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基于中羽的可视化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背景：随着人们对于健康的追求，以及丰富同学们的课余生活，羽毛球运动越来越受大家的喜爱，无论是室内球馆还是室外的空地上都有着大家打羽毛球的声影。而一个名叫“中羽在线”的网站（</w:t>
      </w:r>
      <w:r>
        <w:fldChar w:fldCharType="begin"/>
      </w:r>
      <w:r>
        <w:instrText xml:space="preserve"> HYPERLINK "https://bbs.badmintoncn.com/" </w:instrText>
      </w:r>
      <w:r>
        <w:fldChar w:fldCharType="separate"/>
      </w:r>
      <w:r>
        <w:rPr>
          <w:rStyle w:val="6"/>
          <w:sz w:val="24"/>
          <w:szCs w:val="24"/>
        </w:rPr>
        <w:t>https://bbs.badmintoncn.com/</w:t>
      </w:r>
      <w:r>
        <w:rPr>
          <w:rStyle w:val="6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），上面详细的介绍着羽毛球拍、羽毛球鞋、羽毛球运动员等一系列信息。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目标：对“中羽在线”网站进行爬虫，将羽毛球拍的信息等进行整理，方便初学者或者羽毛球爱好者了解相关信息。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成员：周浩、张宇超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任务内容：</w:t>
      </w:r>
    </w:p>
    <w:p>
      <w:pPr>
        <w:pStyle w:val="10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数据爬虫：爬取某个网站的数据，比如当当网的书籍信息、sina网的股票交易信息等等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eastAsia="SimSun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数据库：设计相应的数据库，将爬取的数据存入数据库中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default" w:eastAsia="SimSun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数据分析与可视化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  <w:r>
        <w:rPr>
          <w:rFonts w:hint="eastAsia" w:eastAsia="SimSun"/>
          <w:sz w:val="24"/>
          <w:szCs w:val="24"/>
          <w:lang w:val="en-US" w:eastAsia="zh-CN"/>
        </w:rPr>
        <w:drawing>
          <wp:inline distT="0" distB="0" distL="114300" distR="114300">
            <wp:extent cx="5268595" cy="3514090"/>
            <wp:effectExtent l="0" t="0" r="8255" b="10160"/>
            <wp:docPr id="6" name="Picture 6" descr="2022-05-13_13:51: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2-05-13_13:51: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  <w:r>
        <w:rPr>
          <w:rFonts w:hint="eastAsia" w:eastAsia="SimSun"/>
          <w:sz w:val="24"/>
          <w:szCs w:val="24"/>
          <w:lang w:val="en-US" w:eastAsia="zh-CN"/>
        </w:rPr>
        <w:drawing>
          <wp:inline distT="0" distB="0" distL="114300" distR="114300">
            <wp:extent cx="5273040" cy="2966085"/>
            <wp:effectExtent l="0" t="0" r="3810" b="5715"/>
            <wp:docPr id="5" name="Picture 5" descr="2022-05-13_13:52: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2-05-13_13:52: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  <w:r>
        <w:rPr>
          <w:rFonts w:hint="eastAsia" w:eastAsia="SimSun"/>
          <w:sz w:val="24"/>
          <w:szCs w:val="24"/>
          <w:lang w:val="en-US" w:eastAsia="zh-CN"/>
        </w:rPr>
        <w:drawing>
          <wp:inline distT="0" distB="0" distL="114300" distR="114300">
            <wp:extent cx="5263515" cy="2404745"/>
            <wp:effectExtent l="0" t="0" r="13335" b="14605"/>
            <wp:docPr id="4" name="Picture 4" descr="2022-05-13_13:56: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2-05-13_13:56: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  <w:r>
        <w:rPr>
          <w:rFonts w:hint="eastAsia" w:eastAsia="SimSun"/>
          <w:sz w:val="24"/>
          <w:szCs w:val="24"/>
          <w:lang w:val="en-US" w:eastAsia="zh-CN"/>
        </w:rPr>
        <w:drawing>
          <wp:inline distT="0" distB="0" distL="114300" distR="114300">
            <wp:extent cx="5271770" cy="2387600"/>
            <wp:effectExtent l="0" t="0" r="5080" b="12700"/>
            <wp:docPr id="3" name="Picture 3" descr="2022-05-13_14:00: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2-05-13_14:00: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  <w:bookmarkStart w:id="0" w:name="_GoBack"/>
      <w:r>
        <w:rPr>
          <w:rFonts w:hint="eastAsia" w:eastAsia="SimSun"/>
          <w:sz w:val="24"/>
          <w:szCs w:val="24"/>
          <w:lang w:val="en-US" w:eastAsia="zh-CN"/>
        </w:rPr>
        <w:drawing>
          <wp:inline distT="0" distB="0" distL="114300" distR="114300">
            <wp:extent cx="5269865" cy="2268855"/>
            <wp:effectExtent l="0" t="0" r="6985" b="17145"/>
            <wp:docPr id="2" name="Picture 2" descr="2022-05-13_14:07: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2-05-13_14:07: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  <w:r>
        <w:rPr>
          <w:rFonts w:hint="eastAsia" w:eastAsia="SimSun"/>
          <w:sz w:val="24"/>
          <w:szCs w:val="24"/>
          <w:lang w:val="en-US" w:eastAsia="zh-CN"/>
        </w:rPr>
        <w:drawing>
          <wp:inline distT="0" distB="0" distL="114300" distR="114300">
            <wp:extent cx="5269865" cy="2398395"/>
            <wp:effectExtent l="0" t="0" r="6985" b="1905"/>
            <wp:docPr id="7" name="Picture 7" descr="2022-05-15_00:17: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22-05-15_00:17: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  <w:r>
        <w:rPr>
          <w:rFonts w:hint="eastAsia" w:eastAsia="SimSun"/>
          <w:sz w:val="24"/>
          <w:szCs w:val="24"/>
          <w:lang w:val="en-US" w:eastAsia="zh-CN"/>
        </w:rPr>
        <w:drawing>
          <wp:inline distT="0" distB="0" distL="114300" distR="114300">
            <wp:extent cx="5268595" cy="1879600"/>
            <wp:effectExtent l="0" t="0" r="8255" b="6350"/>
            <wp:docPr id="1" name="Picture 1" descr="2022-05-13_14:34: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2-05-13_14:34: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eastAsia="SimSun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eastAsia="SimSu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Source Han Serif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ource Han Mono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9C5C66"/>
    <w:multiLevelType w:val="multilevel"/>
    <w:tmpl w:val="2A9C5C66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D7"/>
    <w:rsid w:val="002E5737"/>
    <w:rsid w:val="006414DF"/>
    <w:rsid w:val="008702D7"/>
    <w:rsid w:val="0088251E"/>
    <w:rsid w:val="00A74099"/>
    <w:rsid w:val="00C20BF3"/>
    <w:rsid w:val="00DB22B6"/>
    <w:rsid w:val="37FF84F0"/>
    <w:rsid w:val="7FBF0A39"/>
    <w:rsid w:val="DFFD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8">
    <w:name w:val="页脚 字符"/>
    <w:basedOn w:val="2"/>
    <w:link w:val="4"/>
    <w:qFormat/>
    <w:uiPriority w:val="99"/>
    <w:rPr>
      <w:sz w:val="18"/>
      <w:szCs w:val="18"/>
    </w:r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47</TotalTime>
  <ScaleCrop>false</ScaleCrop>
  <LinksUpToDate>false</LinksUpToDate>
  <CharactersWithSpaces>349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2022-05-14T07:34:00Z</dcterms:created>
  <dc:creator>张 宇超</dc:creator>
  <cp:lastModifiedBy>zh</cp:lastModifiedBy>
  <dcterms:modified xsi:type="dcterms:W3CDTF">2022-05-15T11:47:00Z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