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F1" w:rsidRPr="00E17572" w:rsidRDefault="009C77F1" w:rsidP="009C77F1">
      <w:pPr>
        <w:jc w:val="center"/>
        <w:rPr>
          <w:b/>
          <w:bCs/>
          <w:sz w:val="32"/>
          <w:szCs w:val="32"/>
        </w:rPr>
      </w:pPr>
      <w:r w:rsidRPr="00E17572">
        <w:rPr>
          <w:b/>
          <w:sz w:val="36"/>
        </w:rPr>
        <w:t xml:space="preserve">Тема: </w:t>
      </w:r>
      <w:r w:rsidRPr="00E17572">
        <w:rPr>
          <w:b/>
          <w:bCs/>
          <w:sz w:val="32"/>
          <w:szCs w:val="32"/>
        </w:rPr>
        <w:t xml:space="preserve">Уеб приложение за </w:t>
      </w:r>
    </w:p>
    <w:p w:rsidR="009C77F1" w:rsidRPr="00E17572" w:rsidRDefault="009C77F1" w:rsidP="009C77F1">
      <w:pPr>
        <w:jc w:val="center"/>
        <w:rPr>
          <w:b/>
          <w:bCs/>
          <w:sz w:val="32"/>
          <w:szCs w:val="32"/>
        </w:rPr>
      </w:pPr>
      <w:r w:rsidRPr="00E17572">
        <w:rPr>
          <w:b/>
          <w:bCs/>
          <w:sz w:val="32"/>
          <w:szCs w:val="32"/>
        </w:rPr>
        <w:t xml:space="preserve">приемане и предлагане на </w:t>
      </w:r>
    </w:p>
    <w:p w:rsidR="009C77F1" w:rsidRPr="00E17572" w:rsidRDefault="009C77F1" w:rsidP="009C77F1">
      <w:pPr>
        <w:jc w:val="center"/>
        <w:rPr>
          <w:b/>
          <w:bCs/>
          <w:sz w:val="32"/>
          <w:szCs w:val="32"/>
        </w:rPr>
      </w:pPr>
      <w:r w:rsidRPr="00E17572">
        <w:rPr>
          <w:b/>
          <w:bCs/>
          <w:sz w:val="32"/>
          <w:szCs w:val="32"/>
        </w:rPr>
        <w:t>услуги</w:t>
      </w:r>
    </w:p>
    <w:p w:rsidR="009C77F1" w:rsidRPr="00E17572" w:rsidRDefault="009C77F1" w:rsidP="009C77F1">
      <w:pPr>
        <w:jc w:val="center"/>
        <w:rPr>
          <w:bCs/>
          <w:sz w:val="28"/>
          <w:szCs w:val="28"/>
        </w:rPr>
      </w:pPr>
      <w:r w:rsidRPr="00E17572">
        <w:rPr>
          <w:bCs/>
          <w:sz w:val="28"/>
          <w:szCs w:val="28"/>
        </w:rPr>
        <w:t>(</w:t>
      </w:r>
      <w:r w:rsidRPr="00E17572">
        <w:rPr>
          <w:bCs/>
          <w:sz w:val="28"/>
          <w:szCs w:val="28"/>
          <w:lang w:val="en-US"/>
        </w:rPr>
        <w:t>Freelancer</w:t>
      </w:r>
      <w:r w:rsidRPr="00E17572">
        <w:rPr>
          <w:bCs/>
          <w:sz w:val="28"/>
          <w:szCs w:val="28"/>
        </w:rPr>
        <w:t>)</w:t>
      </w:r>
    </w:p>
    <w:p w:rsidR="00100A91" w:rsidRPr="00E17572" w:rsidRDefault="00100A91" w:rsidP="009C77F1">
      <w:pPr>
        <w:jc w:val="center"/>
        <w:rPr>
          <w:sz w:val="32"/>
        </w:rPr>
      </w:pPr>
    </w:p>
    <w:p w:rsidR="009C77F1" w:rsidRPr="00E17572" w:rsidRDefault="009C77F1" w:rsidP="009C77F1">
      <w:pPr>
        <w:jc w:val="center"/>
        <w:rPr>
          <w:sz w:val="32"/>
        </w:rPr>
      </w:pPr>
      <w:r w:rsidRPr="00E17572">
        <w:rPr>
          <w:b/>
          <w:sz w:val="32"/>
        </w:rPr>
        <w:t>Автор</w:t>
      </w:r>
      <w:r w:rsidRPr="00E17572">
        <w:rPr>
          <w:sz w:val="32"/>
        </w:rPr>
        <w:t xml:space="preserve">: </w:t>
      </w:r>
    </w:p>
    <w:p w:rsidR="009C77F1" w:rsidRPr="00E17572" w:rsidRDefault="009C77F1" w:rsidP="009C77F1">
      <w:pPr>
        <w:jc w:val="center"/>
        <w:rPr>
          <w:sz w:val="32"/>
        </w:rPr>
      </w:pPr>
    </w:p>
    <w:p w:rsidR="009C77F1" w:rsidRPr="00E17572" w:rsidRDefault="009C77F1" w:rsidP="009C77F1">
      <w:pPr>
        <w:jc w:val="center"/>
        <w:rPr>
          <w:sz w:val="32"/>
        </w:rPr>
      </w:pPr>
      <w:r w:rsidRPr="00E17572">
        <w:rPr>
          <w:b/>
          <w:sz w:val="32"/>
        </w:rPr>
        <w:t>Имена</w:t>
      </w:r>
      <w:r w:rsidRPr="00E17572">
        <w:rPr>
          <w:sz w:val="32"/>
        </w:rPr>
        <w:t>: Сечкин Салим Рахим</w:t>
      </w:r>
    </w:p>
    <w:p w:rsidR="009C77F1" w:rsidRPr="00E17572" w:rsidRDefault="009C77F1" w:rsidP="009C77F1">
      <w:pPr>
        <w:jc w:val="center"/>
        <w:rPr>
          <w:sz w:val="32"/>
        </w:rPr>
      </w:pPr>
    </w:p>
    <w:p w:rsidR="009C77F1" w:rsidRPr="00E17572" w:rsidRDefault="009C77F1" w:rsidP="009C77F1">
      <w:pPr>
        <w:jc w:val="center"/>
        <w:rPr>
          <w:sz w:val="32"/>
          <w:lang w:val="en-US"/>
        </w:rPr>
      </w:pPr>
      <w:r w:rsidRPr="00E17572">
        <w:rPr>
          <w:b/>
          <w:sz w:val="32"/>
        </w:rPr>
        <w:t xml:space="preserve">ЕГН: </w:t>
      </w:r>
      <w:r w:rsidRPr="00E17572">
        <w:rPr>
          <w:sz w:val="32"/>
        </w:rPr>
        <w:t>0452</w:t>
      </w:r>
      <w:r w:rsidR="000D0D78" w:rsidRPr="00E17572">
        <w:rPr>
          <w:sz w:val="32"/>
          <w:lang w:val="en-US"/>
        </w:rPr>
        <w:t>……</w:t>
      </w:r>
    </w:p>
    <w:p w:rsidR="009C77F1" w:rsidRPr="00E17572" w:rsidRDefault="009C77F1" w:rsidP="009C77F1">
      <w:pPr>
        <w:jc w:val="center"/>
        <w:rPr>
          <w:b/>
          <w:sz w:val="32"/>
          <w:lang w:val="en-US"/>
        </w:rPr>
      </w:pPr>
    </w:p>
    <w:p w:rsidR="009C77F1" w:rsidRPr="00E17572" w:rsidRDefault="009C77F1" w:rsidP="009C77F1">
      <w:pPr>
        <w:jc w:val="center"/>
        <w:rPr>
          <w:sz w:val="32"/>
        </w:rPr>
      </w:pPr>
      <w:r w:rsidRPr="00E17572">
        <w:rPr>
          <w:b/>
          <w:sz w:val="32"/>
        </w:rPr>
        <w:t xml:space="preserve">Адрес: </w:t>
      </w:r>
      <w:r w:rsidRPr="00E17572">
        <w:rPr>
          <w:sz w:val="32"/>
        </w:rPr>
        <w:t>с. Живково, ул. Калоян №43,</w:t>
      </w:r>
    </w:p>
    <w:p w:rsidR="009C77F1" w:rsidRPr="00E17572" w:rsidRDefault="009C77F1" w:rsidP="009C77F1">
      <w:pPr>
        <w:jc w:val="center"/>
        <w:rPr>
          <w:sz w:val="32"/>
        </w:rPr>
      </w:pPr>
      <w:r w:rsidRPr="00E17572">
        <w:rPr>
          <w:sz w:val="32"/>
        </w:rPr>
        <w:t>общ. Хитрино, обл. Шумен</w:t>
      </w:r>
    </w:p>
    <w:p w:rsidR="009C77F1" w:rsidRPr="00E17572" w:rsidRDefault="009C77F1" w:rsidP="009C77F1">
      <w:pPr>
        <w:rPr>
          <w:sz w:val="32"/>
        </w:rPr>
      </w:pPr>
    </w:p>
    <w:p w:rsidR="009C77F1" w:rsidRPr="00E17572" w:rsidRDefault="009C77F1" w:rsidP="009C77F1">
      <w:pPr>
        <w:jc w:val="center"/>
        <w:rPr>
          <w:sz w:val="32"/>
          <w:lang w:val="en-US"/>
        </w:rPr>
      </w:pPr>
      <w:r w:rsidRPr="00E17572">
        <w:rPr>
          <w:b/>
          <w:sz w:val="32"/>
        </w:rPr>
        <w:t xml:space="preserve">Телефон: </w:t>
      </w:r>
      <w:r w:rsidRPr="00E17572">
        <w:rPr>
          <w:sz w:val="32"/>
        </w:rPr>
        <w:t>0895073</w:t>
      </w:r>
      <w:r w:rsidR="000D0D78" w:rsidRPr="00E17572">
        <w:rPr>
          <w:sz w:val="32"/>
          <w:lang w:val="en-US"/>
        </w:rPr>
        <w:t>…</w:t>
      </w:r>
    </w:p>
    <w:p w:rsidR="009C77F1" w:rsidRPr="00E17572" w:rsidRDefault="009C77F1" w:rsidP="009C77F1">
      <w:pPr>
        <w:jc w:val="center"/>
        <w:rPr>
          <w:sz w:val="32"/>
          <w:lang w:val="en-US"/>
        </w:rPr>
      </w:pPr>
    </w:p>
    <w:p w:rsidR="009C77F1" w:rsidRPr="00E17572" w:rsidRDefault="009C77F1" w:rsidP="009C77F1">
      <w:pPr>
        <w:jc w:val="center"/>
        <w:rPr>
          <w:sz w:val="32"/>
          <w:lang w:val="en-US"/>
        </w:rPr>
      </w:pPr>
      <w:r w:rsidRPr="00E17572">
        <w:rPr>
          <w:b/>
          <w:sz w:val="32"/>
        </w:rPr>
        <w:t xml:space="preserve">Имейл: </w:t>
      </w:r>
      <w:hyperlink r:id="rId5" w:history="1">
        <w:r w:rsidR="00C61646" w:rsidRPr="00E17572">
          <w:rPr>
            <w:rStyle w:val="Hyperlink"/>
            <w:sz w:val="32"/>
            <w:lang w:val="en-US"/>
          </w:rPr>
          <w:t>seckins191@gm</w:t>
        </w:r>
        <w:r w:rsidR="00C61646" w:rsidRPr="00E17572">
          <w:rPr>
            <w:rStyle w:val="Hyperlink"/>
            <w:sz w:val="32"/>
            <w:lang w:val="en-US"/>
          </w:rPr>
          <w:t>a</w:t>
        </w:r>
        <w:r w:rsidR="00C61646" w:rsidRPr="00E17572">
          <w:rPr>
            <w:rStyle w:val="Hyperlink"/>
            <w:sz w:val="32"/>
            <w:lang w:val="en-US"/>
          </w:rPr>
          <w:t>il.com</w:t>
        </w:r>
      </w:hyperlink>
    </w:p>
    <w:p w:rsidR="00C61646" w:rsidRPr="00E17572" w:rsidRDefault="00C61646" w:rsidP="009C77F1">
      <w:pPr>
        <w:jc w:val="center"/>
        <w:rPr>
          <w:sz w:val="32"/>
          <w:lang w:val="en-US"/>
        </w:rPr>
      </w:pPr>
    </w:p>
    <w:p w:rsidR="00C61646" w:rsidRPr="00E17572" w:rsidRDefault="00C61646" w:rsidP="009C77F1">
      <w:pPr>
        <w:jc w:val="center"/>
        <w:rPr>
          <w:sz w:val="32"/>
        </w:rPr>
      </w:pPr>
      <w:r w:rsidRPr="00E17572">
        <w:rPr>
          <w:b/>
          <w:sz w:val="32"/>
        </w:rPr>
        <w:t xml:space="preserve">Училище: </w:t>
      </w:r>
      <w:r w:rsidRPr="00E17572">
        <w:rPr>
          <w:sz w:val="32"/>
        </w:rPr>
        <w:t>ПГМЕТТ „Христо Ботев“</w:t>
      </w:r>
      <w:r w:rsidR="000D0D78" w:rsidRPr="00E17572">
        <w:rPr>
          <w:sz w:val="32"/>
        </w:rPr>
        <w:t>, гр. Шумен</w:t>
      </w:r>
    </w:p>
    <w:p w:rsidR="000D0D78" w:rsidRPr="00E17572" w:rsidRDefault="000D0D78" w:rsidP="009C77F1">
      <w:pPr>
        <w:jc w:val="center"/>
        <w:rPr>
          <w:sz w:val="32"/>
        </w:rPr>
      </w:pPr>
    </w:p>
    <w:p w:rsidR="000D0D78" w:rsidRPr="00E17572" w:rsidRDefault="000D0D78" w:rsidP="009C77F1">
      <w:pPr>
        <w:jc w:val="center"/>
        <w:rPr>
          <w:b/>
          <w:sz w:val="32"/>
        </w:rPr>
      </w:pPr>
      <w:r w:rsidRPr="00E17572">
        <w:rPr>
          <w:b/>
          <w:sz w:val="32"/>
        </w:rPr>
        <w:t>Клас: 12-а</w:t>
      </w:r>
    </w:p>
    <w:p w:rsidR="000D0D78" w:rsidRPr="00E17572" w:rsidRDefault="000D0D78" w:rsidP="009C77F1">
      <w:pPr>
        <w:jc w:val="center"/>
        <w:rPr>
          <w:b/>
          <w:sz w:val="32"/>
        </w:rPr>
      </w:pPr>
    </w:p>
    <w:p w:rsidR="000D0D78" w:rsidRPr="00E17572" w:rsidRDefault="000D0D78" w:rsidP="009C77F1">
      <w:pPr>
        <w:jc w:val="center"/>
        <w:rPr>
          <w:b/>
          <w:sz w:val="32"/>
          <w:lang w:val="en-US"/>
        </w:rPr>
      </w:pPr>
      <w:r w:rsidRPr="00E17572">
        <w:rPr>
          <w:b/>
          <w:sz w:val="32"/>
        </w:rPr>
        <w:t xml:space="preserve">Ръководител: </w:t>
      </w:r>
    </w:p>
    <w:p w:rsidR="000D0D78" w:rsidRPr="00E17572" w:rsidRDefault="000D0D78" w:rsidP="009C77F1">
      <w:pPr>
        <w:jc w:val="center"/>
        <w:rPr>
          <w:b/>
          <w:sz w:val="32"/>
          <w:lang w:val="en-US"/>
        </w:rPr>
      </w:pPr>
    </w:p>
    <w:p w:rsidR="00C61646" w:rsidRPr="00E17572" w:rsidRDefault="000D0D78" w:rsidP="000D0D78">
      <w:pPr>
        <w:jc w:val="center"/>
        <w:rPr>
          <w:sz w:val="32"/>
        </w:rPr>
      </w:pPr>
      <w:r w:rsidRPr="00E17572">
        <w:rPr>
          <w:b/>
          <w:sz w:val="32"/>
        </w:rPr>
        <w:t xml:space="preserve">Имена: </w:t>
      </w:r>
      <w:r w:rsidRPr="00E17572">
        <w:rPr>
          <w:sz w:val="32"/>
        </w:rPr>
        <w:t xml:space="preserve">Недялка </w:t>
      </w:r>
      <w:r w:rsidRPr="00E17572">
        <w:rPr>
          <w:sz w:val="32"/>
          <w:lang w:val="en-US"/>
        </w:rPr>
        <w:t xml:space="preserve">….. </w:t>
      </w:r>
      <w:r w:rsidRPr="00E17572">
        <w:rPr>
          <w:sz w:val="32"/>
        </w:rPr>
        <w:t>Йорданова</w:t>
      </w:r>
    </w:p>
    <w:p w:rsidR="000D0D78" w:rsidRPr="00E17572" w:rsidRDefault="000D0D78" w:rsidP="000D0D78">
      <w:pPr>
        <w:jc w:val="center"/>
        <w:rPr>
          <w:sz w:val="32"/>
        </w:rPr>
      </w:pPr>
    </w:p>
    <w:p w:rsidR="000D0D78" w:rsidRPr="00E17572" w:rsidRDefault="000D0D78" w:rsidP="000D0D78">
      <w:pPr>
        <w:jc w:val="center"/>
        <w:rPr>
          <w:b/>
          <w:sz w:val="32"/>
        </w:rPr>
      </w:pPr>
      <w:r w:rsidRPr="00E17572">
        <w:rPr>
          <w:b/>
          <w:sz w:val="32"/>
        </w:rPr>
        <w:t>Телефон: ..........</w:t>
      </w:r>
    </w:p>
    <w:p w:rsidR="000D0D78" w:rsidRPr="00E17572" w:rsidRDefault="000D0D78" w:rsidP="000D0D78">
      <w:pPr>
        <w:jc w:val="center"/>
        <w:rPr>
          <w:b/>
          <w:sz w:val="32"/>
        </w:rPr>
      </w:pPr>
    </w:p>
    <w:p w:rsidR="000D0D78" w:rsidRPr="00E17572" w:rsidRDefault="000D0D78" w:rsidP="000D0D78">
      <w:pPr>
        <w:jc w:val="center"/>
        <w:rPr>
          <w:b/>
          <w:sz w:val="32"/>
        </w:rPr>
      </w:pPr>
      <w:r w:rsidRPr="00E17572">
        <w:rPr>
          <w:b/>
          <w:sz w:val="32"/>
        </w:rPr>
        <w:t xml:space="preserve">Имейл: </w:t>
      </w:r>
    </w:p>
    <w:p w:rsidR="000D0D78" w:rsidRPr="00E17572" w:rsidRDefault="000D0D78" w:rsidP="000D0D78">
      <w:pPr>
        <w:jc w:val="center"/>
        <w:rPr>
          <w:b/>
          <w:sz w:val="32"/>
        </w:rPr>
      </w:pPr>
    </w:p>
    <w:p w:rsidR="000D0D78" w:rsidRDefault="000D0D78" w:rsidP="000D0D78">
      <w:pPr>
        <w:jc w:val="center"/>
        <w:rPr>
          <w:b/>
          <w:sz w:val="32"/>
        </w:rPr>
      </w:pPr>
      <w:r w:rsidRPr="00E17572">
        <w:rPr>
          <w:b/>
          <w:sz w:val="32"/>
        </w:rPr>
        <w:t xml:space="preserve">Длъжност: </w:t>
      </w:r>
    </w:p>
    <w:p w:rsidR="00E17572" w:rsidRDefault="00E17572" w:rsidP="000D0D78">
      <w:pPr>
        <w:jc w:val="center"/>
        <w:rPr>
          <w:b/>
          <w:sz w:val="32"/>
        </w:rPr>
      </w:pPr>
    </w:p>
    <w:p w:rsidR="00E17572" w:rsidRDefault="00E17572" w:rsidP="000D0D78">
      <w:pPr>
        <w:jc w:val="center"/>
        <w:rPr>
          <w:b/>
          <w:sz w:val="32"/>
        </w:rPr>
      </w:pPr>
    </w:p>
    <w:p w:rsidR="00E17572" w:rsidRDefault="00E17572" w:rsidP="000D0D78">
      <w:pPr>
        <w:jc w:val="center"/>
        <w:rPr>
          <w:b/>
          <w:sz w:val="32"/>
        </w:rPr>
      </w:pPr>
    </w:p>
    <w:p w:rsidR="00E17572" w:rsidRPr="00E17572" w:rsidRDefault="00E17572" w:rsidP="000D0D78">
      <w:pPr>
        <w:jc w:val="center"/>
        <w:rPr>
          <w:b/>
          <w:sz w:val="32"/>
        </w:rPr>
      </w:pPr>
    </w:p>
    <w:p w:rsidR="00E17572" w:rsidRDefault="000D0D78" w:rsidP="00E17572">
      <w:pPr>
        <w:rPr>
          <w:b/>
          <w:sz w:val="28"/>
          <w:szCs w:val="28"/>
        </w:rPr>
      </w:pPr>
      <w:r w:rsidRPr="000D0D78">
        <w:rPr>
          <w:b/>
          <w:sz w:val="28"/>
          <w:szCs w:val="28"/>
        </w:rPr>
        <w:lastRenderedPageBreak/>
        <w:t>Рез</w:t>
      </w:r>
      <w:r>
        <w:rPr>
          <w:b/>
          <w:sz w:val="28"/>
          <w:szCs w:val="28"/>
        </w:rPr>
        <w:t>юме</w:t>
      </w:r>
    </w:p>
    <w:p w:rsidR="00E17572" w:rsidRDefault="00E17572" w:rsidP="00E17572">
      <w:pPr>
        <w:rPr>
          <w:b/>
          <w:sz w:val="28"/>
          <w:szCs w:val="28"/>
        </w:rPr>
      </w:pPr>
    </w:p>
    <w:p w:rsidR="000D0D78" w:rsidRDefault="000D0D78" w:rsidP="000D0D78">
      <w:pPr>
        <w:rPr>
          <w:b/>
          <w:sz w:val="24"/>
          <w:szCs w:val="28"/>
        </w:rPr>
      </w:pPr>
      <w:r w:rsidRPr="000D0D78">
        <w:rPr>
          <w:b/>
          <w:sz w:val="24"/>
          <w:szCs w:val="28"/>
        </w:rPr>
        <w:t>Цели</w:t>
      </w:r>
      <w:r>
        <w:rPr>
          <w:b/>
          <w:sz w:val="24"/>
          <w:szCs w:val="28"/>
        </w:rPr>
        <w:t xml:space="preserve">: </w:t>
      </w:r>
    </w:p>
    <w:p w:rsidR="000D0D78" w:rsidRDefault="000D0D78" w:rsidP="000D0D78">
      <w:pPr>
        <w:rPr>
          <w:b/>
          <w:sz w:val="24"/>
          <w:szCs w:val="28"/>
        </w:rPr>
      </w:pPr>
    </w:p>
    <w:p w:rsidR="000D0D78" w:rsidRDefault="000D0D78" w:rsidP="000D0D78">
      <w:pPr>
        <w:spacing w:line="360" w:lineRule="auto"/>
        <w:rPr>
          <w:sz w:val="24"/>
          <w:szCs w:val="24"/>
        </w:rPr>
      </w:pPr>
      <w:r w:rsidRPr="000D0D78">
        <w:rPr>
          <w:sz w:val="24"/>
          <w:szCs w:val="24"/>
        </w:rPr>
        <w:t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</w:t>
      </w:r>
    </w:p>
    <w:p w:rsidR="000D0D78" w:rsidRDefault="000D0D78" w:rsidP="000D0D78">
      <w:pPr>
        <w:spacing w:line="360" w:lineRule="auto"/>
        <w:rPr>
          <w:sz w:val="24"/>
          <w:szCs w:val="24"/>
        </w:rPr>
      </w:pPr>
    </w:p>
    <w:p w:rsidR="000D0D78" w:rsidRDefault="000D0D78" w:rsidP="000D0D7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Основни етапи: </w:t>
      </w:r>
    </w:p>
    <w:p w:rsidR="003F0699" w:rsidRPr="003F0699" w:rsidRDefault="003F0699" w:rsidP="003F0699">
      <w:pPr>
        <w:spacing w:line="360" w:lineRule="auto"/>
        <w:rPr>
          <w:sz w:val="24"/>
          <w:szCs w:val="24"/>
          <w:lang w:val="en-US"/>
        </w:rPr>
      </w:pPr>
      <w:r w:rsidRPr="003F0699">
        <w:rPr>
          <w:sz w:val="24"/>
          <w:szCs w:val="24"/>
          <w:lang w:val="en-US"/>
        </w:rPr>
        <w:t>1.Идеен проект</w:t>
      </w:r>
    </w:p>
    <w:p w:rsidR="003F0699" w:rsidRPr="003F0699" w:rsidRDefault="003F0699" w:rsidP="003F0699">
      <w:pPr>
        <w:spacing w:line="360" w:lineRule="auto"/>
        <w:rPr>
          <w:sz w:val="24"/>
          <w:szCs w:val="24"/>
          <w:lang w:val="en-US"/>
        </w:rPr>
      </w:pPr>
      <w:r w:rsidRPr="003F0699">
        <w:rPr>
          <w:sz w:val="24"/>
          <w:szCs w:val="24"/>
          <w:lang w:val="en-US"/>
        </w:rPr>
        <w:t>2.Работа по дизайна</w:t>
      </w:r>
    </w:p>
    <w:p w:rsidR="003F0699" w:rsidRPr="003F0699" w:rsidRDefault="003F0699" w:rsidP="003F0699">
      <w:pPr>
        <w:spacing w:line="360" w:lineRule="auto"/>
        <w:rPr>
          <w:sz w:val="24"/>
          <w:szCs w:val="24"/>
          <w:lang w:val="en-US"/>
        </w:rPr>
      </w:pPr>
      <w:r w:rsidRPr="003F0699">
        <w:rPr>
          <w:sz w:val="24"/>
          <w:szCs w:val="24"/>
          <w:lang w:val="en-US"/>
        </w:rPr>
        <w:t>3.Проектиране на Базата данни</w:t>
      </w:r>
    </w:p>
    <w:p w:rsidR="003F0699" w:rsidRPr="003F0699" w:rsidRDefault="003F0699" w:rsidP="003F0699">
      <w:pPr>
        <w:spacing w:line="360" w:lineRule="auto"/>
        <w:rPr>
          <w:sz w:val="24"/>
          <w:szCs w:val="24"/>
          <w:lang w:val="en-US"/>
        </w:rPr>
      </w:pPr>
      <w:r w:rsidRPr="003F0699">
        <w:rPr>
          <w:sz w:val="24"/>
          <w:szCs w:val="24"/>
          <w:lang w:val="en-US"/>
        </w:rPr>
        <w:t>4.Свързване на Уеб приложението с База данни</w:t>
      </w:r>
    </w:p>
    <w:p w:rsidR="003F0699" w:rsidRPr="003F0699" w:rsidRDefault="003F0699" w:rsidP="003F0699">
      <w:pPr>
        <w:spacing w:line="360" w:lineRule="auto"/>
        <w:rPr>
          <w:sz w:val="24"/>
          <w:szCs w:val="24"/>
          <w:lang w:val="en-US"/>
        </w:rPr>
      </w:pPr>
      <w:r w:rsidRPr="003F0699">
        <w:rPr>
          <w:sz w:val="24"/>
          <w:szCs w:val="24"/>
          <w:lang w:val="en-US"/>
        </w:rPr>
        <w:t>5.Тестване</w:t>
      </w:r>
    </w:p>
    <w:p w:rsidR="000D0D78" w:rsidRDefault="003F0699" w:rsidP="003F0699">
      <w:pPr>
        <w:spacing w:line="360" w:lineRule="auto"/>
        <w:rPr>
          <w:sz w:val="24"/>
          <w:szCs w:val="24"/>
          <w:lang w:val="en-US"/>
        </w:rPr>
      </w:pPr>
      <w:r w:rsidRPr="003F0699">
        <w:rPr>
          <w:sz w:val="24"/>
          <w:szCs w:val="24"/>
          <w:lang w:val="en-US"/>
        </w:rPr>
        <w:t>6.Публикуване в интернет</w:t>
      </w:r>
    </w:p>
    <w:p w:rsidR="003F0699" w:rsidRDefault="003F0699" w:rsidP="003F0699">
      <w:pPr>
        <w:spacing w:line="360" w:lineRule="auto"/>
        <w:rPr>
          <w:sz w:val="24"/>
          <w:szCs w:val="24"/>
          <w:lang w:val="en-US"/>
        </w:rPr>
      </w:pPr>
    </w:p>
    <w:p w:rsidR="003F0699" w:rsidRDefault="003F0699" w:rsidP="003F069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Ниво на сложност на проекта:</w:t>
      </w:r>
    </w:p>
    <w:p w:rsidR="003F0699" w:rsidRDefault="003F0699" w:rsidP="003F06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Основните проблеми при реализирането на проекта са рейтингите, забраняването на акаунти от администраторския панел и респонсив дизайн. </w:t>
      </w:r>
    </w:p>
    <w:p w:rsidR="003F0699" w:rsidRDefault="003F0699" w:rsidP="003F0699">
      <w:pPr>
        <w:spacing w:line="360" w:lineRule="auto"/>
        <w:rPr>
          <w:sz w:val="24"/>
          <w:szCs w:val="24"/>
        </w:rPr>
      </w:pPr>
    </w:p>
    <w:p w:rsidR="003F0699" w:rsidRDefault="003F0699" w:rsidP="003F069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Логическо и функционално </w:t>
      </w:r>
      <w:r w:rsidR="00523B32">
        <w:rPr>
          <w:b/>
          <w:sz w:val="24"/>
          <w:szCs w:val="24"/>
        </w:rPr>
        <w:t>описание на решението</w:t>
      </w:r>
    </w:p>
    <w:p w:rsidR="00823AE8" w:rsidRDefault="00823AE8" w:rsidP="003F0699">
      <w:pPr>
        <w:spacing w:line="360" w:lineRule="auto"/>
        <w:rPr>
          <w:sz w:val="24"/>
          <w:szCs w:val="24"/>
        </w:rPr>
      </w:pPr>
      <w:r w:rsidRPr="008E220A">
        <w:rPr>
          <w:b/>
          <w:sz w:val="24"/>
          <w:szCs w:val="24"/>
        </w:rPr>
        <w:t>Навигацията</w:t>
      </w:r>
      <w:r>
        <w:rPr>
          <w:sz w:val="24"/>
          <w:szCs w:val="24"/>
        </w:rPr>
        <w:t xml:space="preserve"> е лесноизползваема. Състои се от 7 бутона. В „Начало“ се намират рекламациите. В „Обяви“ са споделените оферти. В „Услуги“ </w:t>
      </w:r>
      <w:r w:rsidR="008E220A">
        <w:rPr>
          <w:sz w:val="24"/>
          <w:szCs w:val="24"/>
        </w:rPr>
        <w:t xml:space="preserve"> се намират категориите, които са ориентировъчни. В „За нас“ е информацията  за администратора. В „Контакти“ се намира формуляр за изпращане на съобщение до администратора. „Вход“ и „Регистрация“ са за създаване на акаунт и логване.</w:t>
      </w:r>
    </w:p>
    <w:p w:rsidR="002B4021" w:rsidRDefault="002B4021" w:rsidP="003F0699">
      <w:pPr>
        <w:spacing w:line="360" w:lineRule="auto"/>
        <w:rPr>
          <w:sz w:val="24"/>
          <w:szCs w:val="24"/>
        </w:rPr>
      </w:pPr>
    </w:p>
    <w:p w:rsidR="008E220A" w:rsidRPr="008E220A" w:rsidRDefault="008E220A" w:rsidP="003F0699">
      <w:pPr>
        <w:spacing w:line="360" w:lineRule="auto"/>
        <w:rPr>
          <w:sz w:val="24"/>
          <w:szCs w:val="24"/>
        </w:rPr>
      </w:pPr>
      <w:r w:rsidRPr="008E220A">
        <w:rPr>
          <w:b/>
          <w:sz w:val="24"/>
          <w:szCs w:val="24"/>
        </w:rPr>
        <w:t>Фютър</w:t>
      </w:r>
      <w:r>
        <w:rPr>
          <w:b/>
          <w:sz w:val="24"/>
          <w:szCs w:val="24"/>
        </w:rPr>
        <w:t xml:space="preserve">ът </w:t>
      </w:r>
      <w:r>
        <w:rPr>
          <w:sz w:val="24"/>
          <w:szCs w:val="24"/>
        </w:rPr>
        <w:t>съдържа една малка навигация.</w:t>
      </w:r>
      <w:r w:rsidR="00A820D4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2B4021">
        <w:rPr>
          <w:sz w:val="24"/>
          <w:szCs w:val="24"/>
        </w:rPr>
        <w:t xml:space="preserve"> </w:t>
      </w:r>
      <w:r w:rsidR="00640583">
        <w:rPr>
          <w:sz w:val="24"/>
          <w:szCs w:val="24"/>
        </w:rPr>
        <w:t xml:space="preserve"> </w:t>
      </w:r>
    </w:p>
    <w:p w:rsidR="00A92298" w:rsidRPr="002B4021" w:rsidRDefault="00823AE8" w:rsidP="003F0699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(</w:t>
      </w:r>
      <w:r w:rsidR="00A92298" w:rsidRPr="00823AE8">
        <w:rPr>
          <w:i/>
          <w:sz w:val="24"/>
          <w:szCs w:val="24"/>
        </w:rPr>
        <w:t>-----БД, Снимка, описание на навигацията, контролерите и т.н</w:t>
      </w:r>
      <w:r w:rsidRPr="00823AE8">
        <w:rPr>
          <w:i/>
          <w:sz w:val="24"/>
          <w:szCs w:val="24"/>
        </w:rPr>
        <w:t>-----</w:t>
      </w:r>
      <w:r>
        <w:rPr>
          <w:i/>
          <w:sz w:val="24"/>
          <w:szCs w:val="24"/>
        </w:rPr>
        <w:t>)</w:t>
      </w:r>
    </w:p>
    <w:p w:rsidR="00523B32" w:rsidRDefault="00A12904" w:rsidP="003F069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Реализация</w:t>
      </w:r>
    </w:p>
    <w:p w:rsidR="00A12904" w:rsidRDefault="00A12904" w:rsidP="00A1290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A12904">
        <w:rPr>
          <w:sz w:val="24"/>
          <w:szCs w:val="24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</w:t>
      </w:r>
      <w:r w:rsidRPr="00A12904">
        <w:rPr>
          <w:sz w:val="24"/>
          <w:szCs w:val="24"/>
          <w:lang w:val="en-BZ"/>
        </w:rPr>
        <w:t xml:space="preserve">Facebook, Instagram </w:t>
      </w:r>
      <w:r w:rsidRPr="00A12904">
        <w:rPr>
          <w:sz w:val="24"/>
          <w:szCs w:val="24"/>
        </w:rPr>
        <w:t xml:space="preserve">и други подобни сайтове, той ще може да управлява и този сайт. 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 w:rsidRPr="00A12904">
        <w:rPr>
          <w:color w:val="FF0000"/>
          <w:sz w:val="24"/>
          <w:szCs w:val="24"/>
        </w:rPr>
        <w:t>*</w:t>
      </w:r>
      <w:r w:rsidRPr="00A12904">
        <w:rPr>
          <w:sz w:val="24"/>
          <w:szCs w:val="24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 В тази секция са всички споделени 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формуляр за изпращане на съобщение до администратора със следните полета: Име на изпращащия, И-мейл на изпращащия, заглавие на наличния проблем и поле за въвеждане на съобщение, който няма ограничение на знаци. Секцията „Портфолио“ е падащо меню с две опции, които са  „Моите поръчки“ 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</w:t>
      </w:r>
      <w:r w:rsidRPr="00A12904">
        <w:rPr>
          <w:sz w:val="24"/>
          <w:szCs w:val="24"/>
          <w:lang w:val="en-BZ"/>
        </w:rPr>
        <w:t xml:space="preserve">HTML </w:t>
      </w:r>
      <w:r w:rsidRPr="00A12904">
        <w:rPr>
          <w:sz w:val="24"/>
          <w:szCs w:val="24"/>
        </w:rPr>
        <w:t xml:space="preserve">файл който е стилизиран с </w:t>
      </w:r>
      <w:r w:rsidRPr="00A12904">
        <w:rPr>
          <w:sz w:val="24"/>
          <w:szCs w:val="24"/>
          <w:lang w:val="en-BZ"/>
        </w:rPr>
        <w:t xml:space="preserve">CSS, Bootstrap, JavaScript </w:t>
      </w:r>
      <w:r w:rsidRPr="00A12904">
        <w:rPr>
          <w:sz w:val="24"/>
          <w:szCs w:val="24"/>
        </w:rPr>
        <w:t xml:space="preserve">и функционализиран </w:t>
      </w:r>
      <w:r w:rsidRPr="00A12904">
        <w:rPr>
          <w:sz w:val="24"/>
          <w:szCs w:val="24"/>
        </w:rPr>
        <w:lastRenderedPageBreak/>
        <w:t xml:space="preserve">със </w:t>
      </w:r>
      <w:r w:rsidRPr="00A12904">
        <w:rPr>
          <w:sz w:val="24"/>
          <w:szCs w:val="24"/>
          <w:lang w:val="en-BZ"/>
        </w:rPr>
        <w:t xml:space="preserve">C#. </w:t>
      </w:r>
      <w:r w:rsidRPr="00A12904">
        <w:rPr>
          <w:sz w:val="24"/>
          <w:szCs w:val="24"/>
        </w:rPr>
        <w:t xml:space="preserve">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</w:t>
      </w:r>
      <w:r w:rsidRPr="00A12904">
        <w:rPr>
          <w:sz w:val="24"/>
          <w:szCs w:val="24"/>
          <w:lang w:val="en-BZ"/>
        </w:rPr>
        <w:t xml:space="preserve">Index-a. </w:t>
      </w:r>
      <w:r w:rsidRPr="00A12904">
        <w:rPr>
          <w:sz w:val="24"/>
          <w:szCs w:val="24"/>
        </w:rPr>
        <w:t>Създаването на акаунт става 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:rsidR="009A7A64" w:rsidRDefault="009A7A64" w:rsidP="009A7A64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</w:rPr>
        <w:t>П</w:t>
      </w:r>
      <w:r w:rsidRPr="009A7A64">
        <w:rPr>
          <w:sz w:val="24"/>
          <w:szCs w:val="24"/>
        </w:rPr>
        <w:t xml:space="preserve">риложението е програмиран с езиците </w:t>
      </w:r>
      <w:r w:rsidRPr="009A7A64">
        <w:rPr>
          <w:sz w:val="24"/>
          <w:szCs w:val="24"/>
          <w:lang w:val="en-US"/>
        </w:rPr>
        <w:t>HTML, CSS,</w:t>
      </w:r>
      <w:r w:rsidRPr="009A7A64">
        <w:rPr>
          <w:sz w:val="24"/>
          <w:szCs w:val="24"/>
        </w:rPr>
        <w:t xml:space="preserve"> </w:t>
      </w:r>
      <w:r w:rsidRPr="009A7A64">
        <w:rPr>
          <w:sz w:val="24"/>
          <w:szCs w:val="24"/>
          <w:lang w:val="en-BZ"/>
        </w:rPr>
        <w:t>Bootstrap,</w:t>
      </w:r>
      <w:r w:rsidRPr="009A7A64">
        <w:rPr>
          <w:sz w:val="24"/>
          <w:szCs w:val="24"/>
          <w:lang w:val="en-US"/>
        </w:rPr>
        <w:t xml:space="preserve"> JavaScript, MVC .</w:t>
      </w:r>
      <w:r w:rsidRPr="009A7A64">
        <w:rPr>
          <w:sz w:val="24"/>
          <w:szCs w:val="24"/>
        </w:rPr>
        <w:t>Net Core и</w:t>
      </w:r>
      <w:r w:rsidRPr="009A7A64">
        <w:rPr>
          <w:sz w:val="24"/>
          <w:szCs w:val="24"/>
          <w:lang w:val="en-US"/>
        </w:rPr>
        <w:t xml:space="preserve"> C#</w:t>
      </w:r>
      <w:r w:rsidRPr="009A7A64">
        <w:rPr>
          <w:sz w:val="24"/>
          <w:szCs w:val="24"/>
        </w:rPr>
        <w:t xml:space="preserve"> във </w:t>
      </w:r>
      <w:r w:rsidRPr="009A7A64">
        <w:rPr>
          <w:sz w:val="24"/>
          <w:szCs w:val="24"/>
          <w:lang w:val="en-US"/>
        </w:rPr>
        <w:t xml:space="preserve">Visual Studio 2022. </w:t>
      </w:r>
    </w:p>
    <w:p w:rsidR="00E17572" w:rsidRPr="009A7A64" w:rsidRDefault="00E17572" w:rsidP="009A7A64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:rsidR="009A7A64" w:rsidRDefault="009A7A64" w:rsidP="009A7A64">
      <w:pPr>
        <w:widowControl/>
        <w:autoSpaceDE/>
        <w:autoSpaceDN/>
        <w:spacing w:after="160" w:line="360" w:lineRule="auto"/>
        <w:rPr>
          <w:b/>
          <w:sz w:val="24"/>
          <w:szCs w:val="24"/>
        </w:rPr>
      </w:pPr>
      <w:r w:rsidRPr="009A7A64">
        <w:rPr>
          <w:b/>
          <w:sz w:val="24"/>
          <w:szCs w:val="24"/>
        </w:rPr>
        <w:t>Използвани технологии:</w:t>
      </w:r>
    </w:p>
    <w:p w:rsidR="00E17572" w:rsidRDefault="00E17572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E17572">
        <w:rPr>
          <w:b/>
          <w:sz w:val="24"/>
          <w:szCs w:val="24"/>
          <w:lang w:val="en-US"/>
        </w:rPr>
        <w:t>HTML</w:t>
      </w:r>
      <w:r w:rsidR="00F32F7F">
        <w:rPr>
          <w:b/>
          <w:sz w:val="24"/>
          <w:szCs w:val="24"/>
        </w:rPr>
        <w:t xml:space="preserve"> – </w:t>
      </w:r>
      <w:r w:rsidR="00F32F7F">
        <w:rPr>
          <w:sz w:val="24"/>
          <w:szCs w:val="24"/>
        </w:rPr>
        <w:t>използван е за строежа на сайта</w:t>
      </w:r>
      <w:r w:rsidRPr="009A7A64">
        <w:rPr>
          <w:sz w:val="24"/>
          <w:szCs w:val="24"/>
        </w:rPr>
        <w:t>.</w:t>
      </w:r>
    </w:p>
    <w:p w:rsid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>CSS</w:t>
      </w:r>
      <w:r>
        <w:rPr>
          <w:b/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 стилзиране на сайта и за визуалните ефекти.</w:t>
      </w:r>
    </w:p>
    <w:p w:rsidR="00F32F7F" w:rsidRP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>Bootstrap</w:t>
      </w:r>
      <w:r>
        <w:rPr>
          <w:b/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 xml:space="preserve">съкратен </w:t>
      </w:r>
      <w:r>
        <w:rPr>
          <w:sz w:val="24"/>
          <w:szCs w:val="24"/>
          <w:lang w:val="en-US"/>
        </w:rPr>
        <w:t xml:space="preserve">CSS, </w:t>
      </w:r>
      <w:r>
        <w:rPr>
          <w:sz w:val="24"/>
          <w:szCs w:val="24"/>
        </w:rPr>
        <w:t>който е използван при създаването на таблици</w:t>
      </w:r>
      <w:r w:rsidR="002B4021">
        <w:rPr>
          <w:sz w:val="24"/>
          <w:szCs w:val="24"/>
        </w:rPr>
        <w:t xml:space="preserve"> в сайта</w:t>
      </w:r>
      <w:r>
        <w:rPr>
          <w:sz w:val="24"/>
          <w:szCs w:val="24"/>
        </w:rPr>
        <w:t xml:space="preserve"> и др.</w:t>
      </w:r>
    </w:p>
    <w:p w:rsid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>JavaScript</w:t>
      </w:r>
      <w:r>
        <w:rPr>
          <w:b/>
          <w:sz w:val="24"/>
          <w:szCs w:val="24"/>
          <w:lang w:val="en-US"/>
        </w:rPr>
        <w:t xml:space="preserve"> – </w:t>
      </w:r>
      <w:r w:rsidRPr="00F32F7F">
        <w:rPr>
          <w:sz w:val="24"/>
          <w:szCs w:val="24"/>
        </w:rPr>
        <w:t>прости пресмя</w:t>
      </w:r>
      <w:r>
        <w:rPr>
          <w:sz w:val="24"/>
          <w:szCs w:val="24"/>
        </w:rPr>
        <w:t>тания като реждената дата на администратора и по-напредналите визуални ефекти.</w:t>
      </w:r>
    </w:p>
    <w:p w:rsid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>C#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 xml:space="preserve">CRUD </w:t>
      </w:r>
      <w:r>
        <w:rPr>
          <w:sz w:val="24"/>
          <w:szCs w:val="24"/>
        </w:rPr>
        <w:t>операции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съдаване на полета</w:t>
      </w:r>
      <w:r>
        <w:rPr>
          <w:sz w:val="24"/>
          <w:szCs w:val="24"/>
        </w:rPr>
        <w:t xml:space="preserve"> и всякакви логически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операции.</w:t>
      </w:r>
    </w:p>
    <w:p w:rsid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 xml:space="preserve">MVC .Net Core </w:t>
      </w:r>
      <w:r>
        <w:rPr>
          <w:b/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улеснява работата с дизайна и базата данни.</w:t>
      </w:r>
    </w:p>
    <w:p w:rsid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>Visual Studio 2022</w:t>
      </w:r>
      <w:r>
        <w:rPr>
          <w:b/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 създаване на уеб приложението.</w:t>
      </w:r>
    </w:p>
    <w:p w:rsid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>SSMS</w:t>
      </w:r>
      <w:r>
        <w:rPr>
          <w:b/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 работа с база данни.</w:t>
      </w:r>
    </w:p>
    <w:p w:rsidR="002B4021" w:rsidRDefault="002B4021" w:rsidP="002B4021">
      <w:pPr>
        <w:pStyle w:val="NormalWeb"/>
        <w:shd w:val="clear" w:color="auto" w:fill="FFFFFF"/>
        <w:spacing w:before="0" w:beforeAutospacing="0" w:after="360" w:afterAutospacing="0" w:line="360" w:lineRule="auto"/>
        <w:rPr>
          <w:lang w:val="bg-BG"/>
        </w:rPr>
      </w:pPr>
      <w:r w:rsidRPr="002B4021">
        <w:rPr>
          <w:b/>
        </w:rPr>
        <w:t>CodeFirst</w:t>
      </w:r>
      <w:r>
        <w:rPr>
          <w:b/>
        </w:rPr>
        <w:t xml:space="preserve"> – </w:t>
      </w:r>
      <w:r>
        <w:t xml:space="preserve">използван е при създаването на базата данни. </w:t>
      </w:r>
      <w:r>
        <w:rPr>
          <w:lang w:val="bg-BG"/>
        </w:rPr>
        <w:t>Н</w:t>
      </w:r>
      <w:r w:rsidRPr="009A7A64">
        <w:rPr>
          <w:lang w:val="bg-BG"/>
        </w:rPr>
        <w:t>ие пишем кода, а таблицата се генерира автоматично.</w:t>
      </w:r>
    </w:p>
    <w:p w:rsidR="002B4021" w:rsidRPr="002B4021" w:rsidRDefault="002B4021" w:rsidP="002B4021">
      <w:pPr>
        <w:widowControl/>
        <w:shd w:val="clear" w:color="auto" w:fill="FFFFFF"/>
        <w:autoSpaceDE/>
        <w:autoSpaceDN/>
        <w:spacing w:before="100" w:beforeAutospacing="1" w:after="24" w:line="360" w:lineRule="auto"/>
        <w:rPr>
          <w:sz w:val="24"/>
          <w:szCs w:val="24"/>
        </w:rPr>
      </w:pPr>
      <w:r w:rsidRPr="00D243D1">
        <w:rPr>
          <w:b/>
          <w:sz w:val="24"/>
          <w:szCs w:val="24"/>
          <w:lang w:val="en-US"/>
        </w:rPr>
        <w:t>Razor View Engine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При </w:t>
      </w:r>
      <w:r w:rsidRPr="00D243D1">
        <w:rPr>
          <w:sz w:val="24"/>
          <w:szCs w:val="24"/>
        </w:rPr>
        <w:t>комбинация</w:t>
      </w:r>
      <w:r>
        <w:rPr>
          <w:sz w:val="24"/>
          <w:szCs w:val="24"/>
        </w:rPr>
        <w:t>та</w:t>
      </w:r>
      <w:r w:rsidRPr="00D243D1">
        <w:rPr>
          <w:sz w:val="24"/>
          <w:szCs w:val="24"/>
        </w:rPr>
        <w:t xml:space="preserve"> между </w:t>
      </w:r>
      <w:r w:rsidRPr="00D243D1">
        <w:rPr>
          <w:sz w:val="24"/>
          <w:szCs w:val="24"/>
          <w:lang w:val="en-US"/>
        </w:rPr>
        <w:t xml:space="preserve">C# </w:t>
      </w:r>
      <w:r w:rsidRPr="00D243D1">
        <w:rPr>
          <w:sz w:val="24"/>
          <w:szCs w:val="24"/>
        </w:rPr>
        <w:t xml:space="preserve">и </w:t>
      </w:r>
      <w:r w:rsidRPr="00D243D1">
        <w:rPr>
          <w:sz w:val="24"/>
          <w:szCs w:val="24"/>
          <w:lang w:val="en-US"/>
        </w:rPr>
        <w:t xml:space="preserve">HTML. </w:t>
      </w:r>
      <w:r w:rsidRPr="00D243D1">
        <w:rPr>
          <w:sz w:val="24"/>
          <w:szCs w:val="24"/>
        </w:rPr>
        <w:t>Позволява предаване на данни между изгледа и контролера.</w:t>
      </w:r>
    </w:p>
    <w:p w:rsidR="002B4021" w:rsidRPr="002B4021" w:rsidRDefault="002B4021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:rsidR="00D243D1" w:rsidRPr="009A7A64" w:rsidRDefault="00D243D1" w:rsidP="009A7A64">
      <w:pPr>
        <w:pStyle w:val="NormalWeb"/>
        <w:shd w:val="clear" w:color="auto" w:fill="FFFFFF"/>
        <w:spacing w:before="120" w:beforeAutospacing="0" w:after="120" w:afterAutospacing="0" w:line="360" w:lineRule="auto"/>
      </w:pPr>
    </w:p>
    <w:p w:rsidR="00D243D1" w:rsidRPr="00D243D1" w:rsidRDefault="00D243D1" w:rsidP="00D243D1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D243D1">
        <w:rPr>
          <w:b/>
          <w:sz w:val="24"/>
          <w:szCs w:val="24"/>
        </w:rPr>
        <w:t>Методи на заявките</w:t>
      </w:r>
    </w:p>
    <w:p w:rsidR="00D243D1" w:rsidRPr="00D243D1" w:rsidRDefault="00D243D1" w:rsidP="00D243D1">
      <w:pPr>
        <w:pStyle w:val="NormalWeb"/>
        <w:shd w:val="clear" w:color="auto" w:fill="FFFFFF"/>
        <w:spacing w:before="120" w:beforeAutospacing="0" w:after="120" w:afterAutospacing="0" w:line="360" w:lineRule="auto"/>
        <w:ind w:left="456"/>
      </w:pPr>
      <w:r w:rsidRPr="00D243D1">
        <w:lastRenderedPageBreak/>
        <w:t>HTTP определя 8 различни клиентски метода за заявки: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HEAD</w:t>
      </w:r>
      <w:r w:rsidRPr="00D243D1">
        <w:rPr>
          <w:sz w:val="24"/>
          <w:szCs w:val="24"/>
        </w:rPr>
        <w:t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GET</w:t>
      </w:r>
      <w:r w:rsidRPr="00D243D1">
        <w:rPr>
          <w:sz w:val="24"/>
          <w:szCs w:val="24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POST</w:t>
      </w:r>
      <w:r w:rsidRPr="00D243D1">
        <w:rPr>
          <w:sz w:val="24"/>
          <w:szCs w:val="24"/>
        </w:rPr>
        <w:t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PUT</w:t>
      </w:r>
      <w:r w:rsidRPr="00D243D1">
        <w:rPr>
          <w:sz w:val="24"/>
          <w:szCs w:val="24"/>
        </w:rPr>
        <w:t> – качва файл, който в бъдеще ще отговаря на посочения URL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DELETE</w:t>
      </w:r>
      <w:r w:rsidRPr="00D243D1">
        <w:rPr>
          <w:sz w:val="24"/>
          <w:szCs w:val="24"/>
        </w:rPr>
        <w:t> – изтрива посочения ресурс.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TRACE</w:t>
      </w:r>
      <w:r w:rsidRPr="00D243D1">
        <w:rPr>
          <w:sz w:val="24"/>
          <w:szCs w:val="24"/>
        </w:rPr>
        <w:t> – сървърът връща получената заявка със статус OK. Позволява да се провери в какъв вид пристига заявката при сървъра и дали (и как) е била модифицирана по трасето от междинни прокси сървъри.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OPTIONS</w:t>
      </w:r>
      <w:r w:rsidRPr="00D243D1">
        <w:rPr>
          <w:sz w:val="24"/>
          <w:szCs w:val="24"/>
        </w:rPr>
        <w:t> – сървърът трябва да отговори с поддържаните от него клиентски методи, съответстващи на зададения URL, или с поддържаните от сървъра методи като цяло, ако е зададено </w:t>
      </w:r>
      <w:r w:rsidRPr="00D243D1">
        <w:rPr>
          <w:rStyle w:val="HTMLCode"/>
          <w:sz w:val="24"/>
          <w:szCs w:val="24"/>
          <w:bdr w:val="single" w:sz="6" w:space="1" w:color="EAECF0" w:frame="1"/>
          <w:shd w:val="clear" w:color="auto" w:fill="F8F9FA"/>
        </w:rPr>
        <w:t>*</w:t>
      </w:r>
      <w:r w:rsidRPr="00D243D1">
        <w:rPr>
          <w:sz w:val="24"/>
          <w:szCs w:val="24"/>
        </w:rPr>
        <w:t> вместо URL.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CONNECT</w:t>
      </w:r>
      <w:r w:rsidRPr="00D243D1">
        <w:rPr>
          <w:sz w:val="24"/>
          <w:szCs w:val="24"/>
        </w:rPr>
        <w:t> – използва се при комуникация през прокси.</w:t>
      </w:r>
    </w:p>
    <w:p w:rsidR="00D243D1" w:rsidRDefault="00D243D1" w:rsidP="00D243D1">
      <w:pPr>
        <w:widowControl/>
        <w:shd w:val="clear" w:color="auto" w:fill="FFFFFF"/>
        <w:autoSpaceDE/>
        <w:autoSpaceDN/>
        <w:spacing w:before="100" w:beforeAutospacing="1" w:after="24" w:line="360" w:lineRule="auto"/>
        <w:rPr>
          <w:sz w:val="24"/>
          <w:szCs w:val="24"/>
          <w:lang w:val="en-US"/>
        </w:rPr>
      </w:pPr>
      <w:r w:rsidRPr="00D243D1">
        <w:rPr>
          <w:sz w:val="24"/>
          <w:szCs w:val="24"/>
        </w:rPr>
        <w:t xml:space="preserve">Тези методи се пишат в тага </w:t>
      </w:r>
      <w:r w:rsidRPr="00D243D1">
        <w:rPr>
          <w:sz w:val="24"/>
          <w:szCs w:val="24"/>
          <w:lang w:val="en-US"/>
        </w:rPr>
        <w:t>&lt;form method=” POST/GET…”&gt;…&lt;/form&gt;.</w:t>
      </w:r>
    </w:p>
    <w:p w:rsidR="00D243D1" w:rsidRPr="00D243D1" w:rsidRDefault="00D243D1" w:rsidP="00D243D1">
      <w:pPr>
        <w:widowControl/>
        <w:shd w:val="clear" w:color="auto" w:fill="FFFFFF"/>
        <w:autoSpaceDE/>
        <w:autoSpaceDN/>
        <w:spacing w:before="100" w:beforeAutospacing="1" w:after="24" w:line="360" w:lineRule="auto"/>
        <w:rPr>
          <w:b/>
          <w:sz w:val="24"/>
          <w:szCs w:val="24"/>
          <w:lang w:val="en-US"/>
        </w:rPr>
      </w:pPr>
      <w:r w:rsidRPr="00D243D1">
        <w:rPr>
          <w:b/>
          <w:sz w:val="24"/>
          <w:szCs w:val="24"/>
          <w:lang w:val="en-US"/>
        </w:rPr>
        <w:t>Razor View Engine</w:t>
      </w:r>
    </w:p>
    <w:p w:rsidR="00D243D1" w:rsidRPr="00D243D1" w:rsidRDefault="00D243D1" w:rsidP="00D243D1">
      <w:pPr>
        <w:widowControl/>
        <w:shd w:val="clear" w:color="auto" w:fill="FFFFFF"/>
        <w:autoSpaceDE/>
        <w:autoSpaceDN/>
        <w:spacing w:before="100" w:beforeAutospacing="1" w:after="24" w:line="360" w:lineRule="auto"/>
        <w:rPr>
          <w:sz w:val="24"/>
          <w:szCs w:val="24"/>
          <w:lang w:val="en-US"/>
        </w:rPr>
      </w:pPr>
      <w:r w:rsidRPr="00D243D1">
        <w:rPr>
          <w:sz w:val="24"/>
          <w:szCs w:val="24"/>
        </w:rPr>
        <w:t xml:space="preserve">Позволява комбинация между </w:t>
      </w:r>
      <w:r w:rsidRPr="00D243D1">
        <w:rPr>
          <w:sz w:val="24"/>
          <w:szCs w:val="24"/>
          <w:lang w:val="en-US"/>
        </w:rPr>
        <w:t xml:space="preserve">C# </w:t>
      </w:r>
      <w:r w:rsidRPr="00D243D1">
        <w:rPr>
          <w:sz w:val="24"/>
          <w:szCs w:val="24"/>
        </w:rPr>
        <w:t xml:space="preserve">и </w:t>
      </w:r>
      <w:r w:rsidRPr="00D243D1">
        <w:rPr>
          <w:sz w:val="24"/>
          <w:szCs w:val="24"/>
          <w:lang w:val="en-US"/>
        </w:rPr>
        <w:t xml:space="preserve">HTML. </w:t>
      </w:r>
      <w:r w:rsidRPr="00D243D1">
        <w:rPr>
          <w:sz w:val="24"/>
          <w:szCs w:val="24"/>
        </w:rPr>
        <w:t xml:space="preserve">Позволява предаване на данни между изгледа и контролера. Когато се пише код на </w:t>
      </w:r>
      <w:r w:rsidRPr="00D243D1">
        <w:rPr>
          <w:sz w:val="24"/>
          <w:szCs w:val="24"/>
          <w:lang w:val="en-US"/>
        </w:rPr>
        <w:t xml:space="preserve">C# </w:t>
      </w:r>
      <w:r w:rsidRPr="00D243D1">
        <w:rPr>
          <w:sz w:val="24"/>
          <w:szCs w:val="24"/>
        </w:rPr>
        <w:t xml:space="preserve">в </w:t>
      </w:r>
      <w:r w:rsidRPr="00D243D1">
        <w:rPr>
          <w:sz w:val="24"/>
          <w:szCs w:val="24"/>
          <w:lang w:val="en-US"/>
        </w:rPr>
        <w:t xml:space="preserve">HTML-а, пред кода се слага кльомба </w:t>
      </w:r>
      <w:r w:rsidRPr="00D243D1">
        <w:rPr>
          <w:sz w:val="24"/>
          <w:szCs w:val="24"/>
        </w:rPr>
        <w:t>(</w:t>
      </w:r>
      <w:r w:rsidRPr="00D243D1">
        <w:rPr>
          <w:b/>
          <w:sz w:val="24"/>
          <w:szCs w:val="24"/>
          <w:lang w:val="en-US"/>
        </w:rPr>
        <w:t>@</w:t>
      </w:r>
      <w:r w:rsidRPr="00D243D1">
        <w:rPr>
          <w:sz w:val="24"/>
          <w:szCs w:val="24"/>
        </w:rPr>
        <w:t>)</w:t>
      </w:r>
      <w:r w:rsidRPr="00D243D1">
        <w:rPr>
          <w:sz w:val="24"/>
          <w:szCs w:val="24"/>
          <w:lang w:val="en-US"/>
        </w:rPr>
        <w:t xml:space="preserve">. </w:t>
      </w:r>
    </w:p>
    <w:p w:rsidR="00D243D1" w:rsidRPr="00D243D1" w:rsidRDefault="00D243D1" w:rsidP="00D243D1">
      <w:pPr>
        <w:pStyle w:val="NormalWeb"/>
        <w:shd w:val="clear" w:color="auto" w:fill="FFFFFF"/>
        <w:spacing w:before="120" w:beforeAutospacing="0" w:after="120" w:afterAutospacing="0" w:line="360" w:lineRule="auto"/>
      </w:pPr>
      <w:r w:rsidRPr="00D243D1">
        <w:t>Идеята зад Razor е да предостави оптимизиран синтаксис за генериране на HTML, използвайки фокусиран върху кода шаблонен подход, с минимален преход между HTML и код. Дизайнът намалява броя на знаците и натисканията на клавиши и позволява по-</w:t>
      </w:r>
      <w:r w:rsidRPr="00D243D1">
        <w:lastRenderedPageBreak/>
        <w:t>плавен работен процес на кодиране, като не изисква изрично обозначени сървърни блокове в HTML кода. Други предимства: </w:t>
      </w:r>
    </w:p>
    <w:p w:rsidR="00D243D1" w:rsidRPr="00D243D1" w:rsidRDefault="00D243D1" w:rsidP="00D243D1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24" w:line="360" w:lineRule="auto"/>
        <w:ind w:left="384"/>
        <w:rPr>
          <w:sz w:val="24"/>
          <w:szCs w:val="24"/>
        </w:rPr>
      </w:pPr>
      <w:r w:rsidRPr="00D243D1">
        <w:rPr>
          <w:sz w:val="24"/>
          <w:szCs w:val="24"/>
        </w:rPr>
        <w:t>Поддържа IntelliSense – поддръжка за завършване на изрази</w:t>
      </w:r>
    </w:p>
    <w:p w:rsidR="00D243D1" w:rsidRPr="00D243D1" w:rsidRDefault="00D243D1" w:rsidP="00D243D1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24" w:line="360" w:lineRule="auto"/>
        <w:ind w:left="384"/>
        <w:rPr>
          <w:sz w:val="24"/>
          <w:szCs w:val="24"/>
        </w:rPr>
      </w:pPr>
      <w:r w:rsidRPr="00D243D1">
        <w:rPr>
          <w:sz w:val="24"/>
          <w:szCs w:val="24"/>
        </w:rPr>
        <w:t>Поддържа „оформления“ – алтернатива на концепцията „главна страница“ в класическите уеб формуляри (.aspx)</w:t>
      </w:r>
    </w:p>
    <w:p w:rsidR="002B4021" w:rsidRDefault="002B4021" w:rsidP="00E17572">
      <w:pPr>
        <w:pStyle w:val="NormalWeb"/>
        <w:shd w:val="clear" w:color="auto" w:fill="FFFFFF"/>
        <w:spacing w:before="0" w:beforeAutospacing="0" w:after="360" w:afterAutospacing="0" w:line="360" w:lineRule="auto"/>
        <w:rPr>
          <w:b/>
          <w:bCs/>
          <w:iCs/>
          <w:lang w:val="bg-BG"/>
        </w:rPr>
      </w:pPr>
    </w:p>
    <w:p w:rsidR="009A7A64" w:rsidRDefault="001F6E29" w:rsidP="00E17572">
      <w:pPr>
        <w:pStyle w:val="NormalWeb"/>
        <w:shd w:val="clear" w:color="auto" w:fill="FFFFFF"/>
        <w:spacing w:before="0" w:beforeAutospacing="0" w:after="360" w:afterAutospacing="0" w:line="360" w:lineRule="auto"/>
        <w:rPr>
          <w:b/>
          <w:bCs/>
          <w:iCs/>
          <w:lang w:val="bg-BG"/>
        </w:rPr>
      </w:pPr>
      <w:r w:rsidRPr="001F6E29">
        <w:rPr>
          <w:b/>
          <w:bCs/>
          <w:iCs/>
          <w:lang w:val="bg-BG"/>
        </w:rPr>
        <w:t>Описание на приложението</w:t>
      </w:r>
    </w:p>
    <w:p w:rsidR="001F6E29" w:rsidRDefault="001F6E29" w:rsidP="00E17572">
      <w:pPr>
        <w:pStyle w:val="NormalWeb"/>
        <w:shd w:val="clear" w:color="auto" w:fill="FFFFFF"/>
        <w:spacing w:before="0" w:beforeAutospacing="0" w:after="360" w:afterAutospacing="0" w:line="360" w:lineRule="auto"/>
        <w:rPr>
          <w:bCs/>
          <w:iCs/>
          <w:lang w:val="bg-BG"/>
        </w:rPr>
      </w:pPr>
      <w:r>
        <w:rPr>
          <w:bCs/>
          <w:iCs/>
          <w:lang w:val="bg-BG"/>
        </w:rPr>
        <w:t xml:space="preserve">Приложението когато не е хостнато се стартира чрез </w:t>
      </w:r>
      <w:r>
        <w:rPr>
          <w:bCs/>
          <w:iCs/>
        </w:rPr>
        <w:t xml:space="preserve">Visual Studio. </w:t>
      </w:r>
      <w:r>
        <w:rPr>
          <w:bCs/>
          <w:iCs/>
          <w:lang w:val="bg-BG"/>
        </w:rPr>
        <w:t xml:space="preserve">Трябва да има и инсталиран </w:t>
      </w:r>
      <w:r>
        <w:rPr>
          <w:bCs/>
          <w:iCs/>
        </w:rPr>
        <w:t xml:space="preserve">SSMS. </w:t>
      </w:r>
      <w:r>
        <w:rPr>
          <w:bCs/>
          <w:iCs/>
          <w:lang w:val="bg-BG"/>
        </w:rPr>
        <w:t xml:space="preserve">Без тях стартирането на уеб приложението е невъзможно. Преди стартирането трябва да се направи и миграция. Тя разрешава да се правят промени базата данни, без да пипаме самата база. Но когато е хостнато, достатъчно е да се имаме само едно устройство, чрез коети ще се стартира уеб сайта. </w:t>
      </w:r>
    </w:p>
    <w:p w:rsidR="001F6E29" w:rsidRDefault="001F6E29" w:rsidP="00E17572">
      <w:pPr>
        <w:pStyle w:val="NormalWeb"/>
        <w:shd w:val="clear" w:color="auto" w:fill="FFFFFF"/>
        <w:spacing w:before="0" w:beforeAutospacing="0" w:after="360" w:afterAutospacing="0" w:line="360" w:lineRule="auto"/>
        <w:rPr>
          <w:bCs/>
          <w:iCs/>
          <w:lang w:val="bg-BG"/>
        </w:rPr>
      </w:pPr>
      <w:r>
        <w:rPr>
          <w:bCs/>
          <w:iCs/>
          <w:lang w:val="bg-BG"/>
        </w:rPr>
        <w:t xml:space="preserve">Първоначално ще се появи началната страница, която е с цел информиране и рекламиране. Фютърът и навигацията са публично достъпни. </w:t>
      </w:r>
      <w:r w:rsidR="003614FB">
        <w:rPr>
          <w:bCs/>
          <w:iCs/>
          <w:lang w:val="bg-BG"/>
        </w:rPr>
        <w:t>Навигацията е проста и лесноизползваема. В секция обяви са публикуваните оферти и потребителят има право да си създаде заявки и оферти без ограничения, стига да не са спамове и изискващи изтривания, което води до блокирането на акаунта.</w:t>
      </w:r>
    </w:p>
    <w:p w:rsidR="003614FB" w:rsidRDefault="003614FB" w:rsidP="00E17572">
      <w:pPr>
        <w:pStyle w:val="NormalWeb"/>
        <w:shd w:val="clear" w:color="auto" w:fill="FFFFFF"/>
        <w:spacing w:before="0" w:beforeAutospacing="0" w:after="360" w:afterAutospacing="0" w:line="360" w:lineRule="auto"/>
        <w:rPr>
          <w:b/>
          <w:bCs/>
          <w:iCs/>
          <w:lang w:val="bg-BG"/>
        </w:rPr>
      </w:pPr>
      <w:r>
        <w:rPr>
          <w:b/>
          <w:bCs/>
          <w:iCs/>
          <w:lang w:val="bg-BG"/>
        </w:rPr>
        <w:t>Заключение</w:t>
      </w:r>
    </w:p>
    <w:p w:rsidR="003614FB" w:rsidRPr="003614FB" w:rsidRDefault="003614FB" w:rsidP="00E17572">
      <w:pPr>
        <w:pStyle w:val="NormalWeb"/>
        <w:shd w:val="clear" w:color="auto" w:fill="FFFFFF"/>
        <w:spacing w:before="0" w:beforeAutospacing="0" w:after="360" w:afterAutospacing="0" w:line="360" w:lineRule="auto"/>
        <w:rPr>
          <w:bCs/>
          <w:iCs/>
          <w:lang w:val="bg-BG"/>
        </w:rPr>
      </w:pPr>
      <w:r>
        <w:rPr>
          <w:bCs/>
          <w:iCs/>
          <w:lang w:val="bg-BG"/>
        </w:rPr>
        <w:t>Приложения от този вид са много, но няма налични сайтове, които са на български език и с паричната единица „лева“.</w:t>
      </w:r>
      <w:r w:rsidR="00E81EF7">
        <w:rPr>
          <w:bCs/>
          <w:iCs/>
          <w:lang w:val="bg-BG"/>
        </w:rPr>
        <w:t xml:space="preserve"> Сайтът може да се подобри като се добавят и други парични едини и други езици. </w:t>
      </w:r>
    </w:p>
    <w:sectPr w:rsidR="003614FB" w:rsidRPr="0036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748"/>
    <w:multiLevelType w:val="hybridMultilevel"/>
    <w:tmpl w:val="FA0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0997"/>
    <w:multiLevelType w:val="hybridMultilevel"/>
    <w:tmpl w:val="4C34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F06"/>
    <w:multiLevelType w:val="multilevel"/>
    <w:tmpl w:val="80F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90E16"/>
    <w:multiLevelType w:val="multilevel"/>
    <w:tmpl w:val="41A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670C8"/>
    <w:multiLevelType w:val="multilevel"/>
    <w:tmpl w:val="EA4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2686A"/>
    <w:multiLevelType w:val="multilevel"/>
    <w:tmpl w:val="EC8C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5C"/>
    <w:rsid w:val="000D0D78"/>
    <w:rsid w:val="00100A91"/>
    <w:rsid w:val="001F6E29"/>
    <w:rsid w:val="002B4021"/>
    <w:rsid w:val="003614FB"/>
    <w:rsid w:val="003F0699"/>
    <w:rsid w:val="00523B32"/>
    <w:rsid w:val="00640583"/>
    <w:rsid w:val="00823AE8"/>
    <w:rsid w:val="008E220A"/>
    <w:rsid w:val="009A7A64"/>
    <w:rsid w:val="009C77F1"/>
    <w:rsid w:val="00A12904"/>
    <w:rsid w:val="00A820D4"/>
    <w:rsid w:val="00A92298"/>
    <w:rsid w:val="00B10B5C"/>
    <w:rsid w:val="00C61646"/>
    <w:rsid w:val="00D243D1"/>
    <w:rsid w:val="00E17572"/>
    <w:rsid w:val="00E81EF7"/>
    <w:rsid w:val="00F3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7058"/>
  <w15:chartTrackingRefBased/>
  <w15:docId w15:val="{68FC1451-990F-421D-987A-D487CDD1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7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6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A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styleId="Strong">
    <w:name w:val="Strong"/>
    <w:basedOn w:val="DefaultParagraphFont"/>
    <w:uiPriority w:val="22"/>
    <w:qFormat/>
    <w:rsid w:val="009A7A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43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43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823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ckins1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9</cp:revision>
  <dcterms:created xsi:type="dcterms:W3CDTF">2023-01-26T10:16:00Z</dcterms:created>
  <dcterms:modified xsi:type="dcterms:W3CDTF">2023-01-27T08:57:00Z</dcterms:modified>
</cp:coreProperties>
</file>