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5"/>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b w:val="1"/>
          <w:color w:val="000000"/>
          <w:sz w:val="24"/>
          <w:szCs w:val="24"/>
          <w:rtl w:val="0"/>
        </w:rPr>
        <w:t xml:space="preserve">Тема: </w:t>
      </w:r>
      <w:r w:rsidDel="00000000" w:rsidR="00000000" w:rsidRPr="00000000">
        <w:rPr>
          <w:color w:val="000000"/>
          <w:sz w:val="24"/>
          <w:szCs w:val="24"/>
          <w:rtl w:val="0"/>
        </w:rPr>
        <w:t xml:space="preserve">„Уеб приложение за приемане и предлагане на услуги (Freelancer)“</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numPr>
          <w:ilvl w:val="0"/>
          <w:numId w:val="5"/>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b w:val="1"/>
          <w:color w:val="000000"/>
          <w:sz w:val="24"/>
          <w:szCs w:val="24"/>
          <w:rtl w:val="0"/>
        </w:rPr>
        <w:t xml:space="preserve">Автор</w:t>
      </w:r>
      <w:r w:rsidDel="00000000" w:rsidR="00000000" w:rsidRPr="00000000">
        <w:rPr>
          <w:color w:val="000000"/>
          <w:sz w:val="24"/>
          <w:szCs w:val="24"/>
          <w:rtl w:val="0"/>
        </w:rPr>
        <w:t xml:space="preserve"> – Сечкин Салим Рахим, 0452168740, с. Живково ул. Калоян №43 , общ. Хитрино, обл. Шумен, 0895073711, </w:t>
      </w:r>
      <w:hyperlink r:id="rId7">
        <w:r w:rsidDel="00000000" w:rsidR="00000000" w:rsidRPr="00000000">
          <w:rPr>
            <w:color w:val="0563c1"/>
            <w:sz w:val="24"/>
            <w:szCs w:val="24"/>
            <w:u w:val="single"/>
            <w:rtl w:val="0"/>
          </w:rPr>
          <w:t xml:space="preserve">seckins191@gmail.com</w:t>
        </w:r>
      </w:hyperlink>
      <w:r w:rsidDel="00000000" w:rsidR="00000000" w:rsidRPr="00000000">
        <w:rPr>
          <w:color w:val="000000"/>
          <w:sz w:val="24"/>
          <w:szCs w:val="24"/>
          <w:rtl w:val="0"/>
        </w:rPr>
        <w:t xml:space="preserve">, ПГМЕТТ „Христо Ботев“, 12-а клас</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numPr>
          <w:ilvl w:val="0"/>
          <w:numId w:val="5"/>
        </w:numPr>
        <w:pBdr>
          <w:top w:space="0" w:sz="0" w:val="nil"/>
          <w:left w:space="0" w:sz="0" w:val="nil"/>
          <w:bottom w:space="0" w:sz="0" w:val="nil"/>
          <w:right w:space="0" w:sz="0" w:val="nil"/>
          <w:between w:space="0" w:sz="0" w:val="nil"/>
        </w:pBdr>
        <w:ind w:left="720" w:hanging="360"/>
        <w:rPr>
          <w:b w:val="1"/>
          <w:color w:val="000000"/>
          <w:sz w:val="24"/>
          <w:szCs w:val="24"/>
        </w:rPr>
      </w:pPr>
      <w:r w:rsidDel="00000000" w:rsidR="00000000" w:rsidRPr="00000000">
        <w:rPr>
          <w:b w:val="1"/>
          <w:color w:val="000000"/>
          <w:sz w:val="24"/>
          <w:szCs w:val="24"/>
          <w:rtl w:val="0"/>
        </w:rPr>
        <w:t xml:space="preserve">Ръководител: </w:t>
      </w:r>
      <w:r w:rsidDel="00000000" w:rsidR="00000000" w:rsidRPr="00000000">
        <w:rPr>
          <w:color w:val="000000"/>
          <w:sz w:val="24"/>
          <w:szCs w:val="24"/>
          <w:rtl w:val="0"/>
        </w:rPr>
        <w:t xml:space="preserve">инж. Недялка Маринова Йорданова, 0888930603, </w:t>
      </w:r>
      <w:hyperlink r:id="rId8">
        <w:r w:rsidDel="00000000" w:rsidR="00000000" w:rsidRPr="00000000">
          <w:rPr>
            <w:color w:val="0563c1"/>
            <w:sz w:val="24"/>
            <w:szCs w:val="24"/>
            <w:u w:val="single"/>
            <w:rtl w:val="0"/>
          </w:rPr>
          <w:t xml:space="preserve">yordanowa@gmail.com</w:t>
        </w:r>
      </w:hyperlink>
      <w:r w:rsidDel="00000000" w:rsidR="00000000" w:rsidRPr="00000000">
        <w:rPr>
          <w:color w:val="000000"/>
          <w:sz w:val="24"/>
          <w:szCs w:val="24"/>
          <w:rtl w:val="0"/>
        </w:rPr>
        <w:t xml:space="preserve">, старши учител по практическо обучение</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left="1080" w:firstLine="0"/>
        <w:rPr>
          <w:b w:val="1"/>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360" w:firstLine="0"/>
        <w:rPr>
          <w:b w:val="1"/>
          <w:color w:val="000000"/>
          <w:sz w:val="24"/>
          <w:szCs w:val="24"/>
        </w:rPr>
      </w:pPr>
      <w:r w:rsidDel="00000000" w:rsidR="00000000" w:rsidRPr="00000000">
        <w:rPr>
          <w:rtl w:val="0"/>
        </w:rPr>
      </w:r>
    </w:p>
    <w:p w:rsidR="00000000" w:rsidDel="00000000" w:rsidP="00000000" w:rsidRDefault="00000000" w:rsidRPr="00000000" w14:paraId="00000008">
      <w:pPr>
        <w:numPr>
          <w:ilvl w:val="0"/>
          <w:numId w:val="5"/>
        </w:numPr>
        <w:pBdr>
          <w:top w:space="0" w:sz="0" w:val="nil"/>
          <w:left w:space="0" w:sz="0" w:val="nil"/>
          <w:bottom w:space="0" w:sz="0" w:val="nil"/>
          <w:right w:space="0" w:sz="0" w:val="nil"/>
          <w:between w:space="0" w:sz="0" w:val="nil"/>
        </w:pBdr>
        <w:ind w:left="720" w:hanging="360"/>
        <w:rPr>
          <w:b w:val="1"/>
          <w:color w:val="000000"/>
          <w:sz w:val="24"/>
          <w:szCs w:val="24"/>
        </w:rPr>
      </w:pPr>
      <w:r w:rsidDel="00000000" w:rsidR="00000000" w:rsidRPr="00000000">
        <w:rPr>
          <w:b w:val="1"/>
          <w:color w:val="000000"/>
          <w:sz w:val="24"/>
          <w:szCs w:val="24"/>
          <w:rtl w:val="0"/>
        </w:rPr>
        <w:t xml:space="preserve">Резюме</w:t>
      </w:r>
    </w:p>
    <w:p w:rsidR="00000000" w:rsidDel="00000000" w:rsidP="00000000" w:rsidRDefault="00000000" w:rsidRPr="00000000" w14:paraId="00000009">
      <w:pPr>
        <w:rPr>
          <w:b w:val="1"/>
          <w:sz w:val="28"/>
          <w:szCs w:val="28"/>
        </w:rPr>
      </w:pPr>
      <w:r w:rsidDel="00000000" w:rsidR="00000000" w:rsidRPr="00000000">
        <w:rPr>
          <w:rtl w:val="0"/>
        </w:rPr>
      </w:r>
    </w:p>
    <w:p w:rsidR="00000000" w:rsidDel="00000000" w:rsidP="00000000" w:rsidRDefault="00000000" w:rsidRPr="00000000" w14:paraId="0000000A">
      <w:pPr>
        <w:numPr>
          <w:ilvl w:val="1"/>
          <w:numId w:val="5"/>
        </w:numPr>
        <w:pBdr>
          <w:top w:space="0" w:sz="0" w:val="nil"/>
          <w:left w:space="0" w:sz="0" w:val="nil"/>
          <w:bottom w:space="0" w:sz="0" w:val="nil"/>
          <w:right w:space="0" w:sz="0" w:val="nil"/>
          <w:between w:space="0" w:sz="0" w:val="nil"/>
        </w:pBdr>
        <w:ind w:left="720" w:hanging="360"/>
        <w:rPr>
          <w:b w:val="1"/>
          <w:color w:val="000000"/>
          <w:sz w:val="24"/>
          <w:szCs w:val="24"/>
        </w:rPr>
      </w:pPr>
      <w:r w:rsidDel="00000000" w:rsidR="00000000" w:rsidRPr="00000000">
        <w:rPr>
          <w:b w:val="1"/>
          <w:color w:val="000000"/>
          <w:sz w:val="24"/>
          <w:szCs w:val="24"/>
          <w:rtl w:val="0"/>
        </w:rPr>
        <w:t xml:space="preserve">Цели: </w:t>
      </w:r>
    </w:p>
    <w:p w:rsidR="00000000" w:rsidDel="00000000" w:rsidP="00000000" w:rsidRDefault="00000000" w:rsidRPr="00000000" w14:paraId="0000000B">
      <w:pPr>
        <w:pBdr>
          <w:top w:space="0" w:sz="0" w:val="nil"/>
          <w:left w:space="0" w:sz="0" w:val="nil"/>
          <w:bottom w:space="0" w:sz="0" w:val="nil"/>
          <w:right w:space="0" w:sz="0" w:val="nil"/>
          <w:between w:space="0" w:sz="0" w:val="nil"/>
        </w:pBdr>
        <w:ind w:left="720" w:firstLine="0"/>
        <w:rPr>
          <w:b w:val="1"/>
          <w:color w:val="000000"/>
          <w:sz w:val="24"/>
          <w:szCs w:val="24"/>
        </w:rPr>
      </w:pPr>
      <w:r w:rsidDel="00000000" w:rsidR="00000000" w:rsidRPr="00000000">
        <w:rPr>
          <w:rtl w:val="0"/>
        </w:rPr>
      </w:r>
    </w:p>
    <w:p w:rsidR="00000000" w:rsidDel="00000000" w:rsidP="00000000" w:rsidRDefault="00000000" w:rsidRPr="00000000" w14:paraId="0000000C">
      <w:pPr>
        <w:spacing w:line="360" w:lineRule="auto"/>
        <w:ind w:left="360" w:firstLine="0"/>
        <w:jc w:val="both"/>
        <w:rPr>
          <w:sz w:val="24"/>
          <w:szCs w:val="24"/>
        </w:rPr>
      </w:pPr>
      <w:r w:rsidDel="00000000" w:rsidR="00000000" w:rsidRPr="00000000">
        <w:rPr>
          <w:sz w:val="24"/>
          <w:szCs w:val="24"/>
          <w:rtl w:val="0"/>
        </w:rPr>
        <w:t xml:space="preserve">Целта на уеб приложението е да помага на хора, които имат определени знания и умения, желаят да работят на свободна практика, но не знаят от къде и как да започнат. Сайтът позволява качване и приемане на обяви, създаване на специална заявка, комуникация между доставчика и получателя на услугата, комуникация с администратора. Получателят на услугата може да види напредъка на доставчика, но само ако доставчика го отбележи в самата обява. Отбелязването става в проценти. Получателят на услугата има право да избере допълнителни услуги от сравнителните таблици, според цената. </w:t>
      </w:r>
      <w:r w:rsidDel="00000000" w:rsidR="00000000" w:rsidRPr="00000000">
        <w:rPr>
          <w:color w:val="ff0000"/>
          <w:sz w:val="24"/>
          <w:szCs w:val="24"/>
          <w:rtl w:val="0"/>
        </w:rPr>
        <w:t xml:space="preserve">Доставчикът на услугата избира </w:t>
      </w:r>
      <w:r w:rsidDel="00000000" w:rsidR="00000000" w:rsidRPr="00000000">
        <w:rPr>
          <w:sz w:val="24"/>
          <w:szCs w:val="24"/>
          <w:rtl w:val="0"/>
        </w:rPr>
        <w:t xml:space="preserve">колко пъти да изпрати проекта на получателя за съгласуване и корекции. </w:t>
      </w:r>
    </w:p>
    <w:p w:rsidR="00000000" w:rsidDel="00000000" w:rsidP="00000000" w:rsidRDefault="00000000" w:rsidRPr="00000000" w14:paraId="0000000D">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0E">
      <w:pPr>
        <w:spacing w:line="360" w:lineRule="auto"/>
        <w:ind w:left="360" w:firstLine="0"/>
        <w:rPr>
          <w:b w:val="1"/>
          <w:sz w:val="24"/>
          <w:szCs w:val="24"/>
        </w:rPr>
      </w:pPr>
      <w:r w:rsidDel="00000000" w:rsidR="00000000" w:rsidRPr="00000000">
        <w:rPr>
          <w:b w:val="1"/>
          <w:sz w:val="24"/>
          <w:szCs w:val="24"/>
          <w:rtl w:val="0"/>
        </w:rPr>
        <w:t xml:space="preserve">4.2 Основни етапи в реализирането на проекта: </w:t>
      </w:r>
    </w:p>
    <w:p w:rsidR="00000000" w:rsidDel="00000000" w:rsidP="00000000" w:rsidRDefault="00000000" w:rsidRPr="00000000" w14:paraId="0000000F">
      <w:pPr>
        <w:spacing w:line="360" w:lineRule="auto"/>
        <w:ind w:left="360" w:firstLine="0"/>
        <w:rPr>
          <w:sz w:val="24"/>
          <w:szCs w:val="24"/>
        </w:rPr>
      </w:pPr>
      <w:r w:rsidDel="00000000" w:rsidR="00000000" w:rsidRPr="00000000">
        <w:rPr>
          <w:sz w:val="24"/>
          <w:szCs w:val="24"/>
          <w:rtl w:val="0"/>
        </w:rPr>
        <w:t xml:space="preserve">1. Идеен проект (Декември 2022)</w:t>
      </w:r>
    </w:p>
    <w:p w:rsidR="00000000" w:rsidDel="00000000" w:rsidP="00000000" w:rsidRDefault="00000000" w:rsidRPr="00000000" w14:paraId="00000010">
      <w:pPr>
        <w:spacing w:line="360" w:lineRule="auto"/>
        <w:ind w:left="360" w:firstLine="0"/>
        <w:rPr>
          <w:sz w:val="24"/>
          <w:szCs w:val="24"/>
        </w:rPr>
      </w:pPr>
      <w:r w:rsidDel="00000000" w:rsidR="00000000" w:rsidRPr="00000000">
        <w:rPr>
          <w:sz w:val="24"/>
          <w:szCs w:val="24"/>
          <w:rtl w:val="0"/>
        </w:rPr>
        <w:t xml:space="preserve">2. Работа по дизайна (Декември, 2022)</w:t>
      </w:r>
    </w:p>
    <w:p w:rsidR="00000000" w:rsidDel="00000000" w:rsidP="00000000" w:rsidRDefault="00000000" w:rsidRPr="00000000" w14:paraId="00000011">
      <w:pPr>
        <w:spacing w:line="360" w:lineRule="auto"/>
        <w:ind w:left="360" w:firstLine="0"/>
        <w:rPr>
          <w:sz w:val="24"/>
          <w:szCs w:val="24"/>
        </w:rPr>
      </w:pPr>
      <w:r w:rsidDel="00000000" w:rsidR="00000000" w:rsidRPr="00000000">
        <w:rPr>
          <w:sz w:val="24"/>
          <w:szCs w:val="24"/>
          <w:rtl w:val="0"/>
        </w:rPr>
        <w:t xml:space="preserve">3. Проектиране на Базата данни (Декември, 2022)</w:t>
      </w:r>
    </w:p>
    <w:p w:rsidR="00000000" w:rsidDel="00000000" w:rsidP="00000000" w:rsidRDefault="00000000" w:rsidRPr="00000000" w14:paraId="00000012">
      <w:pPr>
        <w:spacing w:line="360" w:lineRule="auto"/>
        <w:ind w:left="360" w:firstLine="0"/>
        <w:rPr>
          <w:sz w:val="24"/>
          <w:szCs w:val="24"/>
        </w:rPr>
      </w:pPr>
      <w:r w:rsidDel="00000000" w:rsidR="00000000" w:rsidRPr="00000000">
        <w:rPr>
          <w:sz w:val="24"/>
          <w:szCs w:val="24"/>
          <w:rtl w:val="0"/>
        </w:rPr>
        <w:t xml:space="preserve">4. Свързване на Уеб приложението с База данни (Декември, 2022)</w:t>
      </w:r>
    </w:p>
    <w:p w:rsidR="00000000" w:rsidDel="00000000" w:rsidP="00000000" w:rsidRDefault="00000000" w:rsidRPr="00000000" w14:paraId="00000013">
      <w:pPr>
        <w:spacing w:line="360" w:lineRule="auto"/>
        <w:ind w:left="360" w:firstLine="0"/>
        <w:rPr>
          <w:sz w:val="24"/>
          <w:szCs w:val="24"/>
        </w:rPr>
      </w:pPr>
      <w:r w:rsidDel="00000000" w:rsidR="00000000" w:rsidRPr="00000000">
        <w:rPr>
          <w:sz w:val="24"/>
          <w:szCs w:val="24"/>
          <w:rtl w:val="0"/>
        </w:rPr>
        <w:t xml:space="preserve">5. Тестване (Януари, 2023)</w:t>
      </w:r>
    </w:p>
    <w:p w:rsidR="00000000" w:rsidDel="00000000" w:rsidP="00000000" w:rsidRDefault="00000000" w:rsidRPr="00000000" w14:paraId="00000014">
      <w:pPr>
        <w:spacing w:line="360" w:lineRule="auto"/>
        <w:ind w:left="360" w:firstLine="0"/>
        <w:rPr>
          <w:sz w:val="24"/>
          <w:szCs w:val="24"/>
        </w:rPr>
      </w:pPr>
      <w:r w:rsidDel="00000000" w:rsidR="00000000" w:rsidRPr="00000000">
        <w:rPr>
          <w:sz w:val="24"/>
          <w:szCs w:val="24"/>
          <w:rtl w:val="0"/>
        </w:rPr>
        <w:t xml:space="preserve">6. Публикуване в интернет (Февруари, 2023)</w:t>
      </w:r>
    </w:p>
    <w:p w:rsidR="00000000" w:rsidDel="00000000" w:rsidP="00000000" w:rsidRDefault="00000000" w:rsidRPr="00000000" w14:paraId="00000015">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16">
      <w:pPr>
        <w:spacing w:line="360" w:lineRule="auto"/>
        <w:ind w:left="360" w:firstLine="0"/>
        <w:rPr>
          <w:b w:val="1"/>
          <w:sz w:val="24"/>
          <w:szCs w:val="24"/>
        </w:rPr>
      </w:pPr>
      <w:r w:rsidDel="00000000" w:rsidR="00000000" w:rsidRPr="00000000">
        <w:rPr>
          <w:b w:val="1"/>
          <w:sz w:val="24"/>
          <w:szCs w:val="24"/>
          <w:rtl w:val="0"/>
        </w:rPr>
        <w:t xml:space="preserve">4.3 Ниво на сложност на проекта:</w:t>
      </w:r>
    </w:p>
    <w:p w:rsidR="00000000" w:rsidDel="00000000" w:rsidP="00000000" w:rsidRDefault="00000000" w:rsidRPr="00000000" w14:paraId="00000017">
      <w:pPr>
        <w:spacing w:line="360" w:lineRule="auto"/>
        <w:ind w:left="360" w:firstLine="0"/>
        <w:rPr>
          <w:sz w:val="24"/>
          <w:szCs w:val="24"/>
        </w:rPr>
      </w:pPr>
      <w:r w:rsidDel="00000000" w:rsidR="00000000" w:rsidRPr="00000000">
        <w:rPr>
          <w:sz w:val="24"/>
          <w:szCs w:val="24"/>
          <w:rtl w:val="0"/>
        </w:rPr>
        <w:t xml:space="preserve">Основните проблеми при реализирането на проекта са рейтингите и забраняването на акаунти от администраторския панел. </w:t>
      </w:r>
    </w:p>
    <w:p w:rsidR="00000000" w:rsidDel="00000000" w:rsidP="00000000" w:rsidRDefault="00000000" w:rsidRPr="00000000" w14:paraId="00000018">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19">
      <w:pPr>
        <w:spacing w:line="360" w:lineRule="auto"/>
        <w:ind w:left="360" w:firstLine="0"/>
        <w:rPr>
          <w:b w:val="1"/>
          <w:sz w:val="24"/>
          <w:szCs w:val="24"/>
        </w:rPr>
      </w:pPr>
      <w:r w:rsidDel="00000000" w:rsidR="00000000" w:rsidRPr="00000000">
        <w:rPr>
          <w:b w:val="1"/>
          <w:sz w:val="24"/>
          <w:szCs w:val="24"/>
          <w:rtl w:val="0"/>
        </w:rPr>
        <w:t xml:space="preserve">4.4 Логическо и функционално описание на решението:</w:t>
      </w:r>
    </w:p>
    <w:p w:rsidR="00000000" w:rsidDel="00000000" w:rsidP="00000000" w:rsidRDefault="00000000" w:rsidRPr="00000000" w14:paraId="0000001A">
      <w:pPr>
        <w:spacing w:line="360" w:lineRule="auto"/>
        <w:ind w:left="360" w:firstLine="0"/>
        <w:rPr/>
      </w:pPr>
      <w:r w:rsidDel="00000000" w:rsidR="00000000" w:rsidRPr="00000000">
        <w:rPr>
          <w:rtl w:val="0"/>
        </w:rPr>
        <w:t xml:space="preserve">Уеб приложението „</w:t>
      </w:r>
      <w:r w:rsidDel="00000000" w:rsidR="00000000" w:rsidRPr="00000000">
        <w:rPr>
          <w:sz w:val="24"/>
          <w:szCs w:val="24"/>
          <w:rtl w:val="0"/>
        </w:rPr>
        <w:t xml:space="preserve">Freelancer</w:t>
      </w:r>
      <w:r w:rsidDel="00000000" w:rsidR="00000000" w:rsidRPr="00000000">
        <w:rPr>
          <w:rtl w:val="0"/>
        </w:rPr>
        <w:t xml:space="preserve">“ е изградено чрез платформата .NET по модел MVC. Съставено е от три свързани компонента: </w:t>
      </w:r>
    </w:p>
    <w:p w:rsidR="00000000" w:rsidDel="00000000" w:rsidP="00000000" w:rsidRDefault="00000000" w:rsidRPr="00000000" w14:paraId="0000001B">
      <w:pPr>
        <w:spacing w:line="360" w:lineRule="auto"/>
        <w:ind w:left="360" w:firstLine="0"/>
        <w:rPr/>
      </w:pPr>
      <w:r w:rsidDel="00000000" w:rsidR="00000000" w:rsidRPr="00000000">
        <w:rPr>
          <w:rtl w:val="0"/>
        </w:rPr>
        <w:t xml:space="preserve">● Модели (Models) - слоят с бази данни – използвам MS SQL Server и ORM технологията Entity Framework Core;</w:t>
      </w:r>
    </w:p>
    <w:p w:rsidR="00000000" w:rsidDel="00000000" w:rsidP="00000000" w:rsidRDefault="00000000" w:rsidRPr="00000000" w14:paraId="0000001C">
      <w:pPr>
        <w:spacing w:line="360" w:lineRule="auto"/>
        <w:ind w:left="360" w:firstLine="0"/>
        <w:rPr/>
      </w:pPr>
      <w:r w:rsidDel="00000000" w:rsidR="00000000" w:rsidRPr="00000000">
        <w:rPr>
          <w:rtl w:val="0"/>
        </w:rPr>
        <w:t xml:space="preserve">● Изгледи (Views) - презентационният слой, изграден на основата на HTML5, CSS3, JavaScript, Bootstrap и Razor View;</w:t>
      </w:r>
    </w:p>
    <w:p w:rsidR="00000000" w:rsidDel="00000000" w:rsidP="00000000" w:rsidRDefault="00000000" w:rsidRPr="00000000" w14:paraId="0000001D">
      <w:pPr>
        <w:spacing w:line="360" w:lineRule="auto"/>
        <w:ind w:left="360" w:firstLine="0"/>
        <w:rPr/>
      </w:pPr>
      <w:r w:rsidDel="00000000" w:rsidR="00000000" w:rsidRPr="00000000">
        <w:rPr>
          <w:rtl w:val="0"/>
        </w:rPr>
        <w:t xml:space="preserve">● Контролери (Controllers) - междинният слой или слоят за обработка на данни е изграден чрез програмният език C# .</w:t>
      </w:r>
    </w:p>
    <w:p w:rsidR="00000000" w:rsidDel="00000000" w:rsidP="00000000" w:rsidRDefault="00000000" w:rsidRPr="00000000" w14:paraId="0000001E">
      <w:pPr>
        <w:spacing w:line="360" w:lineRule="auto"/>
        <w:ind w:firstLine="142"/>
        <w:rPr>
          <w:b w:val="1"/>
          <w:sz w:val="24"/>
          <w:szCs w:val="24"/>
        </w:rPr>
      </w:pPr>
      <w:r w:rsidDel="00000000" w:rsidR="00000000" w:rsidRPr="00000000">
        <w:rPr>
          <w:b w:val="1"/>
          <w:sz w:val="24"/>
          <w:szCs w:val="24"/>
          <w:rtl w:val="0"/>
        </w:rPr>
        <w:t xml:space="preserve">Базата данни е съставена от следните таблици:</w:t>
      </w:r>
    </w:p>
    <w:p w:rsidR="00000000" w:rsidDel="00000000" w:rsidP="00000000" w:rsidRDefault="00000000" w:rsidRPr="00000000" w14:paraId="0000001F">
      <w:pPr>
        <w:numPr>
          <w:ilvl w:val="0"/>
          <w:numId w:val="6"/>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i w:val="1"/>
          <w:color w:val="000000"/>
          <w:sz w:val="24"/>
          <w:szCs w:val="24"/>
          <w:rtl w:val="0"/>
        </w:rPr>
        <w:t xml:space="preserve">Таблица „Job“</w:t>
      </w:r>
      <w:r w:rsidDel="00000000" w:rsidR="00000000" w:rsidRPr="00000000">
        <w:rPr>
          <w:color w:val="000000"/>
          <w:sz w:val="24"/>
          <w:szCs w:val="24"/>
          <w:rtl w:val="0"/>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000000" w:rsidDel="00000000" w:rsidP="00000000" w:rsidRDefault="00000000" w:rsidRPr="00000000" w14:paraId="00000020">
      <w:pPr>
        <w:numPr>
          <w:ilvl w:val="0"/>
          <w:numId w:val="6"/>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i w:val="1"/>
          <w:color w:val="000000"/>
          <w:sz w:val="24"/>
          <w:szCs w:val="24"/>
          <w:rtl w:val="0"/>
        </w:rPr>
        <w:t xml:space="preserve">Таблица „Category“</w:t>
      </w:r>
      <w:r w:rsidDel="00000000" w:rsidR="00000000" w:rsidRPr="00000000">
        <w:rPr>
          <w:color w:val="000000"/>
          <w:sz w:val="24"/>
          <w:szCs w:val="24"/>
          <w:rtl w:val="0"/>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„Front end“ и „Back end“. Междинната таблица е създадена автоматично с благодарение на .NET 6.</w:t>
      </w:r>
    </w:p>
    <w:p w:rsidR="00000000" w:rsidDel="00000000" w:rsidP="00000000" w:rsidRDefault="00000000" w:rsidRPr="00000000" w14:paraId="00000021">
      <w:pPr>
        <w:numPr>
          <w:ilvl w:val="0"/>
          <w:numId w:val="6"/>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i w:val="1"/>
          <w:color w:val="000000"/>
          <w:sz w:val="24"/>
          <w:szCs w:val="24"/>
          <w:rtl w:val="0"/>
        </w:rPr>
        <w:t xml:space="preserve">Таблица „Images“</w:t>
      </w:r>
      <w:r w:rsidDel="00000000" w:rsidR="00000000" w:rsidRPr="00000000">
        <w:rPr>
          <w:color w:val="000000"/>
          <w:sz w:val="24"/>
          <w:szCs w:val="24"/>
          <w:rtl w:val="0"/>
        </w:rPr>
        <w:t xml:space="preserve"> – в тази таблица се пази името и разширението на снимката. Връзката е от тип „Едно : Много“ (1:М). Една обява може да има много снимки.</w:t>
      </w:r>
    </w:p>
    <w:p w:rsidR="00000000" w:rsidDel="00000000" w:rsidP="00000000" w:rsidRDefault="00000000" w:rsidRPr="00000000" w14:paraId="00000022">
      <w:pPr>
        <w:numPr>
          <w:ilvl w:val="0"/>
          <w:numId w:val="6"/>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i w:val="1"/>
          <w:color w:val="000000"/>
          <w:sz w:val="24"/>
          <w:szCs w:val="24"/>
          <w:rtl w:val="0"/>
        </w:rPr>
        <w:t xml:space="preserve">Таблица „Contact Us“</w:t>
      </w:r>
      <w:r w:rsidDel="00000000" w:rsidR="00000000" w:rsidRPr="00000000">
        <w:rPr>
          <w:color w:val="000000"/>
          <w:sz w:val="24"/>
          <w:szCs w:val="24"/>
          <w:rtl w:val="0"/>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sidDel="00000000" w:rsidR="00000000" w:rsidRPr="00000000">
        <w:rPr>
          <w:sz w:val="24"/>
          <w:szCs w:val="24"/>
          <w:rtl w:val="0"/>
        </w:rPr>
        <w:t xml:space="preserve">типа</w:t>
      </w:r>
      <w:r w:rsidDel="00000000" w:rsidR="00000000" w:rsidRPr="00000000">
        <w:rPr>
          <w:color w:val="000000"/>
          <w:sz w:val="24"/>
          <w:szCs w:val="24"/>
          <w:rtl w:val="0"/>
        </w:rPr>
        <w:t xml:space="preserve"> М:М.</w:t>
      </w:r>
    </w:p>
    <w:p w:rsidR="00000000" w:rsidDel="00000000" w:rsidP="00000000" w:rsidRDefault="00000000" w:rsidRPr="00000000" w14:paraId="00000023">
      <w:pPr>
        <w:numPr>
          <w:ilvl w:val="0"/>
          <w:numId w:val="6"/>
        </w:numPr>
        <w:spacing w:line="360" w:lineRule="auto"/>
        <w:ind w:left="720" w:hanging="360"/>
        <w:rPr>
          <w:i w:val="1"/>
          <w:sz w:val="24"/>
          <w:szCs w:val="24"/>
        </w:rPr>
      </w:pPr>
      <w:r w:rsidDel="00000000" w:rsidR="00000000" w:rsidRPr="00000000">
        <w:rPr>
          <w:i w:val="1"/>
          <w:sz w:val="24"/>
          <w:szCs w:val="24"/>
          <w:rtl w:val="0"/>
        </w:rPr>
        <w:t xml:space="preserve">Таблица “AspNetRoles” - </w:t>
      </w:r>
      <w:r w:rsidDel="00000000" w:rsidR="00000000" w:rsidRPr="00000000">
        <w:rPr>
          <w:sz w:val="24"/>
          <w:szCs w:val="24"/>
          <w:rtl w:val="0"/>
        </w:rPr>
        <w:t xml:space="preserve">в тази таблица се пази данните за ролите.</w:t>
      </w:r>
    </w:p>
    <w:p w:rsidR="00000000" w:rsidDel="00000000" w:rsidP="00000000" w:rsidRDefault="00000000" w:rsidRPr="00000000" w14:paraId="00000024">
      <w:pPr>
        <w:numPr>
          <w:ilvl w:val="0"/>
          <w:numId w:val="6"/>
        </w:numPr>
        <w:spacing w:line="360" w:lineRule="auto"/>
        <w:ind w:left="720" w:hanging="360"/>
        <w:rPr>
          <w:i w:val="1"/>
          <w:sz w:val="24"/>
          <w:szCs w:val="24"/>
        </w:rPr>
      </w:pPr>
      <w:r w:rsidDel="00000000" w:rsidR="00000000" w:rsidRPr="00000000">
        <w:rPr>
          <w:i w:val="1"/>
          <w:sz w:val="24"/>
          <w:szCs w:val="24"/>
          <w:rtl w:val="0"/>
        </w:rPr>
        <w:t xml:space="preserve">Таблица “AspNetUser” - </w:t>
      </w:r>
      <w:r w:rsidDel="00000000" w:rsidR="00000000" w:rsidRPr="00000000">
        <w:rPr>
          <w:sz w:val="24"/>
          <w:szCs w:val="24"/>
          <w:rtl w:val="0"/>
        </w:rPr>
        <w:t xml:space="preserve">тази таблица замества таблицата “AppUser”. Тя не се появява при другите таблици. Паролите  и имейлите се пазят тук.</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360" w:lineRule="auto"/>
        <w:ind w:firstLine="142"/>
        <w:rPr>
          <w:b w:val="1"/>
          <w:color w:val="000000"/>
          <w:sz w:val="24"/>
          <w:szCs w:val="24"/>
        </w:rPr>
      </w:pPr>
      <w:r w:rsidDel="00000000" w:rsidR="00000000" w:rsidRPr="00000000">
        <w:rPr>
          <w:b w:val="1"/>
          <w:color w:val="000000"/>
          <w:sz w:val="24"/>
          <w:szCs w:val="24"/>
          <w:rtl w:val="0"/>
        </w:rPr>
        <w:t xml:space="preserve">Модели </w:t>
      </w:r>
    </w:p>
    <w:p w:rsidR="00000000" w:rsidDel="00000000" w:rsidP="00000000" w:rsidRDefault="00000000" w:rsidRPr="00000000" w14:paraId="00000026">
      <w:pPr>
        <w:spacing w:line="360" w:lineRule="auto"/>
        <w:ind w:left="360" w:firstLine="0"/>
        <w:jc w:val="both"/>
        <w:rPr/>
      </w:pPr>
      <w:r w:rsidDel="00000000" w:rsidR="00000000" w:rsidRPr="00000000">
        <w:rPr>
          <w:rtl w:val="0"/>
        </w:rPr>
        <w:t xml:space="preserve">Базата данни с таблиците се генерира чрез модела CodeFirst от класовете с данни (Entity), описани в папка Data/Models на проекта. Използвам NuGet Package Entity Framework Core за връзка между приложението и базата данни.</w:t>
      </w:r>
    </w:p>
    <w:p w:rsidR="00000000" w:rsidDel="00000000" w:rsidP="00000000" w:rsidRDefault="00000000" w:rsidRPr="00000000" w14:paraId="00000027">
      <w:pPr>
        <w:spacing w:line="360" w:lineRule="auto"/>
        <w:ind w:left="360" w:firstLine="0"/>
        <w:rPr/>
      </w:pPr>
      <w:r w:rsidDel="00000000" w:rsidR="00000000" w:rsidRPr="00000000">
        <w:rPr>
          <w:rtl w:val="0"/>
        </w:rPr>
        <w:t xml:space="preserve">Моделите, чрез които се генерират таблиците са следните:</w:t>
      </w:r>
    </w:p>
    <w:p w:rsidR="00000000" w:rsidDel="00000000" w:rsidP="00000000" w:rsidRDefault="00000000" w:rsidRPr="00000000" w14:paraId="00000028">
      <w:pPr>
        <w:numPr>
          <w:ilvl w:val="0"/>
          <w:numId w:val="7"/>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Job  – съдържа нужните полета за добавяне на обява.</w:t>
      </w:r>
    </w:p>
    <w:p w:rsidR="00000000" w:rsidDel="00000000" w:rsidP="00000000" w:rsidRDefault="00000000" w:rsidRPr="00000000" w14:paraId="00000029">
      <w:pPr>
        <w:numPr>
          <w:ilvl w:val="0"/>
          <w:numId w:val="7"/>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Category – съдържа полетата за добавяне на категории в базата, след което излизат в падащ списък и потребителя избира от там. Но ако няма нужната категория, потребителя може да си го добави чрез знака плюс.</w:t>
      </w:r>
    </w:p>
    <w:p w:rsidR="00000000" w:rsidDel="00000000" w:rsidP="00000000" w:rsidRDefault="00000000" w:rsidRPr="00000000" w14:paraId="0000002A">
      <w:pPr>
        <w:numPr>
          <w:ilvl w:val="0"/>
          <w:numId w:val="7"/>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AppUser – данните  на потребителя при създаването на акаунт.</w:t>
      </w:r>
    </w:p>
    <w:p w:rsidR="00000000" w:rsidDel="00000000" w:rsidP="00000000" w:rsidRDefault="00000000" w:rsidRPr="00000000" w14:paraId="0000002B">
      <w:pPr>
        <w:numPr>
          <w:ilvl w:val="0"/>
          <w:numId w:val="7"/>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ContactUs – съдържа свойства, които са нужни при изпращането на писмо(съобщение) до администратора.</w:t>
      </w:r>
    </w:p>
    <w:p w:rsidR="00000000" w:rsidDel="00000000" w:rsidP="00000000" w:rsidRDefault="00000000" w:rsidRPr="00000000" w14:paraId="0000002C">
      <w:pPr>
        <w:numPr>
          <w:ilvl w:val="0"/>
          <w:numId w:val="7"/>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Image – съдържа името и разширението на снимката.</w:t>
      </w:r>
    </w:p>
    <w:p w:rsidR="00000000" w:rsidDel="00000000" w:rsidP="00000000" w:rsidRDefault="00000000" w:rsidRPr="00000000" w14:paraId="0000002D">
      <w:pPr>
        <w:spacing w:line="360" w:lineRule="auto"/>
        <w:ind w:left="360" w:firstLine="0"/>
        <w:rPr>
          <w:b w:val="1"/>
          <w:sz w:val="24"/>
          <w:szCs w:val="24"/>
        </w:rPr>
      </w:pPr>
      <w:r w:rsidDel="00000000" w:rsidR="00000000" w:rsidRPr="00000000">
        <w:rPr>
          <w:rtl w:val="0"/>
        </w:rPr>
      </w:r>
    </w:p>
    <w:p w:rsidR="00000000" w:rsidDel="00000000" w:rsidP="00000000" w:rsidRDefault="00000000" w:rsidRPr="00000000" w14:paraId="0000002E">
      <w:pPr>
        <w:spacing w:line="360" w:lineRule="auto"/>
        <w:ind w:left="360" w:firstLine="0"/>
        <w:jc w:val="center"/>
        <w:rPr>
          <w:b w:val="1"/>
          <w:sz w:val="24"/>
          <w:szCs w:val="24"/>
        </w:rPr>
      </w:pPr>
      <w:r w:rsidDel="00000000" w:rsidR="00000000" w:rsidRPr="00000000">
        <w:rPr>
          <w:sz w:val="24"/>
          <w:szCs w:val="24"/>
        </w:rPr>
        <w:drawing>
          <wp:inline distB="114300" distT="114300" distL="114300" distR="114300">
            <wp:extent cx="6047509" cy="5543550"/>
            <wp:effectExtent b="0" l="0" r="0" t="0"/>
            <wp:docPr id="1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047509"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ind w:left="360" w:firstLine="0"/>
        <w:rPr>
          <w:b w:val="1"/>
          <w:sz w:val="24"/>
          <w:szCs w:val="24"/>
        </w:rPr>
      </w:pPr>
      <w:r w:rsidDel="00000000" w:rsidR="00000000" w:rsidRPr="00000000">
        <w:rPr>
          <w:rtl w:val="0"/>
        </w:rPr>
      </w:r>
    </w:p>
    <w:p w:rsidR="00000000" w:rsidDel="00000000" w:rsidP="00000000" w:rsidRDefault="00000000" w:rsidRPr="00000000" w14:paraId="00000030">
      <w:pPr>
        <w:spacing w:line="360" w:lineRule="auto"/>
        <w:ind w:left="360" w:firstLine="0"/>
        <w:jc w:val="both"/>
        <w:rPr>
          <w:b w:val="1"/>
          <w:sz w:val="24"/>
          <w:szCs w:val="24"/>
        </w:rPr>
      </w:pPr>
      <w:r w:rsidDel="00000000" w:rsidR="00000000" w:rsidRPr="00000000">
        <w:rPr>
          <w:b w:val="1"/>
          <w:i w:val="1"/>
          <w:rtl w:val="0"/>
        </w:rPr>
        <w:t xml:space="preserve">Презентационният слой</w:t>
      </w:r>
      <w:r w:rsidDel="00000000" w:rsidR="00000000" w:rsidRPr="00000000">
        <w:rPr>
          <w:rtl w:val="0"/>
        </w:rPr>
        <w:t xml:space="preserve"> е структуриран в папка Views и включва файлове, създадени чрез технологията Razor View Engine. Файловете са с разширение .cshtml и съдържат код на HTML и C#. Дизайнът на сайта е чрез CSS, Bootstrap и JavaScript в папка wwwroot.</w:t>
      </w:r>
      <w:r w:rsidDel="00000000" w:rsidR="00000000" w:rsidRPr="00000000">
        <w:rPr>
          <w:rtl w:val="0"/>
        </w:rPr>
      </w:r>
    </w:p>
    <w:p w:rsidR="00000000" w:rsidDel="00000000" w:rsidP="00000000" w:rsidRDefault="00000000" w:rsidRPr="00000000" w14:paraId="00000031">
      <w:pPr>
        <w:spacing w:line="360" w:lineRule="auto"/>
        <w:ind w:left="360" w:firstLine="0"/>
        <w:rPr>
          <w:b w:val="1"/>
          <w:sz w:val="24"/>
          <w:szCs w:val="24"/>
        </w:rPr>
      </w:pPr>
      <w:r w:rsidDel="00000000" w:rsidR="00000000" w:rsidRPr="00000000">
        <w:rPr>
          <w:b w:val="1"/>
          <w:sz w:val="24"/>
          <w:szCs w:val="24"/>
        </w:rPr>
        <w:drawing>
          <wp:inline distB="0" distT="0" distL="0" distR="0">
            <wp:extent cx="5943600" cy="2400935"/>
            <wp:effectExtent b="0" l="0" r="0" t="0"/>
            <wp:docPr id="1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40093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ind w:left="360" w:firstLine="0"/>
        <w:jc w:val="center"/>
        <w:rPr>
          <w:sz w:val="24"/>
          <w:szCs w:val="24"/>
        </w:rPr>
      </w:pPr>
      <w:r w:rsidDel="00000000" w:rsidR="00000000" w:rsidRPr="00000000">
        <w:rPr>
          <w:sz w:val="24"/>
          <w:szCs w:val="24"/>
          <w:rtl w:val="0"/>
        </w:rPr>
        <w:t xml:space="preserve">Начален екран на приложението</w:t>
      </w:r>
    </w:p>
    <w:p w:rsidR="00000000" w:rsidDel="00000000" w:rsidP="00000000" w:rsidRDefault="00000000" w:rsidRPr="00000000" w14:paraId="00000033">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34">
      <w:pPr>
        <w:spacing w:line="360" w:lineRule="auto"/>
        <w:ind w:left="360" w:firstLine="0"/>
        <w:jc w:val="both"/>
        <w:rPr>
          <w:sz w:val="24"/>
          <w:szCs w:val="24"/>
        </w:rPr>
      </w:pPr>
      <w:r w:rsidDel="00000000" w:rsidR="00000000" w:rsidRPr="00000000">
        <w:rPr>
          <w:b w:val="1"/>
          <w:sz w:val="24"/>
          <w:szCs w:val="24"/>
          <w:rtl w:val="0"/>
        </w:rPr>
        <w:t xml:space="preserve">Навигацията</w:t>
      </w:r>
      <w:r w:rsidDel="00000000" w:rsidR="00000000" w:rsidRPr="00000000">
        <w:rPr>
          <w:sz w:val="24"/>
          <w:szCs w:val="24"/>
          <w:rtl w:val="0"/>
        </w:rPr>
        <w:t xml:space="preserve"> е лесно използваема. Състои се от 8 секции:</w:t>
      </w:r>
    </w:p>
    <w:p w:rsidR="00000000" w:rsidDel="00000000" w:rsidP="00000000" w:rsidRDefault="00000000" w:rsidRPr="00000000" w14:paraId="00000035">
      <w:pPr>
        <w:spacing w:line="360" w:lineRule="auto"/>
        <w:ind w:left="360" w:firstLine="0"/>
        <w:jc w:val="both"/>
        <w:rPr>
          <w:sz w:val="24"/>
          <w:szCs w:val="24"/>
        </w:rPr>
      </w:pPr>
      <w:r w:rsidDel="00000000" w:rsidR="00000000" w:rsidRPr="00000000">
        <w:rPr>
          <w:sz w:val="24"/>
          <w:szCs w:val="24"/>
          <w:rtl w:val="0"/>
        </w:rPr>
        <w:t xml:space="preserve">„Начало“ – за визуализиране на рекламациите;</w:t>
      </w:r>
    </w:p>
    <w:p w:rsidR="00000000" w:rsidDel="00000000" w:rsidP="00000000" w:rsidRDefault="00000000" w:rsidRPr="00000000" w14:paraId="00000036">
      <w:pPr>
        <w:spacing w:line="360" w:lineRule="auto"/>
        <w:ind w:left="360" w:firstLine="0"/>
        <w:jc w:val="both"/>
        <w:rPr>
          <w:sz w:val="24"/>
          <w:szCs w:val="24"/>
        </w:rPr>
      </w:pPr>
      <w:r w:rsidDel="00000000" w:rsidR="00000000" w:rsidRPr="00000000">
        <w:rPr>
          <w:sz w:val="24"/>
          <w:szCs w:val="24"/>
          <w:rtl w:val="0"/>
        </w:rPr>
        <w:t xml:space="preserve">„Обяви“  - за споделените оферти;</w:t>
      </w:r>
    </w:p>
    <w:p w:rsidR="00000000" w:rsidDel="00000000" w:rsidP="00000000" w:rsidRDefault="00000000" w:rsidRPr="00000000" w14:paraId="00000037">
      <w:pPr>
        <w:spacing w:line="360" w:lineRule="auto"/>
        <w:ind w:left="360" w:firstLine="0"/>
        <w:jc w:val="both"/>
        <w:rPr>
          <w:sz w:val="24"/>
          <w:szCs w:val="24"/>
        </w:rPr>
      </w:pPr>
      <w:r w:rsidDel="00000000" w:rsidR="00000000" w:rsidRPr="00000000">
        <w:rPr>
          <w:sz w:val="24"/>
          <w:szCs w:val="24"/>
          <w:rtl w:val="0"/>
        </w:rPr>
        <w:t xml:space="preserve">„Услуги“  - за категориите, които са ориентировъчни;</w:t>
      </w:r>
    </w:p>
    <w:p w:rsidR="00000000" w:rsidDel="00000000" w:rsidP="00000000" w:rsidRDefault="00000000" w:rsidRPr="00000000" w14:paraId="00000038">
      <w:pPr>
        <w:spacing w:line="360" w:lineRule="auto"/>
        <w:ind w:left="360" w:firstLine="0"/>
        <w:jc w:val="both"/>
        <w:rPr>
          <w:sz w:val="24"/>
          <w:szCs w:val="24"/>
        </w:rPr>
      </w:pPr>
      <w:r w:rsidDel="00000000" w:rsidR="00000000" w:rsidRPr="00000000">
        <w:rPr>
          <w:sz w:val="24"/>
          <w:szCs w:val="24"/>
          <w:rtl w:val="0"/>
        </w:rPr>
        <w:t xml:space="preserve">„За нас“ - информацията  за администратора;</w:t>
      </w:r>
    </w:p>
    <w:p w:rsidR="00000000" w:rsidDel="00000000" w:rsidP="00000000" w:rsidRDefault="00000000" w:rsidRPr="00000000" w14:paraId="00000039">
      <w:pPr>
        <w:spacing w:line="360" w:lineRule="auto"/>
        <w:ind w:left="360" w:firstLine="0"/>
        <w:jc w:val="both"/>
        <w:rPr>
          <w:sz w:val="24"/>
          <w:szCs w:val="24"/>
        </w:rPr>
      </w:pPr>
      <w:r w:rsidDel="00000000" w:rsidR="00000000" w:rsidRPr="00000000">
        <w:rPr>
          <w:sz w:val="24"/>
          <w:szCs w:val="24"/>
          <w:rtl w:val="0"/>
        </w:rPr>
        <w:t xml:space="preserve">„Контакти“ - формуляр за изпращане на съобщение до администратора;</w:t>
      </w:r>
    </w:p>
    <w:p w:rsidR="00000000" w:rsidDel="00000000" w:rsidP="00000000" w:rsidRDefault="00000000" w:rsidRPr="00000000" w14:paraId="0000003A">
      <w:pPr>
        <w:spacing w:line="360" w:lineRule="auto"/>
        <w:ind w:left="360" w:firstLine="0"/>
        <w:jc w:val="both"/>
        <w:rPr>
          <w:sz w:val="24"/>
          <w:szCs w:val="24"/>
        </w:rPr>
      </w:pPr>
      <w:r w:rsidDel="00000000" w:rsidR="00000000" w:rsidRPr="00000000">
        <w:rPr>
          <w:sz w:val="24"/>
          <w:szCs w:val="24"/>
          <w:rtl w:val="0"/>
        </w:rPr>
        <w:t xml:space="preserve">“Портфолио” – падащо меню с две подсекции “Моите заявки” и “Моите поръчки”,  появяват се след логването на потребителя.</w:t>
      </w:r>
    </w:p>
    <w:p w:rsidR="00000000" w:rsidDel="00000000" w:rsidP="00000000" w:rsidRDefault="00000000" w:rsidRPr="00000000" w14:paraId="0000003B">
      <w:pPr>
        <w:spacing w:line="360" w:lineRule="auto"/>
        <w:ind w:left="360" w:firstLine="0"/>
        <w:jc w:val="both"/>
        <w:rPr>
          <w:sz w:val="24"/>
          <w:szCs w:val="24"/>
        </w:rPr>
      </w:pPr>
      <w:r w:rsidDel="00000000" w:rsidR="00000000" w:rsidRPr="00000000">
        <w:rPr>
          <w:sz w:val="24"/>
          <w:szCs w:val="24"/>
          <w:rtl w:val="0"/>
        </w:rPr>
        <w:t xml:space="preserve">„Вход“ и „Регистрация“ са за създаване на акаунт и логване.</w:t>
      </w:r>
    </w:p>
    <w:p w:rsidR="00000000" w:rsidDel="00000000" w:rsidP="00000000" w:rsidRDefault="00000000" w:rsidRPr="00000000" w14:paraId="0000003C">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3D">
      <w:pPr>
        <w:spacing w:line="360" w:lineRule="auto"/>
        <w:ind w:left="360" w:firstLine="0"/>
        <w:rPr>
          <w:sz w:val="24"/>
          <w:szCs w:val="24"/>
        </w:rPr>
      </w:pPr>
      <w:bookmarkStart w:colFirst="0" w:colLast="0" w:name="_heading=h.gjdgxs" w:id="0"/>
      <w:bookmarkEnd w:id="0"/>
      <w:r w:rsidDel="00000000" w:rsidR="00000000" w:rsidRPr="00000000">
        <w:rPr>
          <w:b w:val="1"/>
          <w:sz w:val="24"/>
          <w:szCs w:val="24"/>
          <w:rtl w:val="0"/>
        </w:rPr>
        <w:t xml:space="preserve">Най-долната част на приложението (футър) </w:t>
      </w:r>
      <w:r w:rsidDel="00000000" w:rsidR="00000000" w:rsidRPr="00000000">
        <w:rPr>
          <w:sz w:val="24"/>
          <w:szCs w:val="24"/>
          <w:rtl w:val="0"/>
        </w:rPr>
        <w:t xml:space="preserve">съдържа една малка навигация.  Там се намира и полето за бюлетина, от който потребителят може да изпраща съобщение до администратора. Има и линкове на социалните медии на администратора.</w:t>
      </w:r>
    </w:p>
    <w:p w:rsidR="00000000" w:rsidDel="00000000" w:rsidP="00000000" w:rsidRDefault="00000000" w:rsidRPr="00000000" w14:paraId="0000003E">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3F">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40">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41">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42">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43">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44">
      <w:pPr>
        <w:keepNext w:val="1"/>
        <w:spacing w:line="360" w:lineRule="auto"/>
        <w:ind w:left="357" w:firstLine="0"/>
        <w:jc w:val="center"/>
        <w:rPr>
          <w:b w:val="1"/>
          <w:sz w:val="24"/>
          <w:szCs w:val="24"/>
        </w:rPr>
      </w:pPr>
      <w:bookmarkStart w:colFirst="0" w:colLast="0" w:name="_heading=h.jkdgyrrgt0t4" w:id="1"/>
      <w:bookmarkEnd w:id="1"/>
      <w:r w:rsidDel="00000000" w:rsidR="00000000" w:rsidRPr="00000000">
        <w:rPr>
          <w:b w:val="1"/>
          <w:sz w:val="24"/>
          <w:szCs w:val="24"/>
          <w:rtl w:val="0"/>
        </w:rPr>
        <w:t xml:space="preserve">Изглед „Търся услуга“  /Job/Add.cshtml/</w:t>
      </w:r>
    </w:p>
    <w:p w:rsidR="00000000" w:rsidDel="00000000" w:rsidP="00000000" w:rsidRDefault="00000000" w:rsidRPr="00000000" w14:paraId="00000045">
      <w:pPr>
        <w:keepNext w:val="1"/>
        <w:spacing w:line="360" w:lineRule="auto"/>
        <w:ind w:left="0" w:firstLine="0"/>
        <w:jc w:val="left"/>
        <w:rPr>
          <w:b w:val="1"/>
          <w:sz w:val="24"/>
          <w:szCs w:val="24"/>
        </w:rPr>
      </w:pPr>
      <w:bookmarkStart w:colFirst="0" w:colLast="0" w:name="_heading=h.jkdgyrrgt0t4" w:id="1"/>
      <w:bookmarkEnd w:id="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137182</wp:posOffset>
            </wp:positionV>
            <wp:extent cx="3215601" cy="3810000"/>
            <wp:effectExtent b="0" l="0" r="0" t="0"/>
            <wp:wrapSquare wrapText="bothSides" distB="114300" distT="114300" distL="114300" distR="11430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215601" cy="3810000"/>
                    </a:xfrm>
                    <a:prstGeom prst="rect"/>
                    <a:ln/>
                  </pic:spPr>
                </pic:pic>
              </a:graphicData>
            </a:graphic>
          </wp:anchor>
        </w:drawing>
      </w:r>
    </w:p>
    <w:p w:rsidR="00000000" w:rsidDel="00000000" w:rsidP="00000000" w:rsidRDefault="00000000" w:rsidRPr="00000000" w14:paraId="00000046">
      <w:pPr>
        <w:spacing w:line="360" w:lineRule="auto"/>
        <w:jc w:val="both"/>
        <w:rPr>
          <w:sz w:val="24"/>
          <w:szCs w:val="24"/>
        </w:rPr>
      </w:pPr>
      <w:bookmarkStart w:colFirst="0" w:colLast="0" w:name="_heading=h.r70ivu458912" w:id="2"/>
      <w:bookmarkEnd w:id="2"/>
      <w:r w:rsidDel="00000000" w:rsidR="00000000" w:rsidRPr="00000000">
        <w:rPr>
          <w:sz w:val="24"/>
          <w:szCs w:val="24"/>
          <w:rtl w:val="0"/>
        </w:rPr>
        <w:t xml:space="preserve">Първо се избира от падащия списък вида на услугата, който в този случай е “Търся”. Задължителните полета за попълване имат червена звезда. В полето “Какво предлагате” се пише името на обявата. Задължително се добавя и крайната дата за предаване на работата. Цената е в българска парична единица, лева. Описанието трябва да е възможно дълго и ясно. Най-важното поле е за категорията. С помощта на категорията, търсещите работа хора, лесно ще могат да се  ориентират.</w:t>
      </w:r>
    </w:p>
    <w:p w:rsidR="00000000" w:rsidDel="00000000" w:rsidP="00000000" w:rsidRDefault="00000000" w:rsidRPr="00000000" w14:paraId="00000047">
      <w:pPr>
        <w:spacing w:line="360" w:lineRule="auto"/>
        <w:jc w:val="both"/>
        <w:rPr>
          <w:sz w:val="24"/>
          <w:szCs w:val="24"/>
        </w:rPr>
      </w:pPr>
      <w:bookmarkStart w:colFirst="0" w:colLast="0" w:name="_heading=h.5brws1mb367t" w:id="3"/>
      <w:bookmarkEnd w:id="3"/>
      <w:r w:rsidDel="00000000" w:rsidR="00000000" w:rsidRPr="00000000">
        <w:rPr>
          <w:rtl w:val="0"/>
        </w:rPr>
      </w:r>
    </w:p>
    <w:p w:rsidR="00000000" w:rsidDel="00000000" w:rsidP="00000000" w:rsidRDefault="00000000" w:rsidRPr="00000000" w14:paraId="00000048">
      <w:pPr>
        <w:spacing w:line="360" w:lineRule="auto"/>
        <w:jc w:val="both"/>
        <w:rPr>
          <w:color w:val="ff0000"/>
          <w:sz w:val="24"/>
          <w:szCs w:val="24"/>
        </w:rPr>
      </w:pPr>
      <w:r w:rsidDel="00000000" w:rsidR="00000000" w:rsidRPr="00000000">
        <w:rPr>
          <w:rtl w:val="0"/>
        </w:rPr>
      </w:r>
    </w:p>
    <w:p w:rsidR="00000000" w:rsidDel="00000000" w:rsidP="00000000" w:rsidRDefault="00000000" w:rsidRPr="00000000" w14:paraId="00000049">
      <w:pPr>
        <w:spacing w:line="360" w:lineRule="auto"/>
        <w:jc w:val="center"/>
        <w:rPr>
          <w:b w:val="1"/>
          <w:sz w:val="24"/>
          <w:szCs w:val="24"/>
        </w:rPr>
      </w:pPr>
      <w:bookmarkStart w:colFirst="0" w:colLast="0" w:name="_heading=h.p6t55thbko6k" w:id="4"/>
      <w:bookmarkEnd w:id="4"/>
      <w:r w:rsidDel="00000000" w:rsidR="00000000" w:rsidRPr="00000000">
        <w:rPr>
          <w:b w:val="1"/>
          <w:sz w:val="24"/>
          <w:szCs w:val="24"/>
          <w:rtl w:val="0"/>
        </w:rPr>
        <w:t xml:space="preserve">Изглед „Предлагам услуга“ /Job/Add.cshtml/</w:t>
      </w:r>
    </w:p>
    <w:p w:rsidR="00000000" w:rsidDel="00000000" w:rsidP="00000000" w:rsidRDefault="00000000" w:rsidRPr="00000000" w14:paraId="0000004A">
      <w:pPr>
        <w:spacing w:line="360" w:lineRule="auto"/>
        <w:jc w:val="center"/>
        <w:rPr>
          <w:b w:val="1"/>
          <w:sz w:val="24"/>
          <w:szCs w:val="24"/>
        </w:rPr>
      </w:pPr>
      <w:bookmarkStart w:colFirst="0" w:colLast="0" w:name="_heading=h.1tczawy7nfr" w:id="5"/>
      <w:bookmarkEnd w:id="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224768</wp:posOffset>
            </wp:positionV>
            <wp:extent cx="3219450" cy="3689914"/>
            <wp:effectExtent b="0" l="0" r="0" t="0"/>
            <wp:wrapSquare wrapText="bothSides" distB="114300" distT="114300" distL="114300" distR="114300"/>
            <wp:docPr id="1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219450" cy="3689914"/>
                    </a:xfrm>
                    <a:prstGeom prst="rect"/>
                    <a:ln/>
                  </pic:spPr>
                </pic:pic>
              </a:graphicData>
            </a:graphic>
          </wp:anchor>
        </w:drawing>
      </w:r>
    </w:p>
    <w:p w:rsidR="00000000" w:rsidDel="00000000" w:rsidP="00000000" w:rsidRDefault="00000000" w:rsidRPr="00000000" w14:paraId="0000004B">
      <w:pPr>
        <w:spacing w:line="360" w:lineRule="auto"/>
        <w:jc w:val="both"/>
        <w:rPr>
          <w:sz w:val="24"/>
          <w:szCs w:val="24"/>
        </w:rPr>
      </w:pPr>
      <w:bookmarkStart w:colFirst="0" w:colLast="0" w:name="_heading=h.l0i40xalh32y" w:id="6"/>
      <w:bookmarkEnd w:id="6"/>
      <w:r w:rsidDel="00000000" w:rsidR="00000000" w:rsidRPr="00000000">
        <w:rPr>
          <w:sz w:val="24"/>
          <w:szCs w:val="24"/>
          <w:rtl w:val="0"/>
        </w:rPr>
        <w:t xml:space="preserve">Създаването на заявки става от бутона “Създай заявка”. Тук всички полета са задължителни. Първо се избира вида на услугата, който трябва да е “Предлагам”. После избира се категория, добавя се заглавие, сума, описание, срок и се кликва върху бутона “Създай заявка”. </w:t>
      </w:r>
    </w:p>
    <w:p w:rsidR="00000000" w:rsidDel="00000000" w:rsidP="00000000" w:rsidRDefault="00000000" w:rsidRPr="00000000" w14:paraId="0000004C">
      <w:pPr>
        <w:spacing w:line="360" w:lineRule="auto"/>
        <w:jc w:val="both"/>
        <w:rPr>
          <w:sz w:val="24"/>
          <w:szCs w:val="24"/>
        </w:rPr>
      </w:pPr>
      <w:r w:rsidDel="00000000" w:rsidR="00000000" w:rsidRPr="00000000">
        <w:rPr>
          <w:rtl w:val="0"/>
        </w:rPr>
      </w:r>
    </w:p>
    <w:p w:rsidR="00000000" w:rsidDel="00000000" w:rsidP="00000000" w:rsidRDefault="00000000" w:rsidRPr="00000000" w14:paraId="0000004D">
      <w:pPr>
        <w:spacing w:line="360" w:lineRule="auto"/>
        <w:jc w:val="both"/>
        <w:rPr>
          <w:sz w:val="24"/>
          <w:szCs w:val="24"/>
        </w:rPr>
      </w:pPr>
      <w:bookmarkStart w:colFirst="0" w:colLast="0" w:name="_heading=h.mozpxj1mcuzs" w:id="7"/>
      <w:bookmarkEnd w:id="7"/>
      <w:r w:rsidDel="00000000" w:rsidR="00000000" w:rsidRPr="00000000">
        <w:rPr>
          <w:sz w:val="24"/>
          <w:szCs w:val="24"/>
          <w:rtl w:val="0"/>
        </w:rPr>
        <w:t xml:space="preserve">Създадените заявки се появяват при другите обяви, но в подсекцията „Заявки“. Заявките са необходими ако  потребителят не може да намери услуги, които му трябват. Единственото важно изискване при създаването на заявки е да не се повтарят, за да не станат нежелани от хората. При такава ситуация потребителят може да изпрати писмо до администратора на сайта, за да блокира акаунта на спамващия потребител. Писмата се проверяват лично от програмиста на сайта, който е и администратора. </w:t>
      </w:r>
    </w:p>
    <w:p w:rsidR="00000000" w:rsidDel="00000000" w:rsidP="00000000" w:rsidRDefault="00000000" w:rsidRPr="00000000" w14:paraId="0000004E">
      <w:pPr>
        <w:spacing w:line="360" w:lineRule="auto"/>
        <w:rPr>
          <w:b w:val="1"/>
          <w:sz w:val="24"/>
          <w:szCs w:val="24"/>
        </w:rPr>
      </w:pPr>
      <w:bookmarkStart w:colFirst="0" w:colLast="0" w:name="_heading=h.xif7stq788og" w:id="8"/>
      <w:bookmarkEnd w:id="8"/>
      <w:r w:rsidDel="00000000" w:rsidR="00000000" w:rsidRPr="00000000">
        <w:rPr>
          <w:rtl w:val="0"/>
        </w:rPr>
      </w:r>
    </w:p>
    <w:p w:rsidR="00000000" w:rsidDel="00000000" w:rsidP="00000000" w:rsidRDefault="00000000" w:rsidRPr="00000000" w14:paraId="0000004F">
      <w:pPr>
        <w:spacing w:line="360" w:lineRule="auto"/>
        <w:jc w:val="center"/>
        <w:rPr>
          <w:b w:val="1"/>
          <w:sz w:val="24"/>
          <w:szCs w:val="24"/>
        </w:rPr>
      </w:pPr>
      <w:bookmarkStart w:colFirst="0" w:colLast="0" w:name="_heading=h.30j0zll" w:id="9"/>
      <w:bookmarkEnd w:id="9"/>
      <w:r w:rsidDel="00000000" w:rsidR="00000000" w:rsidRPr="00000000">
        <w:rPr>
          <w:b w:val="1"/>
          <w:sz w:val="24"/>
          <w:szCs w:val="24"/>
          <w:rtl w:val="0"/>
        </w:rPr>
        <w:t xml:space="preserve">Изглед „Регистрация“ /Register.cshtml/</w:t>
      </w:r>
    </w:p>
    <w:p w:rsidR="00000000" w:rsidDel="00000000" w:rsidP="00000000" w:rsidRDefault="00000000" w:rsidRPr="00000000" w14:paraId="00000050">
      <w:pPr>
        <w:spacing w:line="360" w:lineRule="auto"/>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544</wp:posOffset>
            </wp:positionV>
            <wp:extent cx="3690257" cy="2677408"/>
            <wp:effectExtent b="0" l="0" r="0" t="0"/>
            <wp:wrapSquare wrapText="bothSides" distB="0" distT="0" distL="114300" distR="114300"/>
            <wp:docPr id="1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690257" cy="2677408"/>
                    </a:xfrm>
                    <a:prstGeom prst="rect"/>
                    <a:ln/>
                  </pic:spPr>
                </pic:pic>
              </a:graphicData>
            </a:graphic>
          </wp:anchor>
        </w:drawing>
      </w:r>
    </w:p>
    <w:p w:rsidR="00000000" w:rsidDel="00000000" w:rsidP="00000000" w:rsidRDefault="00000000" w:rsidRPr="00000000" w14:paraId="00000051">
      <w:pPr>
        <w:spacing w:line="360" w:lineRule="auto"/>
        <w:jc w:val="both"/>
        <w:rPr>
          <w:sz w:val="24"/>
          <w:szCs w:val="24"/>
        </w:rPr>
      </w:pPr>
      <w:r w:rsidDel="00000000" w:rsidR="00000000" w:rsidRPr="00000000">
        <w:rPr>
          <w:sz w:val="24"/>
          <w:szCs w:val="24"/>
          <w:rtl w:val="0"/>
        </w:rPr>
        <w:t xml:space="preserve">Регистрацията в сайта става след създаването на акаунт. Формулярът изисква собствено име, имейл и парола, след което акаунтът се създава. Ако потребителят има създаден акаунт може да си влезе направо в него.</w:t>
      </w:r>
    </w:p>
    <w:p w:rsidR="00000000" w:rsidDel="00000000" w:rsidP="00000000" w:rsidRDefault="00000000" w:rsidRPr="00000000" w14:paraId="00000052">
      <w:pPr>
        <w:spacing w:line="360" w:lineRule="auto"/>
        <w:rPr>
          <w:sz w:val="24"/>
          <w:szCs w:val="24"/>
        </w:rPr>
      </w:pPr>
      <w:r w:rsidDel="00000000" w:rsidR="00000000" w:rsidRPr="00000000">
        <w:rPr>
          <w:rtl w:val="0"/>
        </w:rPr>
      </w:r>
    </w:p>
    <w:p w:rsidR="00000000" w:rsidDel="00000000" w:rsidP="00000000" w:rsidRDefault="00000000" w:rsidRPr="00000000" w14:paraId="00000053">
      <w:pPr>
        <w:spacing w:line="360" w:lineRule="auto"/>
        <w:rPr>
          <w:sz w:val="24"/>
          <w:szCs w:val="24"/>
        </w:rPr>
      </w:pPr>
      <w:r w:rsidDel="00000000" w:rsidR="00000000" w:rsidRPr="00000000">
        <w:rPr>
          <w:rtl w:val="0"/>
        </w:rPr>
      </w:r>
    </w:p>
    <w:p w:rsidR="00000000" w:rsidDel="00000000" w:rsidP="00000000" w:rsidRDefault="00000000" w:rsidRPr="00000000" w14:paraId="00000054">
      <w:pPr>
        <w:spacing w:line="360" w:lineRule="auto"/>
        <w:jc w:val="center"/>
        <w:rPr>
          <w:b w:val="1"/>
          <w:sz w:val="24"/>
          <w:szCs w:val="24"/>
        </w:rPr>
      </w:pPr>
      <w:bookmarkStart w:colFirst="0" w:colLast="0" w:name="_heading=h.1fob9te" w:id="10"/>
      <w:bookmarkEnd w:id="10"/>
      <w:r w:rsidDel="00000000" w:rsidR="00000000" w:rsidRPr="00000000">
        <w:rPr>
          <w:sz w:val="24"/>
          <w:szCs w:val="24"/>
          <w:rtl w:val="0"/>
        </w:rPr>
        <w:br w:type="textWrapping"/>
      </w:r>
      <w:r w:rsidDel="00000000" w:rsidR="00000000" w:rsidRPr="00000000">
        <w:rPr>
          <w:b w:val="1"/>
          <w:sz w:val="24"/>
          <w:szCs w:val="24"/>
          <w:rtl w:val="0"/>
        </w:rPr>
        <w:t xml:space="preserve">Изглед „Вход“ /Login.cshtml/</w:t>
      </w:r>
    </w:p>
    <w:p w:rsidR="00000000" w:rsidDel="00000000" w:rsidP="00000000" w:rsidRDefault="00000000" w:rsidRPr="00000000" w14:paraId="00000055">
      <w:pPr>
        <w:spacing w:line="360" w:lineRule="auto"/>
        <w:jc w:val="left"/>
        <w:rPr>
          <w:b w:val="1"/>
          <w:sz w:val="24"/>
          <w:szCs w:val="24"/>
        </w:rPr>
      </w:pPr>
      <w:bookmarkStart w:colFirst="0" w:colLast="0" w:name="_heading=h.x8yxo763pzju" w:id="11"/>
      <w:bookmarkEnd w:id="11"/>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-609599</wp:posOffset>
            </wp:positionH>
            <wp:positionV relativeFrom="paragraph">
              <wp:posOffset>180975</wp:posOffset>
            </wp:positionV>
            <wp:extent cx="4291013" cy="2937472"/>
            <wp:effectExtent b="0" l="0" r="0" t="0"/>
            <wp:wrapSquare wrapText="bothSides" distB="0" distT="0" distL="114300" distR="114300"/>
            <wp:docPr id="1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291013" cy="2937472"/>
                    </a:xfrm>
                    <a:prstGeom prst="rect"/>
                    <a:ln/>
                  </pic:spPr>
                </pic:pic>
              </a:graphicData>
            </a:graphic>
          </wp:anchor>
        </w:drawing>
      </w:r>
    </w:p>
    <w:p w:rsidR="00000000" w:rsidDel="00000000" w:rsidP="00000000" w:rsidRDefault="00000000" w:rsidRPr="00000000" w14:paraId="00000056">
      <w:pPr>
        <w:spacing w:line="360" w:lineRule="auto"/>
        <w:ind w:firstLine="284"/>
        <w:jc w:val="both"/>
        <w:rPr>
          <w:color w:val="202124"/>
          <w:sz w:val="24"/>
          <w:szCs w:val="24"/>
          <w:highlight w:val="white"/>
        </w:rPr>
      </w:pPr>
      <w:r w:rsidDel="00000000" w:rsidR="00000000" w:rsidRPr="00000000">
        <w:rPr>
          <w:color w:val="202124"/>
          <w:sz w:val="24"/>
          <w:szCs w:val="24"/>
          <w:highlight w:val="white"/>
          <w:rtl w:val="0"/>
        </w:rPr>
        <w:t xml:space="preserve">Страницата за вход се използва, за да позволи на потребителя да влезе в уебсайта и приложението. </w:t>
      </w:r>
    </w:p>
    <w:p w:rsidR="00000000" w:rsidDel="00000000" w:rsidP="00000000" w:rsidRDefault="00000000" w:rsidRPr="00000000" w14:paraId="00000057">
      <w:pPr>
        <w:spacing w:line="360" w:lineRule="auto"/>
        <w:ind w:firstLine="284"/>
        <w:jc w:val="both"/>
        <w:rPr>
          <w:sz w:val="28"/>
          <w:szCs w:val="28"/>
        </w:rPr>
      </w:pPr>
      <w:r w:rsidDel="00000000" w:rsidR="00000000" w:rsidRPr="00000000">
        <w:rPr>
          <w:color w:val="202124"/>
          <w:sz w:val="24"/>
          <w:szCs w:val="24"/>
          <w:highlight w:val="white"/>
          <w:rtl w:val="0"/>
        </w:rPr>
        <w:t xml:space="preserve">Приложенията/уебсайтовете идентифицират потребителите с тяхното потребителско име и парола. Страницата за влизане приема въведените от потребителя данни и предава данните към програмата от страната на сървъра.</w:t>
      </w:r>
      <w:r w:rsidDel="00000000" w:rsidR="00000000" w:rsidRPr="00000000">
        <w:rPr>
          <w:rtl w:val="0"/>
        </w:rPr>
      </w:r>
    </w:p>
    <w:p w:rsidR="00000000" w:rsidDel="00000000" w:rsidP="00000000" w:rsidRDefault="00000000" w:rsidRPr="00000000" w14:paraId="00000058">
      <w:pPr>
        <w:spacing w:line="360" w:lineRule="auto"/>
        <w:ind w:firstLine="567"/>
        <w:jc w:val="both"/>
        <w:rPr>
          <w:sz w:val="24"/>
          <w:szCs w:val="24"/>
        </w:rPr>
      </w:pPr>
      <w:r w:rsidDel="00000000" w:rsidR="00000000" w:rsidRPr="00000000">
        <w:rPr>
          <w:sz w:val="24"/>
          <w:szCs w:val="24"/>
          <w:rtl w:val="0"/>
        </w:rPr>
        <w:t xml:space="preserve">Логването в сайта става след написването на имейла и паролата. Ако потребителят веднъж се е логнал, сайтът го помни и се улеснява входът. Ако потребителят не си </w:t>
      </w:r>
      <w:r w:rsidDel="00000000" w:rsidR="00000000" w:rsidRPr="00000000">
        <w:rPr>
          <w:sz w:val="24"/>
          <w:szCs w:val="24"/>
          <w:rtl w:val="0"/>
        </w:rPr>
        <w:t xml:space="preserve">въведе</w:t>
      </w:r>
      <w:r w:rsidDel="00000000" w:rsidR="00000000" w:rsidRPr="00000000">
        <w:rPr>
          <w:sz w:val="24"/>
          <w:szCs w:val="24"/>
          <w:rtl w:val="0"/>
        </w:rPr>
        <w:t xml:space="preserve"> имейла и паролата, под полетата се появяват червени подсказки.</w:t>
      </w:r>
    </w:p>
    <w:p w:rsidR="00000000" w:rsidDel="00000000" w:rsidP="00000000" w:rsidRDefault="00000000" w:rsidRPr="00000000" w14:paraId="00000059">
      <w:pPr>
        <w:spacing w:line="360" w:lineRule="auto"/>
        <w:rPr>
          <w:sz w:val="24"/>
          <w:szCs w:val="24"/>
        </w:rPr>
      </w:pPr>
      <w:r w:rsidDel="00000000" w:rsidR="00000000" w:rsidRPr="00000000">
        <w:rPr>
          <w:rtl w:val="0"/>
        </w:rPr>
      </w:r>
    </w:p>
    <w:p w:rsidR="00000000" w:rsidDel="00000000" w:rsidP="00000000" w:rsidRDefault="00000000" w:rsidRPr="00000000" w14:paraId="0000005A">
      <w:pPr>
        <w:keepNext w:val="1"/>
        <w:spacing w:line="360" w:lineRule="auto"/>
        <w:rPr>
          <w:b w:val="1"/>
          <w:i w:val="1"/>
          <w:sz w:val="24"/>
          <w:szCs w:val="24"/>
        </w:rPr>
      </w:pPr>
      <w:r w:rsidDel="00000000" w:rsidR="00000000" w:rsidRPr="00000000">
        <w:rPr>
          <w:b w:val="1"/>
          <w:i w:val="1"/>
          <w:sz w:val="24"/>
          <w:szCs w:val="24"/>
          <w:rtl w:val="0"/>
        </w:rPr>
        <w:t xml:space="preserve">Контролери</w:t>
      </w:r>
    </w:p>
    <w:p w:rsidR="00000000" w:rsidDel="00000000" w:rsidP="00000000" w:rsidRDefault="00000000" w:rsidRPr="00000000" w14:paraId="0000005B">
      <w:pPr>
        <w:spacing w:line="360" w:lineRule="auto"/>
        <w:jc w:val="both"/>
        <w:rPr>
          <w:b w:val="1"/>
          <w:sz w:val="24"/>
          <w:szCs w:val="24"/>
        </w:rPr>
      </w:pPr>
      <w:r w:rsidDel="00000000" w:rsidR="00000000" w:rsidRPr="00000000">
        <w:rPr>
          <w:b w:val="1"/>
          <w:i w:val="1"/>
          <w:rtl w:val="0"/>
        </w:rPr>
        <w:t xml:space="preserve">Междинният слой</w:t>
      </w:r>
      <w:r w:rsidDel="00000000" w:rsidR="00000000" w:rsidRPr="00000000">
        <w:rPr>
          <w:rtl w:val="0"/>
        </w:rPr>
        <w:t xml:space="preserve"> включва контролери и екшъни, чрез които се осъществява предаването на данни между презентационния слой и базата данни, както и работата на приложението като цяло.</w:t>
      </w:r>
      <w:r w:rsidDel="00000000" w:rsidR="00000000" w:rsidRPr="00000000">
        <w:rPr>
          <w:rtl w:val="0"/>
        </w:rPr>
      </w:r>
    </w:p>
    <w:p w:rsidR="00000000" w:rsidDel="00000000" w:rsidP="00000000" w:rsidRDefault="00000000" w:rsidRPr="00000000" w14:paraId="0000005C">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bookmarkStart w:colFirst="0" w:colLast="0" w:name="_heading=h.6v8p3jd40uqe" w:id="12"/>
      <w:bookmarkEnd w:id="12"/>
      <w:r w:rsidDel="00000000" w:rsidR="00000000" w:rsidRPr="00000000">
        <w:rPr>
          <w:i w:val="1"/>
          <w:color w:val="000000"/>
          <w:sz w:val="24"/>
          <w:szCs w:val="24"/>
          <w:rtl w:val="0"/>
        </w:rPr>
        <w:t xml:space="preserve">Category Controller</w:t>
      </w:r>
      <w:r w:rsidDel="00000000" w:rsidR="00000000" w:rsidRPr="00000000">
        <w:rPr>
          <w:color w:val="000000"/>
          <w:sz w:val="24"/>
          <w:szCs w:val="24"/>
          <w:rtl w:val="0"/>
        </w:rPr>
        <w:t xml:space="preserve"> - контролерът за категориите. Съдържа CRUD операциите за създаване, редактиране и изтриване. </w:t>
      </w:r>
    </w:p>
    <w:p w:rsidR="00000000" w:rsidDel="00000000" w:rsidP="00000000" w:rsidRDefault="00000000" w:rsidRPr="00000000" w14:paraId="0000005D">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bookmarkStart w:colFirst="0" w:colLast="0" w:name="_heading=h.kxkqc5fod3nw" w:id="13"/>
      <w:bookmarkEnd w:id="13"/>
      <w:r w:rsidDel="00000000" w:rsidR="00000000" w:rsidRPr="00000000">
        <w:rPr>
          <w:i w:val="1"/>
          <w:color w:val="000000"/>
          <w:sz w:val="24"/>
          <w:szCs w:val="24"/>
          <w:rtl w:val="0"/>
        </w:rPr>
        <w:t xml:space="preserve">Job Controller </w:t>
      </w:r>
      <w:r w:rsidDel="00000000" w:rsidR="00000000" w:rsidRPr="00000000">
        <w:rPr>
          <w:color w:val="000000"/>
          <w:sz w:val="24"/>
          <w:szCs w:val="24"/>
          <w:rtl w:val="0"/>
        </w:rPr>
        <w:t xml:space="preserve">- главният контролер, който съдържа View-тата за определените секции в сайта и CRUD операциите.</w:t>
      </w:r>
    </w:p>
    <w:p w:rsidR="00000000" w:rsidDel="00000000" w:rsidP="00000000" w:rsidRDefault="00000000" w:rsidRPr="00000000" w14:paraId="0000005E">
      <w:pPr>
        <w:numPr>
          <w:ilvl w:val="0"/>
          <w:numId w:val="1"/>
        </w:numPr>
        <w:pBdr>
          <w:top w:space="0" w:sz="0" w:val="nil"/>
          <w:left w:space="0" w:sz="0" w:val="nil"/>
          <w:bottom w:space="0" w:sz="0" w:val="nil"/>
          <w:right w:space="0" w:sz="0" w:val="nil"/>
          <w:between w:space="0" w:sz="0" w:val="nil"/>
        </w:pBdr>
        <w:spacing w:line="360" w:lineRule="auto"/>
        <w:ind w:left="720" w:hanging="360"/>
        <w:rPr>
          <w:color w:val="000000"/>
          <w:sz w:val="24"/>
          <w:szCs w:val="24"/>
        </w:rPr>
      </w:pPr>
      <w:bookmarkStart w:colFirst="0" w:colLast="0" w:name="_heading=h.277lf0gwpx32" w:id="14"/>
      <w:bookmarkEnd w:id="14"/>
      <w:r w:rsidDel="00000000" w:rsidR="00000000" w:rsidRPr="00000000">
        <w:rPr>
          <w:i w:val="1"/>
          <w:color w:val="000000"/>
          <w:sz w:val="24"/>
          <w:szCs w:val="24"/>
          <w:rtl w:val="0"/>
        </w:rPr>
        <w:t xml:space="preserve">Request Controller</w:t>
      </w:r>
      <w:r w:rsidDel="00000000" w:rsidR="00000000" w:rsidRPr="00000000">
        <w:rPr>
          <w:color w:val="000000"/>
          <w:sz w:val="24"/>
          <w:szCs w:val="24"/>
          <w:rtl w:val="0"/>
        </w:rPr>
        <w:t xml:space="preserve"> - Всички операции за създаване на заявка.</w:t>
      </w:r>
    </w:p>
    <w:p w:rsidR="00000000" w:rsidDel="00000000" w:rsidP="00000000" w:rsidRDefault="00000000" w:rsidRPr="00000000" w14:paraId="0000005F">
      <w:pPr>
        <w:spacing w:line="360" w:lineRule="auto"/>
        <w:jc w:val="both"/>
        <w:rPr>
          <w:color w:val="202124"/>
          <w:sz w:val="24"/>
          <w:szCs w:val="24"/>
          <w:highlight w:val="white"/>
        </w:rPr>
      </w:pPr>
      <w:bookmarkStart w:colFirst="0" w:colLast="0" w:name="_heading=h.m9cc5tpc7wwm" w:id="15"/>
      <w:bookmarkEnd w:id="15"/>
      <w:r w:rsidDel="00000000" w:rsidR="00000000" w:rsidRPr="00000000">
        <w:rPr>
          <w:b w:val="1"/>
          <w:sz w:val="24"/>
          <w:szCs w:val="24"/>
          <w:rtl w:val="0"/>
        </w:rPr>
        <w:t xml:space="preserve">Екшъни – </w:t>
      </w:r>
      <w:r w:rsidDel="00000000" w:rsidR="00000000" w:rsidRPr="00000000">
        <w:rPr>
          <w:color w:val="202124"/>
          <w:sz w:val="24"/>
          <w:szCs w:val="24"/>
          <w:highlight w:val="white"/>
          <w:rtl w:val="0"/>
        </w:rPr>
        <w:t xml:space="preserve">отговорни са за изпълнението на заявките и генерирането на отговори към тях. По подразбиране екшънът генерира отговор под формата на </w:t>
      </w:r>
      <w:r w:rsidDel="00000000" w:rsidR="00000000" w:rsidRPr="00000000">
        <w:rPr>
          <w:color w:val="202124"/>
          <w:sz w:val="24"/>
          <w:szCs w:val="24"/>
          <w:highlight w:val="white"/>
          <w:rtl w:val="0"/>
        </w:rPr>
        <w:t xml:space="preserve">IActionResult</w:t>
      </w:r>
      <w:r w:rsidDel="00000000" w:rsidR="00000000" w:rsidRPr="00000000">
        <w:rPr>
          <w:color w:val="202124"/>
          <w:sz w:val="24"/>
          <w:szCs w:val="24"/>
          <w:highlight w:val="white"/>
          <w:rtl w:val="0"/>
        </w:rPr>
        <w:t xml:space="preserve">. Действията обикновено имат съпоставяне едно към едно с потребителските взаимодействия. Някои от екшъните отговарят за CRUD операциите. Операцията CREATE в приложението е реализирана чрез екшъна Add(),  UPDATE – чрез екшъна Edit(), който прочита записаните данни в базата, променя ги и ги записва отново в БД. Операцията Delete е за изтриване на записани данни от базата с командата .Remove().</w:t>
      </w:r>
    </w:p>
    <w:p w:rsidR="00000000" w:rsidDel="00000000" w:rsidP="00000000" w:rsidRDefault="00000000" w:rsidRPr="00000000" w14:paraId="00000060">
      <w:pPr>
        <w:spacing w:line="360" w:lineRule="auto"/>
        <w:jc w:val="both"/>
        <w:rPr>
          <w:color w:val="202124"/>
          <w:sz w:val="24"/>
          <w:szCs w:val="24"/>
          <w:highlight w:val="white"/>
        </w:rPr>
      </w:pPr>
      <w:bookmarkStart w:colFirst="0" w:colLast="0" w:name="_heading=h.32xqgsjaf81l" w:id="16"/>
      <w:bookmarkEnd w:id="16"/>
      <w:r w:rsidDel="00000000" w:rsidR="00000000" w:rsidRPr="00000000">
        <w:rPr>
          <w:rtl w:val="0"/>
        </w:rPr>
      </w:r>
    </w:p>
    <w:p w:rsidR="00000000" w:rsidDel="00000000" w:rsidP="00000000" w:rsidRDefault="00000000" w:rsidRPr="00000000" w14:paraId="00000061">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Методи на заявките</w:t>
      </w:r>
    </w:p>
    <w:p w:rsidR="00000000" w:rsidDel="00000000" w:rsidP="00000000" w:rsidRDefault="00000000" w:rsidRPr="00000000" w14:paraId="00000062">
      <w:pPr>
        <w:widowControl w:val="1"/>
        <w:shd w:fill="ffffff" w:val="clear"/>
        <w:spacing w:after="120" w:before="120" w:line="360" w:lineRule="auto"/>
        <w:ind w:left="456" w:firstLine="0"/>
        <w:rPr>
          <w:sz w:val="24"/>
          <w:szCs w:val="24"/>
        </w:rPr>
      </w:pPr>
      <w:r w:rsidDel="00000000" w:rsidR="00000000" w:rsidRPr="00000000">
        <w:rPr>
          <w:sz w:val="24"/>
          <w:szCs w:val="24"/>
          <w:rtl w:val="0"/>
        </w:rPr>
        <w:t xml:space="preserve">HTTP определя 8 различни клиентски метода за заявки:</w:t>
      </w:r>
    </w:p>
    <w:p w:rsidR="00000000" w:rsidDel="00000000" w:rsidP="00000000" w:rsidRDefault="00000000" w:rsidRPr="00000000" w14:paraId="00000063">
      <w:pPr>
        <w:widowControl w:val="1"/>
        <w:numPr>
          <w:ilvl w:val="0"/>
          <w:numId w:val="4"/>
        </w:numPr>
        <w:shd w:fill="ffffff" w:val="clear"/>
        <w:spacing w:after="24" w:before="280" w:line="360" w:lineRule="auto"/>
        <w:ind w:left="840" w:hanging="360"/>
        <w:rPr>
          <w:sz w:val="24"/>
          <w:szCs w:val="24"/>
        </w:rPr>
      </w:pPr>
      <w:r w:rsidDel="00000000" w:rsidR="00000000" w:rsidRPr="00000000">
        <w:rPr>
          <w:b w:val="1"/>
          <w:sz w:val="24"/>
          <w:szCs w:val="24"/>
          <w:rtl w:val="0"/>
        </w:rPr>
        <w:t xml:space="preserve">HEAD</w:t>
      </w:r>
      <w:r w:rsidDel="00000000" w:rsidR="00000000" w:rsidRPr="00000000">
        <w:rPr>
          <w:sz w:val="24"/>
          <w:szCs w:val="24"/>
          <w:rtl w:val="0"/>
        </w:rPr>
        <w:t xml:space="preserve">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p>
    <w:p w:rsidR="00000000" w:rsidDel="00000000" w:rsidP="00000000" w:rsidRDefault="00000000" w:rsidRPr="00000000" w14:paraId="00000064">
      <w:pPr>
        <w:widowControl w:val="1"/>
        <w:numPr>
          <w:ilvl w:val="0"/>
          <w:numId w:val="4"/>
        </w:numPr>
        <w:shd w:fill="ffffff" w:val="clear"/>
        <w:spacing w:after="24" w:line="360" w:lineRule="auto"/>
        <w:ind w:left="840" w:hanging="360"/>
        <w:rPr>
          <w:sz w:val="24"/>
          <w:szCs w:val="24"/>
        </w:rPr>
      </w:pPr>
      <w:r w:rsidDel="00000000" w:rsidR="00000000" w:rsidRPr="00000000">
        <w:rPr>
          <w:b w:val="1"/>
          <w:sz w:val="24"/>
          <w:szCs w:val="24"/>
          <w:rtl w:val="0"/>
        </w:rPr>
        <w:t xml:space="preserve">GET</w:t>
      </w:r>
      <w:r w:rsidDel="00000000" w:rsidR="00000000" w:rsidRPr="00000000">
        <w:rPr>
          <w:sz w:val="24"/>
          <w:szCs w:val="24"/>
          <w:rtl w:val="0"/>
        </w:rPr>
        <w:t xml:space="preserve">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p>
    <w:p w:rsidR="00000000" w:rsidDel="00000000" w:rsidP="00000000" w:rsidRDefault="00000000" w:rsidRPr="00000000" w14:paraId="00000065">
      <w:pPr>
        <w:widowControl w:val="1"/>
        <w:numPr>
          <w:ilvl w:val="0"/>
          <w:numId w:val="4"/>
        </w:numPr>
        <w:shd w:fill="ffffff" w:val="clear"/>
        <w:spacing w:after="24" w:line="360" w:lineRule="auto"/>
        <w:ind w:left="840" w:hanging="360"/>
        <w:rPr>
          <w:sz w:val="24"/>
          <w:szCs w:val="24"/>
        </w:rPr>
      </w:pPr>
      <w:r w:rsidDel="00000000" w:rsidR="00000000" w:rsidRPr="00000000">
        <w:rPr>
          <w:b w:val="1"/>
          <w:sz w:val="24"/>
          <w:szCs w:val="24"/>
          <w:rtl w:val="0"/>
        </w:rPr>
        <w:t xml:space="preserve">POST</w:t>
      </w:r>
      <w:r w:rsidDel="00000000" w:rsidR="00000000" w:rsidRPr="00000000">
        <w:rPr>
          <w:sz w:val="24"/>
          <w:szCs w:val="24"/>
          <w:rtl w:val="0"/>
        </w:rPr>
        <w:t xml:space="preserve">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p>
    <w:p w:rsidR="00000000" w:rsidDel="00000000" w:rsidP="00000000" w:rsidRDefault="00000000" w:rsidRPr="00000000" w14:paraId="00000066">
      <w:pPr>
        <w:widowControl w:val="1"/>
        <w:numPr>
          <w:ilvl w:val="0"/>
          <w:numId w:val="4"/>
        </w:numPr>
        <w:shd w:fill="ffffff" w:val="clear"/>
        <w:spacing w:after="24" w:line="360" w:lineRule="auto"/>
        <w:ind w:left="840" w:hanging="360"/>
        <w:rPr>
          <w:sz w:val="24"/>
          <w:szCs w:val="24"/>
        </w:rPr>
      </w:pPr>
      <w:r w:rsidDel="00000000" w:rsidR="00000000" w:rsidRPr="00000000">
        <w:rPr>
          <w:b w:val="1"/>
          <w:sz w:val="24"/>
          <w:szCs w:val="24"/>
          <w:rtl w:val="0"/>
        </w:rPr>
        <w:t xml:space="preserve">DELETE</w:t>
      </w:r>
      <w:r w:rsidDel="00000000" w:rsidR="00000000" w:rsidRPr="00000000">
        <w:rPr>
          <w:sz w:val="24"/>
          <w:szCs w:val="24"/>
          <w:rtl w:val="0"/>
        </w:rPr>
        <w:t xml:space="preserve"> – изтрива посочения ресурс.</w:t>
      </w:r>
    </w:p>
    <w:p w:rsidR="00000000" w:rsidDel="00000000" w:rsidP="00000000" w:rsidRDefault="00000000" w:rsidRPr="00000000" w14:paraId="00000067">
      <w:pPr>
        <w:widowControl w:val="1"/>
        <w:shd w:fill="ffffff" w:val="clear"/>
        <w:spacing w:after="24" w:before="280" w:line="360" w:lineRule="auto"/>
        <w:rPr>
          <w:sz w:val="24"/>
          <w:szCs w:val="24"/>
        </w:rPr>
      </w:pPr>
      <w:r w:rsidDel="00000000" w:rsidR="00000000" w:rsidRPr="00000000">
        <w:rPr>
          <w:sz w:val="24"/>
          <w:szCs w:val="24"/>
          <w:rtl w:val="0"/>
        </w:rPr>
        <w:t xml:space="preserve">Тези методи се пишат в тага &lt;form method=” POST/GET…”&gt;…&lt;/form&gt;.</w:t>
      </w:r>
    </w:p>
    <w:p w:rsidR="00000000" w:rsidDel="00000000" w:rsidP="00000000" w:rsidRDefault="00000000" w:rsidRPr="00000000" w14:paraId="00000068">
      <w:pPr>
        <w:spacing w:line="360" w:lineRule="auto"/>
        <w:jc w:val="both"/>
        <w:rPr>
          <w:color w:val="ff0000"/>
          <w:sz w:val="24"/>
          <w:szCs w:val="24"/>
        </w:rPr>
      </w:pPr>
      <w:r w:rsidDel="00000000" w:rsidR="00000000" w:rsidRPr="00000000">
        <w:rPr>
          <w:rtl w:val="0"/>
        </w:rPr>
      </w:r>
    </w:p>
    <w:p w:rsidR="00000000" w:rsidDel="00000000" w:rsidP="00000000" w:rsidRDefault="00000000" w:rsidRPr="00000000" w14:paraId="00000069">
      <w:pPr>
        <w:spacing w:line="360" w:lineRule="auto"/>
        <w:jc w:val="center"/>
        <w:rPr>
          <w:sz w:val="24"/>
          <w:szCs w:val="24"/>
        </w:rPr>
      </w:pPr>
      <w:bookmarkStart w:colFirst="0" w:colLast="0" w:name="_heading=h.vd1eifmz2jep" w:id="17"/>
      <w:bookmarkEnd w:id="17"/>
      <w:r w:rsidDel="00000000" w:rsidR="00000000" w:rsidRPr="00000000">
        <w:rPr>
          <w:rtl w:val="0"/>
        </w:rPr>
      </w:r>
    </w:p>
    <w:p w:rsidR="00000000" w:rsidDel="00000000" w:rsidP="00000000" w:rsidRDefault="00000000" w:rsidRPr="00000000" w14:paraId="0000006A">
      <w:pPr>
        <w:spacing w:line="360" w:lineRule="auto"/>
        <w:rPr>
          <w:b w:val="1"/>
          <w:sz w:val="24"/>
          <w:szCs w:val="24"/>
        </w:rPr>
      </w:pPr>
      <w:r w:rsidDel="00000000" w:rsidR="00000000" w:rsidRPr="00000000">
        <w:rPr>
          <w:b w:val="1"/>
          <w:sz w:val="24"/>
          <w:szCs w:val="24"/>
          <w:rtl w:val="0"/>
        </w:rPr>
        <w:t xml:space="preserve">4.5. Реализация</w:t>
      </w:r>
    </w:p>
    <w:p w:rsidR="00000000" w:rsidDel="00000000" w:rsidP="00000000" w:rsidRDefault="00000000" w:rsidRPr="00000000" w14:paraId="0000006B">
      <w:pPr>
        <w:spacing w:line="360" w:lineRule="auto"/>
        <w:rPr>
          <w:sz w:val="24"/>
          <w:szCs w:val="24"/>
        </w:rPr>
      </w:pPr>
      <w:r w:rsidDel="00000000" w:rsidR="00000000" w:rsidRPr="00000000">
        <w:rPr>
          <w:sz w:val="24"/>
          <w:szCs w:val="24"/>
          <w:rtl w:val="0"/>
        </w:rPr>
        <w:t xml:space="preserve">1) Използвана литература:</w:t>
      </w:r>
    </w:p>
    <w:p w:rsidR="00000000" w:rsidDel="00000000" w:rsidP="00000000" w:rsidRDefault="00000000" w:rsidRPr="00000000" w14:paraId="0000006C">
      <w:pPr>
        <w:numPr>
          <w:ilvl w:val="0"/>
          <w:numId w:val="3"/>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ASP.NET MVC - https://dotnet.microsoft.com/en-us/apps/aspnet/mvc</w:t>
      </w:r>
    </w:p>
    <w:p w:rsidR="00000000" w:rsidDel="00000000" w:rsidP="00000000" w:rsidRDefault="00000000" w:rsidRPr="00000000" w14:paraId="0000006D">
      <w:pPr>
        <w:numPr>
          <w:ilvl w:val="0"/>
          <w:numId w:val="3"/>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HTML и CSS – w3schools.com, SoftUni;</w:t>
      </w:r>
    </w:p>
    <w:p w:rsidR="00000000" w:rsidDel="00000000" w:rsidP="00000000" w:rsidRDefault="00000000" w:rsidRPr="00000000" w14:paraId="0000006E">
      <w:pPr>
        <w:numPr>
          <w:ilvl w:val="0"/>
          <w:numId w:val="3"/>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Bootstrap - Bootstrap.com;</w:t>
      </w:r>
    </w:p>
    <w:p w:rsidR="00000000" w:rsidDel="00000000" w:rsidP="00000000" w:rsidRDefault="00000000" w:rsidRPr="00000000" w14:paraId="0000006F">
      <w:pPr>
        <w:numPr>
          <w:ilvl w:val="0"/>
          <w:numId w:val="3"/>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JavaScript - w3schools.com, SoftUni,;</w:t>
      </w:r>
    </w:p>
    <w:p w:rsidR="00000000" w:rsidDel="00000000" w:rsidP="00000000" w:rsidRDefault="00000000" w:rsidRPr="00000000" w14:paraId="00000070">
      <w:pPr>
        <w:numPr>
          <w:ilvl w:val="0"/>
          <w:numId w:val="3"/>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MSSQL - SoftUni</w:t>
      </w:r>
    </w:p>
    <w:p w:rsidR="00000000" w:rsidDel="00000000" w:rsidP="00000000" w:rsidRDefault="00000000" w:rsidRPr="00000000" w14:paraId="00000071">
      <w:pPr>
        <w:numPr>
          <w:ilvl w:val="0"/>
          <w:numId w:val="3"/>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Entity Framework Core - https://docs.microsoft.com/en-us/ef/core/</w:t>
      </w:r>
    </w:p>
    <w:p w:rsidR="00000000" w:rsidDel="00000000" w:rsidP="00000000" w:rsidRDefault="00000000" w:rsidRPr="00000000" w14:paraId="00000072">
      <w:pPr>
        <w:spacing w:line="360" w:lineRule="auto"/>
        <w:rPr>
          <w:sz w:val="24"/>
          <w:szCs w:val="24"/>
        </w:rPr>
      </w:pPr>
      <w:r w:rsidDel="00000000" w:rsidR="00000000" w:rsidRPr="00000000">
        <w:rPr>
          <w:sz w:val="24"/>
          <w:szCs w:val="24"/>
          <w:rtl w:val="0"/>
        </w:rPr>
        <w:t xml:space="preserve">2) Среди за разработка: Microsoft Visual Studio Community, SSMS(Sql Server Management</w:t>
      </w:r>
    </w:p>
    <w:p w:rsidR="00000000" w:rsidDel="00000000" w:rsidP="00000000" w:rsidRDefault="00000000" w:rsidRPr="00000000" w14:paraId="00000073">
      <w:pPr>
        <w:spacing w:line="360" w:lineRule="auto"/>
        <w:rPr>
          <w:sz w:val="24"/>
          <w:szCs w:val="24"/>
        </w:rPr>
      </w:pPr>
      <w:r w:rsidDel="00000000" w:rsidR="00000000" w:rsidRPr="00000000">
        <w:rPr>
          <w:sz w:val="24"/>
          <w:szCs w:val="24"/>
          <w:rtl w:val="0"/>
        </w:rPr>
        <w:t xml:space="preserve">Studio)</w:t>
      </w:r>
    </w:p>
    <w:p w:rsidR="00000000" w:rsidDel="00000000" w:rsidP="00000000" w:rsidRDefault="00000000" w:rsidRPr="00000000" w14:paraId="00000074">
      <w:pPr>
        <w:spacing w:line="360" w:lineRule="auto"/>
        <w:rPr>
          <w:sz w:val="24"/>
          <w:szCs w:val="24"/>
        </w:rPr>
      </w:pPr>
      <w:r w:rsidDel="00000000" w:rsidR="00000000" w:rsidRPr="00000000">
        <w:rPr>
          <w:sz w:val="24"/>
          <w:szCs w:val="24"/>
          <w:rtl w:val="0"/>
        </w:rPr>
        <w:t xml:space="preserve">3) Платформи на реализация: MS SQL Server, IIS Express Server</w:t>
      </w:r>
    </w:p>
    <w:p w:rsidR="00000000" w:rsidDel="00000000" w:rsidP="00000000" w:rsidRDefault="00000000" w:rsidRPr="00000000" w14:paraId="00000075">
      <w:pPr>
        <w:spacing w:line="360" w:lineRule="auto"/>
        <w:rPr>
          <w:color w:val="000000"/>
          <w:sz w:val="24"/>
          <w:szCs w:val="24"/>
        </w:rPr>
      </w:pPr>
      <w:r w:rsidDel="00000000" w:rsidR="00000000" w:rsidRPr="00000000">
        <w:rPr>
          <w:sz w:val="24"/>
          <w:szCs w:val="24"/>
          <w:rtl w:val="0"/>
        </w:rPr>
        <w:t xml:space="preserve">4) Използвани технологии: </w:t>
      </w:r>
      <w:r w:rsidDel="00000000" w:rsidR="00000000" w:rsidRPr="00000000">
        <w:rPr>
          <w:rtl w:val="0"/>
        </w:rPr>
      </w:r>
    </w:p>
    <w:p w:rsidR="00000000" w:rsidDel="00000000" w:rsidP="00000000" w:rsidRDefault="00000000" w:rsidRPr="00000000" w14:paraId="00000076">
      <w:pPr>
        <w:widowControl w:val="1"/>
        <w:spacing w:line="360" w:lineRule="auto"/>
        <w:ind w:left="720" w:firstLine="0"/>
        <w:rPr>
          <w:sz w:val="24"/>
          <w:szCs w:val="24"/>
        </w:rPr>
      </w:pPr>
      <w:r w:rsidDel="00000000" w:rsidR="00000000" w:rsidRPr="00000000">
        <w:rPr>
          <w:b w:val="1"/>
          <w:sz w:val="24"/>
          <w:szCs w:val="24"/>
          <w:rtl w:val="0"/>
        </w:rPr>
        <w:t xml:space="preserve">HTML – </w:t>
      </w:r>
      <w:r w:rsidDel="00000000" w:rsidR="00000000" w:rsidRPr="00000000">
        <w:rPr>
          <w:sz w:val="24"/>
          <w:szCs w:val="24"/>
          <w:rtl w:val="0"/>
        </w:rPr>
        <w:t xml:space="preserve">за изграждане структурата на сайта.</w:t>
      </w:r>
    </w:p>
    <w:p w:rsidR="00000000" w:rsidDel="00000000" w:rsidP="00000000" w:rsidRDefault="00000000" w:rsidRPr="00000000" w14:paraId="00000077">
      <w:pPr>
        <w:widowControl w:val="1"/>
        <w:spacing w:line="360" w:lineRule="auto"/>
        <w:ind w:left="720" w:firstLine="0"/>
        <w:rPr>
          <w:sz w:val="24"/>
          <w:szCs w:val="24"/>
        </w:rPr>
      </w:pPr>
      <w:r w:rsidDel="00000000" w:rsidR="00000000" w:rsidRPr="00000000">
        <w:rPr>
          <w:b w:val="1"/>
          <w:sz w:val="24"/>
          <w:szCs w:val="24"/>
          <w:rtl w:val="0"/>
        </w:rPr>
        <w:t xml:space="preserve">CSS – </w:t>
      </w:r>
      <w:r w:rsidDel="00000000" w:rsidR="00000000" w:rsidRPr="00000000">
        <w:rPr>
          <w:sz w:val="24"/>
          <w:szCs w:val="24"/>
          <w:rtl w:val="0"/>
        </w:rPr>
        <w:t xml:space="preserve">за стилизиране на сайта и за визуалните ефекти.</w:t>
      </w:r>
    </w:p>
    <w:p w:rsidR="00000000" w:rsidDel="00000000" w:rsidP="00000000" w:rsidRDefault="00000000" w:rsidRPr="00000000" w14:paraId="00000078">
      <w:pPr>
        <w:widowControl w:val="1"/>
        <w:spacing w:line="360" w:lineRule="auto"/>
        <w:ind w:left="720" w:firstLine="0"/>
        <w:rPr>
          <w:sz w:val="24"/>
          <w:szCs w:val="24"/>
        </w:rPr>
      </w:pPr>
      <w:r w:rsidDel="00000000" w:rsidR="00000000" w:rsidRPr="00000000">
        <w:rPr>
          <w:b w:val="1"/>
          <w:sz w:val="24"/>
          <w:szCs w:val="24"/>
          <w:rtl w:val="0"/>
        </w:rPr>
        <w:t xml:space="preserve">Bootstrap – </w:t>
      </w:r>
      <w:r w:rsidDel="00000000" w:rsidR="00000000" w:rsidRPr="00000000">
        <w:rPr>
          <w:sz w:val="24"/>
          <w:szCs w:val="24"/>
          <w:rtl w:val="0"/>
        </w:rPr>
        <w:t xml:space="preserve">съкратен CSS, който е използван при създаването на таблици в сайта и др.</w:t>
      </w:r>
    </w:p>
    <w:p w:rsidR="00000000" w:rsidDel="00000000" w:rsidP="00000000" w:rsidRDefault="00000000" w:rsidRPr="00000000" w14:paraId="00000079">
      <w:pPr>
        <w:widowControl w:val="1"/>
        <w:spacing w:line="360" w:lineRule="auto"/>
        <w:ind w:left="720" w:firstLine="0"/>
        <w:rPr>
          <w:sz w:val="24"/>
          <w:szCs w:val="24"/>
        </w:rPr>
      </w:pPr>
      <w:r w:rsidDel="00000000" w:rsidR="00000000" w:rsidRPr="00000000">
        <w:rPr>
          <w:b w:val="1"/>
          <w:sz w:val="24"/>
          <w:szCs w:val="24"/>
          <w:rtl w:val="0"/>
        </w:rPr>
        <w:t xml:space="preserve">JavaScript – </w:t>
      </w:r>
      <w:r w:rsidDel="00000000" w:rsidR="00000000" w:rsidRPr="00000000">
        <w:rPr>
          <w:sz w:val="24"/>
          <w:szCs w:val="24"/>
          <w:rtl w:val="0"/>
        </w:rPr>
        <w:t xml:space="preserve">прости пресмятания като рождената дата на администратора и по-напредналите визуални ефекти.</w:t>
      </w:r>
    </w:p>
    <w:p w:rsidR="00000000" w:rsidDel="00000000" w:rsidP="00000000" w:rsidRDefault="00000000" w:rsidRPr="00000000" w14:paraId="0000007A">
      <w:pPr>
        <w:widowControl w:val="1"/>
        <w:spacing w:line="360" w:lineRule="auto"/>
        <w:ind w:left="720" w:firstLine="0"/>
        <w:rPr>
          <w:sz w:val="24"/>
          <w:szCs w:val="24"/>
        </w:rPr>
      </w:pPr>
      <w:r w:rsidDel="00000000" w:rsidR="00000000" w:rsidRPr="00000000">
        <w:rPr>
          <w:b w:val="1"/>
          <w:sz w:val="24"/>
          <w:szCs w:val="24"/>
          <w:rtl w:val="0"/>
        </w:rPr>
        <w:t xml:space="preserve">C# - </w:t>
      </w:r>
      <w:r w:rsidDel="00000000" w:rsidR="00000000" w:rsidRPr="00000000">
        <w:rPr>
          <w:sz w:val="24"/>
          <w:szCs w:val="24"/>
          <w:rtl w:val="0"/>
        </w:rPr>
        <w:t xml:space="preserve">CRUD операции, създаване на моделите за БД, контролери и екшъни от междинния слой.</w:t>
      </w:r>
    </w:p>
    <w:p w:rsidR="00000000" w:rsidDel="00000000" w:rsidP="00000000" w:rsidRDefault="00000000" w:rsidRPr="00000000" w14:paraId="0000007B">
      <w:pPr>
        <w:widowControl w:val="1"/>
        <w:spacing w:line="360" w:lineRule="auto"/>
        <w:ind w:left="720" w:firstLine="0"/>
        <w:rPr>
          <w:sz w:val="24"/>
          <w:szCs w:val="24"/>
        </w:rPr>
      </w:pPr>
      <w:r w:rsidDel="00000000" w:rsidR="00000000" w:rsidRPr="00000000">
        <w:rPr>
          <w:b w:val="1"/>
          <w:sz w:val="24"/>
          <w:szCs w:val="24"/>
          <w:rtl w:val="0"/>
        </w:rPr>
        <w:t xml:space="preserve">ASP.NET</w:t>
      </w:r>
      <w:r w:rsidDel="00000000" w:rsidR="00000000" w:rsidRPr="00000000">
        <w:rPr>
          <w:sz w:val="24"/>
          <w:szCs w:val="24"/>
          <w:rtl w:val="0"/>
        </w:rPr>
        <w:t xml:space="preserve"> </w:t>
      </w:r>
      <w:r w:rsidDel="00000000" w:rsidR="00000000" w:rsidRPr="00000000">
        <w:rPr>
          <w:b w:val="1"/>
          <w:sz w:val="24"/>
          <w:szCs w:val="24"/>
          <w:rtl w:val="0"/>
        </w:rPr>
        <w:t xml:space="preserve">MVC – Модел „Model-View-Controller” - </w:t>
      </w:r>
      <w:r w:rsidDel="00000000" w:rsidR="00000000" w:rsidRPr="00000000">
        <w:rPr>
          <w:sz w:val="24"/>
          <w:szCs w:val="24"/>
          <w:rtl w:val="0"/>
        </w:rPr>
        <w:t xml:space="preserve">улеснява работата с дизайна и базата данни.</w:t>
      </w:r>
    </w:p>
    <w:p w:rsidR="00000000" w:rsidDel="00000000" w:rsidP="00000000" w:rsidRDefault="00000000" w:rsidRPr="00000000" w14:paraId="0000007C">
      <w:pPr>
        <w:widowControl w:val="1"/>
        <w:pBdr>
          <w:top w:space="0" w:sz="0" w:val="nil"/>
          <w:left w:space="0" w:sz="0" w:val="nil"/>
          <w:bottom w:space="0" w:sz="0" w:val="nil"/>
          <w:right w:space="0" w:sz="0" w:val="nil"/>
          <w:between w:space="0" w:sz="0" w:val="nil"/>
        </w:pBdr>
        <w:shd w:fill="ffffff" w:val="clear"/>
        <w:spacing w:line="360" w:lineRule="auto"/>
        <w:ind w:left="720" w:firstLine="0"/>
        <w:rPr>
          <w:b w:val="1"/>
          <w:color w:val="000000"/>
          <w:sz w:val="24"/>
          <w:szCs w:val="24"/>
        </w:rPr>
      </w:pPr>
      <w:r w:rsidDel="00000000" w:rsidR="00000000" w:rsidRPr="00000000">
        <w:rPr>
          <w:b w:val="1"/>
          <w:color w:val="000000"/>
          <w:sz w:val="24"/>
          <w:szCs w:val="24"/>
          <w:rtl w:val="0"/>
        </w:rPr>
        <w:t xml:space="preserve">EntityFrameworkCore – </w:t>
      </w:r>
      <w:r w:rsidDel="00000000" w:rsidR="00000000" w:rsidRPr="00000000">
        <w:rPr>
          <w:color w:val="000000"/>
          <w:sz w:val="24"/>
          <w:szCs w:val="24"/>
          <w:rtl w:val="0"/>
        </w:rPr>
        <w:t xml:space="preserve">провайдър на услуги за работа с БД;</w:t>
      </w:r>
      <w:r w:rsidDel="00000000" w:rsidR="00000000" w:rsidRPr="00000000">
        <w:rPr>
          <w:rtl w:val="0"/>
        </w:rPr>
      </w:r>
    </w:p>
    <w:p w:rsidR="00000000" w:rsidDel="00000000" w:rsidP="00000000" w:rsidRDefault="00000000" w:rsidRPr="00000000" w14:paraId="0000007D">
      <w:pPr>
        <w:widowControl w:val="1"/>
        <w:pBdr>
          <w:top w:space="0" w:sz="0" w:val="nil"/>
          <w:left w:space="0" w:sz="0" w:val="nil"/>
          <w:bottom w:space="0" w:sz="0" w:val="nil"/>
          <w:right w:space="0" w:sz="0" w:val="nil"/>
          <w:between w:space="0" w:sz="0" w:val="nil"/>
        </w:pBdr>
        <w:shd w:fill="ffffff" w:val="clear"/>
        <w:spacing w:line="360" w:lineRule="auto"/>
        <w:ind w:left="720" w:firstLine="0"/>
        <w:rPr>
          <w:color w:val="000000"/>
          <w:sz w:val="24"/>
          <w:szCs w:val="24"/>
        </w:rPr>
      </w:pPr>
      <w:r w:rsidDel="00000000" w:rsidR="00000000" w:rsidRPr="00000000">
        <w:rPr>
          <w:b w:val="1"/>
          <w:color w:val="000000"/>
          <w:sz w:val="24"/>
          <w:szCs w:val="24"/>
          <w:rtl w:val="0"/>
        </w:rPr>
        <w:t xml:space="preserve">Подход CodeFirst – </w:t>
      </w:r>
      <w:r w:rsidDel="00000000" w:rsidR="00000000" w:rsidRPr="00000000">
        <w:rPr>
          <w:color w:val="000000"/>
          <w:sz w:val="24"/>
          <w:szCs w:val="24"/>
          <w:rtl w:val="0"/>
        </w:rPr>
        <w:t xml:space="preserve">използван е при създаването на базата данни. </w:t>
      </w:r>
    </w:p>
    <w:p w:rsidR="00000000" w:rsidDel="00000000" w:rsidP="00000000" w:rsidRDefault="00000000" w:rsidRPr="00000000" w14:paraId="0000007E">
      <w:pPr>
        <w:widowControl w:val="1"/>
        <w:shd w:fill="ffffff" w:val="clear"/>
        <w:spacing w:line="360" w:lineRule="auto"/>
        <w:ind w:left="720" w:firstLine="0"/>
        <w:rPr>
          <w:sz w:val="24"/>
          <w:szCs w:val="24"/>
        </w:rPr>
      </w:pPr>
      <w:r w:rsidDel="00000000" w:rsidR="00000000" w:rsidRPr="00000000">
        <w:rPr>
          <w:b w:val="1"/>
          <w:sz w:val="24"/>
          <w:szCs w:val="24"/>
          <w:rtl w:val="0"/>
        </w:rPr>
        <w:t xml:space="preserve">Razor View Engine – </w:t>
      </w:r>
      <w:r w:rsidDel="00000000" w:rsidR="00000000" w:rsidRPr="00000000">
        <w:rPr>
          <w:sz w:val="24"/>
          <w:szCs w:val="24"/>
          <w:rtl w:val="0"/>
        </w:rPr>
        <w:t xml:space="preserve">Позволява комбинация между C# и HTML. Позволява предаване на данни между изгледа и контролера. </w:t>
      </w:r>
    </w:p>
    <w:p w:rsidR="00000000" w:rsidDel="00000000" w:rsidP="00000000" w:rsidRDefault="00000000" w:rsidRPr="00000000" w14:paraId="0000007F">
      <w:pPr>
        <w:widowControl w:val="1"/>
        <w:shd w:fill="ffffff" w:val="clear"/>
        <w:spacing w:line="360" w:lineRule="auto"/>
        <w:ind w:left="720" w:firstLine="0"/>
        <w:rPr>
          <w:sz w:val="24"/>
          <w:szCs w:val="24"/>
        </w:rPr>
      </w:pPr>
      <w:r w:rsidDel="00000000" w:rsidR="00000000" w:rsidRPr="00000000">
        <w:rPr>
          <w:sz w:val="24"/>
          <w:szCs w:val="24"/>
          <w:rtl w:val="0"/>
        </w:rPr>
        <w:t xml:space="preserve">Идеята зад Razor е да предостави оптимизиран синтаксис за генериране на HTML, използвайки фокусиран върху кода шаблонен подход, с минимален преход между HTML и код. </w:t>
      </w:r>
    </w:p>
    <w:p w:rsidR="00000000" w:rsidDel="00000000" w:rsidP="00000000" w:rsidRDefault="00000000" w:rsidRPr="00000000" w14:paraId="00000080">
      <w:pPr>
        <w:widowControl w:val="1"/>
        <w:pBdr>
          <w:top w:space="0" w:sz="0" w:val="nil"/>
          <w:left w:space="0" w:sz="0" w:val="nil"/>
          <w:bottom w:space="0" w:sz="0" w:val="nil"/>
          <w:right w:space="0" w:sz="0" w:val="nil"/>
          <w:between w:space="0" w:sz="0" w:val="nil"/>
        </w:pBdr>
        <w:shd w:fill="ffffff" w:val="clear"/>
        <w:spacing w:after="120" w:line="360" w:lineRule="auto"/>
        <w:rPr>
          <w:b w:val="1"/>
          <w:color w:val="000000"/>
          <w:sz w:val="24"/>
          <w:szCs w:val="24"/>
        </w:rPr>
      </w:pPr>
      <w:r w:rsidDel="00000000" w:rsidR="00000000" w:rsidRPr="00000000">
        <w:rPr>
          <w:b w:val="1"/>
          <w:color w:val="000000"/>
          <w:sz w:val="24"/>
          <w:szCs w:val="24"/>
          <w:rtl w:val="0"/>
        </w:rPr>
        <w:t xml:space="preserve">4.6. Описание на приложението</w:t>
      </w:r>
    </w:p>
    <w:p w:rsidR="00000000" w:rsidDel="00000000" w:rsidP="00000000" w:rsidRDefault="00000000" w:rsidRPr="00000000" w14:paraId="00000081">
      <w:pPr>
        <w:widowControl w:val="1"/>
        <w:pBdr>
          <w:top w:space="0" w:sz="0" w:val="nil"/>
          <w:left w:space="0" w:sz="0" w:val="nil"/>
          <w:bottom w:space="0" w:sz="0" w:val="nil"/>
          <w:right w:space="0" w:sz="0" w:val="nil"/>
          <w:between w:space="0" w:sz="0" w:val="nil"/>
        </w:pBdr>
        <w:shd w:fill="ffffff" w:val="clear"/>
        <w:spacing w:line="360" w:lineRule="auto"/>
        <w:jc w:val="both"/>
        <w:rPr>
          <w:color w:val="000000"/>
          <w:sz w:val="24"/>
          <w:szCs w:val="24"/>
        </w:rPr>
      </w:pPr>
      <w:r w:rsidDel="00000000" w:rsidR="00000000" w:rsidRPr="00000000">
        <w:rPr>
          <w:color w:val="000000"/>
          <w:sz w:val="24"/>
          <w:szCs w:val="24"/>
          <w:rtl w:val="0"/>
        </w:rPr>
        <w:t xml:space="preserve">Приложението когато не е хостнато се стартира чрез Visual Studio. Трябва да има и инсталиран SSMS. Без тях стартирането на уеб приложението е невъзможно. Преди стартирането трябва да се направи и миграция. Тя разрешава да се правят промени в базата данни, без да пипаме самата база. Но когато е хостнато, достатъчно е да се имаме само едно устройство, чрез </w:t>
      </w:r>
      <w:r w:rsidDel="00000000" w:rsidR="00000000" w:rsidRPr="00000000">
        <w:rPr>
          <w:sz w:val="24"/>
          <w:szCs w:val="24"/>
          <w:rtl w:val="0"/>
        </w:rPr>
        <w:t xml:space="preserve">което</w:t>
      </w:r>
      <w:r w:rsidDel="00000000" w:rsidR="00000000" w:rsidRPr="00000000">
        <w:rPr>
          <w:color w:val="000000"/>
          <w:sz w:val="24"/>
          <w:szCs w:val="24"/>
          <w:rtl w:val="0"/>
        </w:rPr>
        <w:t xml:space="preserve"> ще се стартира уеб сайта. </w:t>
      </w:r>
    </w:p>
    <w:p w:rsidR="00000000" w:rsidDel="00000000" w:rsidP="00000000" w:rsidRDefault="00000000" w:rsidRPr="00000000" w14:paraId="00000082">
      <w:pPr>
        <w:widowControl w:val="1"/>
        <w:pBdr>
          <w:top w:space="0" w:sz="0" w:val="nil"/>
          <w:left w:space="0" w:sz="0" w:val="nil"/>
          <w:bottom w:space="0" w:sz="0" w:val="nil"/>
          <w:right w:space="0" w:sz="0" w:val="nil"/>
          <w:between w:space="0" w:sz="0" w:val="nil"/>
        </w:pBdr>
        <w:shd w:fill="ffffff" w:val="clear"/>
        <w:spacing w:line="360" w:lineRule="auto"/>
        <w:jc w:val="both"/>
        <w:rPr>
          <w:color w:val="000000"/>
          <w:sz w:val="24"/>
          <w:szCs w:val="24"/>
        </w:rPr>
      </w:pPr>
      <w:r w:rsidDel="00000000" w:rsidR="00000000" w:rsidRPr="00000000">
        <w:rPr>
          <w:color w:val="000000"/>
          <w:sz w:val="24"/>
          <w:szCs w:val="24"/>
          <w:rtl w:val="0"/>
        </w:rPr>
        <w:t xml:space="preserve">Първоначално ще се появи началната страница, която е с цел информиране и рекламиране. Фютърът и навигацията са публично достъпни. Навигацията е проста и </w:t>
      </w:r>
      <w:r w:rsidDel="00000000" w:rsidR="00000000" w:rsidRPr="00000000">
        <w:rPr>
          <w:sz w:val="24"/>
          <w:szCs w:val="24"/>
          <w:rtl w:val="0"/>
        </w:rPr>
        <w:t xml:space="preserve">лесно използваема</w:t>
      </w:r>
      <w:r w:rsidDel="00000000" w:rsidR="00000000" w:rsidRPr="00000000">
        <w:rPr>
          <w:color w:val="000000"/>
          <w:sz w:val="24"/>
          <w:szCs w:val="24"/>
          <w:rtl w:val="0"/>
        </w:rPr>
        <w:t xml:space="preserve">. В секция обяви са публикуваните оферти и потребителят има право да си създаде заявки и оферти без ограничения, стига да не са спамове и изискващи изтривания, което води до блокирането на акаунта.</w:t>
      </w:r>
    </w:p>
    <w:p w:rsidR="00000000" w:rsidDel="00000000" w:rsidP="00000000" w:rsidRDefault="00000000" w:rsidRPr="00000000" w14:paraId="00000083">
      <w:pPr>
        <w:widowControl w:val="1"/>
        <w:spacing w:line="360" w:lineRule="auto"/>
        <w:jc w:val="both"/>
        <w:rPr>
          <w:sz w:val="24"/>
          <w:szCs w:val="24"/>
        </w:rPr>
      </w:pPr>
      <w:r w:rsidDel="00000000" w:rsidR="00000000" w:rsidRPr="00000000">
        <w:rPr>
          <w:sz w:val="24"/>
          <w:szCs w:val="24"/>
          <w:rtl w:val="0"/>
        </w:rPr>
        <w:t xml:space="preserve">Функциите на приложението са следните: </w:t>
      </w:r>
    </w:p>
    <w:p w:rsidR="00000000" w:rsidDel="00000000" w:rsidP="00000000" w:rsidRDefault="00000000" w:rsidRPr="00000000" w14:paraId="00000084">
      <w:pPr>
        <w:widowControl w:val="1"/>
        <w:spacing w:line="360" w:lineRule="auto"/>
        <w:jc w:val="both"/>
        <w:rPr>
          <w:sz w:val="24"/>
          <w:szCs w:val="24"/>
        </w:rPr>
      </w:pPr>
      <w:r w:rsidDel="00000000" w:rsidR="00000000" w:rsidRPr="00000000">
        <w:rPr>
          <w:b w:val="1"/>
          <w:sz w:val="24"/>
          <w:szCs w:val="24"/>
          <w:rtl w:val="0"/>
        </w:rPr>
        <w:t xml:space="preserve">„Публикуване на обява“</w:t>
      </w:r>
      <w:r w:rsidDel="00000000" w:rsidR="00000000" w:rsidRPr="00000000">
        <w:rPr>
          <w:sz w:val="24"/>
          <w:szCs w:val="24"/>
          <w:rtl w:val="0"/>
        </w:rPr>
        <w:t xml:space="preserve">- При добавяне, потребителят е задължен да попълва всички полета които имат червена звезда </w:t>
      </w:r>
      <w:r w:rsidDel="00000000" w:rsidR="00000000" w:rsidRPr="00000000">
        <w:rPr>
          <w:color w:val="ff0000"/>
          <w:sz w:val="24"/>
          <w:szCs w:val="24"/>
          <w:rtl w:val="0"/>
        </w:rPr>
        <w:t xml:space="preserve">*</w:t>
      </w:r>
      <w:r w:rsidDel="00000000" w:rsidR="00000000" w:rsidRPr="00000000">
        <w:rPr>
          <w:sz w:val="24"/>
          <w:szCs w:val="24"/>
          <w:rtl w:val="0"/>
        </w:rPr>
        <w:t xml:space="preserve">. Тези полета са:</w:t>
      </w:r>
    </w:p>
    <w:p w:rsidR="00000000" w:rsidDel="00000000" w:rsidP="00000000" w:rsidRDefault="00000000" w:rsidRPr="00000000" w14:paraId="00000085">
      <w:pPr>
        <w:widowControl w:val="1"/>
        <w:spacing w:line="360" w:lineRule="auto"/>
        <w:ind w:left="720" w:firstLine="0"/>
        <w:jc w:val="both"/>
        <w:rPr>
          <w:sz w:val="24"/>
          <w:szCs w:val="24"/>
        </w:rPr>
      </w:pPr>
      <w:r w:rsidDel="00000000" w:rsidR="00000000" w:rsidRPr="00000000">
        <w:rPr>
          <w:sz w:val="24"/>
          <w:szCs w:val="24"/>
          <w:rtl w:val="0"/>
        </w:rPr>
        <w:t xml:space="preserve"> „Какво предлагате?“, тоест наименованието на обявата;</w:t>
      </w:r>
    </w:p>
    <w:p w:rsidR="00000000" w:rsidDel="00000000" w:rsidP="00000000" w:rsidRDefault="00000000" w:rsidRPr="00000000" w14:paraId="00000086">
      <w:pPr>
        <w:widowControl w:val="1"/>
        <w:spacing w:line="360" w:lineRule="auto"/>
        <w:ind w:left="720" w:firstLine="0"/>
        <w:jc w:val="both"/>
        <w:rPr>
          <w:sz w:val="24"/>
          <w:szCs w:val="24"/>
        </w:rPr>
      </w:pPr>
      <w:r w:rsidDel="00000000" w:rsidR="00000000" w:rsidRPr="00000000">
        <w:rPr>
          <w:sz w:val="24"/>
          <w:szCs w:val="24"/>
          <w:rtl w:val="0"/>
        </w:rPr>
        <w:t xml:space="preserve"> „Крайна дата за предаване“ или „Валидност на самата обява“; </w:t>
      </w:r>
    </w:p>
    <w:p w:rsidR="00000000" w:rsidDel="00000000" w:rsidP="00000000" w:rsidRDefault="00000000" w:rsidRPr="00000000" w14:paraId="00000087">
      <w:pPr>
        <w:widowControl w:val="1"/>
        <w:spacing w:line="360" w:lineRule="auto"/>
        <w:ind w:left="720" w:firstLine="0"/>
        <w:jc w:val="both"/>
        <w:rPr>
          <w:sz w:val="24"/>
          <w:szCs w:val="24"/>
        </w:rPr>
      </w:pPr>
      <w:r w:rsidDel="00000000" w:rsidR="00000000" w:rsidRPr="00000000">
        <w:rPr>
          <w:sz w:val="24"/>
          <w:szCs w:val="24"/>
          <w:rtl w:val="0"/>
        </w:rPr>
        <w:t xml:space="preserve">„ Цена “; </w:t>
      </w:r>
    </w:p>
    <w:p w:rsidR="00000000" w:rsidDel="00000000" w:rsidP="00000000" w:rsidRDefault="00000000" w:rsidRPr="00000000" w14:paraId="00000088">
      <w:pPr>
        <w:widowControl w:val="1"/>
        <w:spacing w:line="360" w:lineRule="auto"/>
        <w:ind w:left="720" w:firstLine="0"/>
        <w:jc w:val="both"/>
        <w:rPr>
          <w:sz w:val="24"/>
          <w:szCs w:val="24"/>
        </w:rPr>
      </w:pPr>
      <w:r w:rsidDel="00000000" w:rsidR="00000000" w:rsidRPr="00000000">
        <w:rPr>
          <w:sz w:val="24"/>
          <w:szCs w:val="24"/>
          <w:rtl w:val="0"/>
        </w:rPr>
        <w:t xml:space="preserve">„Описание“, като описанието трябва да е възможно детайлно и подробно без правописни, пунктуационни, лексикални и граматични грешки за да изглежда по-професионално и да извлече повече внимание;</w:t>
      </w:r>
    </w:p>
    <w:p w:rsidR="00000000" w:rsidDel="00000000" w:rsidP="00000000" w:rsidRDefault="00000000" w:rsidRPr="00000000" w14:paraId="00000089">
      <w:pPr>
        <w:widowControl w:val="1"/>
        <w:spacing w:line="360" w:lineRule="auto"/>
        <w:ind w:left="720" w:firstLine="0"/>
        <w:jc w:val="both"/>
        <w:rPr>
          <w:sz w:val="24"/>
          <w:szCs w:val="24"/>
        </w:rPr>
      </w:pPr>
      <w:r w:rsidDel="00000000" w:rsidR="00000000" w:rsidRPr="00000000">
        <w:rPr>
          <w:sz w:val="24"/>
          <w:szCs w:val="24"/>
          <w:rtl w:val="0"/>
        </w:rPr>
        <w:t xml:space="preserve">„Снимка“ – тя трябва да е оригинална и собствена;</w:t>
      </w:r>
    </w:p>
    <w:p w:rsidR="00000000" w:rsidDel="00000000" w:rsidP="00000000" w:rsidRDefault="00000000" w:rsidRPr="00000000" w14:paraId="0000008A">
      <w:pPr>
        <w:widowControl w:val="1"/>
        <w:spacing w:line="360" w:lineRule="auto"/>
        <w:ind w:left="720" w:firstLine="0"/>
        <w:jc w:val="both"/>
        <w:rPr>
          <w:sz w:val="24"/>
          <w:szCs w:val="24"/>
        </w:rPr>
      </w:pPr>
      <w:r w:rsidDel="00000000" w:rsidR="00000000" w:rsidRPr="00000000">
        <w:rPr>
          <w:sz w:val="24"/>
          <w:szCs w:val="24"/>
          <w:rtl w:val="0"/>
        </w:rPr>
        <w:t xml:space="preserve">„Сравнителни пакети“ – те дават възможност на купувачите да си изберат подходяща за тях, цена с плюсове и минуси, които също зависят от цената. Тези плюсове и минуси например са броят на ревизиите, по-бързо предаване, допълнителна информация, която включва в себе си изготвяне на лого и подобни неща. </w:t>
      </w:r>
    </w:p>
    <w:p w:rsidR="00000000" w:rsidDel="00000000" w:rsidP="00000000" w:rsidRDefault="00000000" w:rsidRPr="00000000" w14:paraId="0000008B">
      <w:pPr>
        <w:widowControl w:val="1"/>
        <w:spacing w:line="360" w:lineRule="auto"/>
        <w:ind w:left="720" w:firstLine="0"/>
        <w:jc w:val="both"/>
        <w:rPr>
          <w:sz w:val="24"/>
          <w:szCs w:val="24"/>
        </w:rPr>
      </w:pPr>
      <w:r w:rsidDel="00000000" w:rsidR="00000000" w:rsidRPr="00000000">
        <w:rPr>
          <w:sz w:val="24"/>
          <w:szCs w:val="24"/>
          <w:rtl w:val="0"/>
        </w:rPr>
        <w:t xml:space="preserve">След попълването на тези полета, се избира бутонът „Създай обява“ и след секунди обявата се появява в секция „Обяви“. В тази секция са всички споделени оферти и обяви, които съдържат кратко представяне на цялата информация. Достъпването на цялата информация става след кликването на бутона „Детайли“, който се намира в най-долната част на описателната картичка на обявата. </w:t>
      </w:r>
    </w:p>
    <w:p w:rsidR="00000000" w:rsidDel="00000000" w:rsidP="00000000" w:rsidRDefault="00000000" w:rsidRPr="00000000" w14:paraId="0000008C">
      <w:pPr>
        <w:widowControl w:val="1"/>
        <w:spacing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Услуги</w:t>
      </w:r>
      <w:r w:rsidDel="00000000" w:rsidR="00000000" w:rsidRPr="00000000">
        <w:rPr>
          <w:sz w:val="24"/>
          <w:szCs w:val="24"/>
          <w:rtl w:val="0"/>
        </w:rPr>
        <w:t xml:space="preserve">“ - включва в себе си категориите и кратка информация под тях за наличните услуги. </w:t>
      </w:r>
    </w:p>
    <w:p w:rsidR="00000000" w:rsidDel="00000000" w:rsidP="00000000" w:rsidRDefault="00000000" w:rsidRPr="00000000" w14:paraId="0000008D">
      <w:pPr>
        <w:widowControl w:val="1"/>
        <w:spacing w:line="360" w:lineRule="auto"/>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За нас</w:t>
      </w:r>
      <w:r w:rsidDel="00000000" w:rsidR="00000000" w:rsidRPr="00000000">
        <w:rPr>
          <w:sz w:val="24"/>
          <w:szCs w:val="24"/>
          <w:rtl w:val="0"/>
        </w:rPr>
        <w:t xml:space="preserve">“ - включва информация за администратора, реклама на социалните му медии и процеса на обработка на самия сайт, използвани езици, технологии и платформи. „</w:t>
      </w:r>
      <w:r w:rsidDel="00000000" w:rsidR="00000000" w:rsidRPr="00000000">
        <w:rPr>
          <w:b w:val="1"/>
          <w:sz w:val="24"/>
          <w:szCs w:val="24"/>
          <w:rtl w:val="0"/>
        </w:rPr>
        <w:t xml:space="preserve">Контакти</w:t>
      </w:r>
      <w:r w:rsidDel="00000000" w:rsidR="00000000" w:rsidRPr="00000000">
        <w:rPr>
          <w:sz w:val="24"/>
          <w:szCs w:val="24"/>
          <w:rtl w:val="0"/>
        </w:rPr>
        <w:t xml:space="preserve">“- включва себе си един формуляр за изпращане на съобщение до администратора със следните полета: Име на изпращащия, Имейл на изпращащия, заглавие на наличния проблем и поле за въвеждане на съобщение, който няма ограничение на знаци. </w:t>
      </w:r>
    </w:p>
    <w:p w:rsidR="00000000" w:rsidDel="00000000" w:rsidP="00000000" w:rsidRDefault="00000000" w:rsidRPr="00000000" w14:paraId="0000008E">
      <w:pPr>
        <w:widowControl w:val="1"/>
        <w:spacing w:line="360" w:lineRule="auto"/>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Портфолио</w:t>
      </w:r>
      <w:r w:rsidDel="00000000" w:rsidR="00000000" w:rsidRPr="00000000">
        <w:rPr>
          <w:sz w:val="24"/>
          <w:szCs w:val="24"/>
          <w:rtl w:val="0"/>
        </w:rPr>
        <w:t xml:space="preserve">“ е падащо меню с две опции, които са  „Моите поръчки“  и „Моите заявки“. В първата опция са поръчките, в които се отбелязва напредъка, а във втората опция се намират заявките създадени от мен. Създаването е реализирано по следния начин: След натискането на бутона „Създай заявка“, се препраща към друг HTML файл, който е стилизиран с CSS, Bootstrap, JavaScript и функциониращ със C#. Той включва падащо меню за избиране от наличните категории, поле за въвеждане на заглавие, сума, описание и срок. </w:t>
      </w:r>
      <w:r w:rsidDel="00000000" w:rsidR="00000000" w:rsidRPr="00000000">
        <w:rPr>
          <w:color w:val="ff0000"/>
          <w:sz w:val="24"/>
          <w:szCs w:val="24"/>
          <w:rtl w:val="0"/>
        </w:rPr>
        <w:t xml:space="preserve">След извършването на всичките нужни функции, заявката се появява в Index-a</w:t>
      </w:r>
      <w:r w:rsidDel="00000000" w:rsidR="00000000" w:rsidRPr="00000000">
        <w:rPr>
          <w:sz w:val="24"/>
          <w:szCs w:val="24"/>
          <w:rtl w:val="0"/>
        </w:rPr>
        <w:t xml:space="preserve">. </w:t>
      </w:r>
    </w:p>
    <w:p w:rsidR="00000000" w:rsidDel="00000000" w:rsidP="00000000" w:rsidRDefault="00000000" w:rsidRPr="00000000" w14:paraId="0000008F">
      <w:pPr>
        <w:widowControl w:val="1"/>
        <w:spacing w:line="360" w:lineRule="auto"/>
        <w:jc w:val="both"/>
        <w:rPr>
          <w:sz w:val="24"/>
          <w:szCs w:val="24"/>
        </w:rPr>
      </w:pPr>
      <w:r w:rsidDel="00000000" w:rsidR="00000000" w:rsidRPr="00000000">
        <w:rPr>
          <w:sz w:val="24"/>
          <w:szCs w:val="24"/>
          <w:rtl w:val="0"/>
        </w:rPr>
        <w:t xml:space="preserve">Създаването на акаунт става от бутона “Регистрация„ в публичната навигация и е напълно безплатно, бързо и изключително лесно, а ако имате вече съществуващ акаунт, можете да влезете в профила си от публичния бутон „Вход“.</w:t>
      </w:r>
    </w:p>
    <w:p w:rsidR="00000000" w:rsidDel="00000000" w:rsidP="00000000" w:rsidRDefault="00000000" w:rsidRPr="00000000" w14:paraId="00000090">
      <w:pPr>
        <w:widowControl w:val="1"/>
        <w:pBdr>
          <w:top w:space="0" w:sz="0" w:val="nil"/>
          <w:left w:space="0" w:sz="0" w:val="nil"/>
          <w:bottom w:space="0" w:sz="0" w:val="nil"/>
          <w:right w:space="0" w:sz="0" w:val="nil"/>
          <w:between w:space="0" w:sz="0" w:val="nil"/>
        </w:pBdr>
        <w:shd w:fill="ffffff" w:val="clear"/>
        <w:spacing w:line="360" w:lineRule="auto"/>
        <w:rPr>
          <w:b w:val="1"/>
          <w:color w:val="000000"/>
          <w:sz w:val="24"/>
          <w:szCs w:val="24"/>
        </w:rPr>
      </w:pPr>
      <w:r w:rsidDel="00000000" w:rsidR="00000000" w:rsidRPr="00000000">
        <w:rPr>
          <w:b w:val="1"/>
          <w:color w:val="000000"/>
          <w:sz w:val="24"/>
          <w:szCs w:val="24"/>
          <w:rtl w:val="0"/>
        </w:rPr>
        <w:t xml:space="preserve">4.7. Заключение</w:t>
      </w:r>
    </w:p>
    <w:p w:rsidR="00000000" w:rsidDel="00000000" w:rsidP="00000000" w:rsidRDefault="00000000" w:rsidRPr="00000000" w14:paraId="00000091">
      <w:pPr>
        <w:widowControl w:val="1"/>
        <w:pBdr>
          <w:top w:space="0" w:sz="0" w:val="nil"/>
          <w:left w:space="0" w:sz="0" w:val="nil"/>
          <w:bottom w:space="0" w:sz="0" w:val="nil"/>
          <w:right w:space="0" w:sz="0" w:val="nil"/>
          <w:between w:space="0" w:sz="0" w:val="nil"/>
        </w:pBdr>
        <w:shd w:fill="ffffff" w:val="clear"/>
        <w:spacing w:line="360" w:lineRule="auto"/>
        <w:rPr>
          <w:color w:val="000000"/>
          <w:sz w:val="24"/>
          <w:szCs w:val="24"/>
        </w:rPr>
      </w:pPr>
      <w:r w:rsidDel="00000000" w:rsidR="00000000" w:rsidRPr="00000000">
        <w:rPr>
          <w:color w:val="000000"/>
          <w:sz w:val="24"/>
          <w:szCs w:val="24"/>
          <w:rtl w:val="0"/>
        </w:rPr>
        <w:t xml:space="preserve">Приложения от този вид са много, но няма налични сайтове, които са на български език и с паричната единица „лева“.</w:t>
      </w:r>
    </w:p>
    <w:p w:rsidR="00000000" w:rsidDel="00000000" w:rsidP="00000000" w:rsidRDefault="00000000" w:rsidRPr="00000000" w14:paraId="00000092">
      <w:pPr>
        <w:widowControl w:val="1"/>
        <w:pBdr>
          <w:top w:space="0" w:sz="0" w:val="nil"/>
          <w:left w:space="0" w:sz="0" w:val="nil"/>
          <w:bottom w:space="0" w:sz="0" w:val="nil"/>
          <w:right w:space="0" w:sz="0" w:val="nil"/>
          <w:between w:space="0" w:sz="0" w:val="nil"/>
        </w:pBdr>
        <w:shd w:fill="ffffff" w:val="clear"/>
        <w:spacing w:line="360" w:lineRule="auto"/>
        <w:rPr>
          <w:color w:val="000000"/>
          <w:sz w:val="24"/>
          <w:szCs w:val="24"/>
        </w:rPr>
      </w:pPr>
      <w:r w:rsidDel="00000000" w:rsidR="00000000" w:rsidRPr="00000000">
        <w:rPr>
          <w:color w:val="000000"/>
          <w:sz w:val="24"/>
          <w:szCs w:val="24"/>
          <w:rtl w:val="0"/>
        </w:rPr>
        <w:t xml:space="preserve">Сайтът може да се подобри като се добавят и други парични единици и други умения от предлагащите работа.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b w:val="1"/>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bg-BG"/>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C77F1"/>
    <w:pPr>
      <w:autoSpaceDE w:val="0"/>
      <w:autoSpaceDN w:val="0"/>
    </w:pPr>
  </w:style>
  <w:style w:type="paragraph" w:styleId="Heading1">
    <w:name w:val="heading 1"/>
    <w:basedOn w:val="Normal"/>
    <w:next w:val="Normal"/>
    <w:link w:val="Heading1Char"/>
    <w:uiPriority w:val="9"/>
    <w:qFormat w:val="1"/>
    <w:rsid w:val="00D243D1"/>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semiHidden w:val="1"/>
    <w:unhideWhenUsed w:val="1"/>
    <w:qFormat w:val="1"/>
    <w:rsid w:val="009A7A64"/>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Normal1" w:customStyle="1">
    <w:name w:val="Table Normal1"/>
    <w:tblPr>
      <w:tblCellMar>
        <w:top w:w="0.0" w:type="dxa"/>
        <w:left w:w="0.0" w:type="dxa"/>
        <w:bottom w:w="0.0" w:type="dxa"/>
        <w:right w:w="0.0" w:type="dxa"/>
      </w:tblCellMar>
    </w:tblPr>
  </w:style>
  <w:style w:type="character" w:styleId="Hyperlink">
    <w:name w:val="Hyperlink"/>
    <w:basedOn w:val="DefaultParagraphFont"/>
    <w:uiPriority w:val="99"/>
    <w:unhideWhenUsed w:val="1"/>
    <w:rsid w:val="00C61646"/>
    <w:rPr>
      <w:color w:val="0563c1" w:themeColor="hyperlink"/>
      <w:u w:val="single"/>
    </w:rPr>
  </w:style>
  <w:style w:type="paragraph" w:styleId="ListParagraph">
    <w:name w:val="List Paragraph"/>
    <w:basedOn w:val="Normal"/>
    <w:uiPriority w:val="34"/>
    <w:qFormat w:val="1"/>
    <w:rsid w:val="009A7A64"/>
    <w:pPr>
      <w:ind w:left="720"/>
      <w:contextualSpacing w:val="1"/>
    </w:pPr>
  </w:style>
  <w:style w:type="paragraph" w:styleId="NormalWeb">
    <w:name w:val="Normal (Web)"/>
    <w:basedOn w:val="Normal"/>
    <w:uiPriority w:val="99"/>
    <w:unhideWhenUsed w:val="1"/>
    <w:rsid w:val="009A7A64"/>
    <w:pPr>
      <w:widowControl w:val="1"/>
      <w:autoSpaceDE w:val="1"/>
      <w:autoSpaceDN w:val="1"/>
      <w:spacing w:after="100" w:afterAutospacing="1" w:before="100" w:beforeAutospacing="1"/>
    </w:pPr>
    <w:rPr>
      <w:sz w:val="24"/>
      <w:szCs w:val="24"/>
      <w:lang w:val="en-US"/>
    </w:rPr>
  </w:style>
  <w:style w:type="character" w:styleId="Heading2Char" w:customStyle="1">
    <w:name w:val="Heading 2 Char"/>
    <w:basedOn w:val="DefaultParagraphFont"/>
    <w:link w:val="Heading2"/>
    <w:uiPriority w:val="9"/>
    <w:semiHidden w:val="1"/>
    <w:rsid w:val="009A7A64"/>
    <w:rPr>
      <w:rFonts w:asciiTheme="majorHAnsi" w:cstheme="majorBidi" w:eastAsiaTheme="majorEastAsia" w:hAnsiTheme="majorHAnsi"/>
      <w:color w:val="2e74b5" w:themeColor="accent1" w:themeShade="0000BF"/>
      <w:sz w:val="26"/>
      <w:szCs w:val="26"/>
      <w:lang w:val="bg-BG"/>
    </w:rPr>
  </w:style>
  <w:style w:type="character" w:styleId="Strong">
    <w:name w:val="Strong"/>
    <w:basedOn w:val="DefaultParagraphFont"/>
    <w:uiPriority w:val="22"/>
    <w:qFormat w:val="1"/>
    <w:rsid w:val="009A7A64"/>
    <w:rPr>
      <w:b w:val="1"/>
      <w:bCs w:val="1"/>
    </w:rPr>
  </w:style>
  <w:style w:type="character" w:styleId="HTMLCode">
    <w:name w:val="HTML Code"/>
    <w:basedOn w:val="DefaultParagraphFont"/>
    <w:uiPriority w:val="99"/>
    <w:semiHidden w:val="1"/>
    <w:unhideWhenUsed w:val="1"/>
    <w:rsid w:val="00D243D1"/>
    <w:rPr>
      <w:rFonts w:ascii="Courier New" w:cs="Courier New" w:eastAsia="Times New Roman" w:hAnsi="Courier New"/>
      <w:sz w:val="20"/>
      <w:szCs w:val="20"/>
    </w:rPr>
  </w:style>
  <w:style w:type="character" w:styleId="Heading1Char" w:customStyle="1">
    <w:name w:val="Heading 1 Char"/>
    <w:basedOn w:val="DefaultParagraphFont"/>
    <w:link w:val="Heading1"/>
    <w:uiPriority w:val="9"/>
    <w:rsid w:val="00D243D1"/>
    <w:rPr>
      <w:rFonts w:asciiTheme="majorHAnsi" w:cstheme="majorBidi" w:eastAsiaTheme="majorEastAsia" w:hAnsiTheme="majorHAnsi"/>
      <w:color w:val="2e74b5" w:themeColor="accent1" w:themeShade="0000BF"/>
      <w:sz w:val="32"/>
      <w:szCs w:val="32"/>
      <w:lang w:val="bg-BG"/>
    </w:rPr>
  </w:style>
  <w:style w:type="character" w:styleId="FollowedHyperlink">
    <w:name w:val="FollowedHyperlink"/>
    <w:basedOn w:val="DefaultParagraphFont"/>
    <w:uiPriority w:val="99"/>
    <w:semiHidden w:val="1"/>
    <w:unhideWhenUsed w:val="1"/>
    <w:rsid w:val="00823AE8"/>
    <w:rPr>
      <w:color w:val="954f72" w:themeColor="followedHyperlink"/>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UnresolvedMention">
    <w:name w:val="Unresolved Mention"/>
    <w:basedOn w:val="DefaultParagraphFont"/>
    <w:uiPriority w:val="99"/>
    <w:semiHidden w:val="1"/>
    <w:unhideWhenUsed w:val="1"/>
    <w:rsid w:val="004F5C3E"/>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seckins191@gmail.com" TargetMode="External"/><Relationship Id="rId8" Type="http://schemas.openxmlformats.org/officeDocument/2006/relationships/hyperlink" Target="mailto:yordanowa@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W6GP24abyaMiW38jn9ai0k5iiXA==">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2023-02-08T10:00:00Z</dcterms:created>
  <dc:creator>PC6</dc:creator>
</cp:coreProperties>
</file>