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9jj0j7tmiyf1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Частина 1: Аналіз медіа-даних (1-2 години)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Вам надано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файл з даними медіа-моніторингу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останній місяць. Дані містять інформацію про кількість згадок певного бренду/компанії в різних джерелах (новини, соціальні медіа тощо).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Інструкції: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Проаналізуйте дані, виділивши ключові тренди та зміни за цей період (на ваш розсуд).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Визначте можливі інфоприводи клієнта, або ж нетипові інформаційні кампанії/атаки (ІПСО, бот-атаки), якщо такі є.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Представте результати аналізу у вигляді короткого звіту (до 2 сторінок), використовуючи інструменти для візуалізації даних (Excel, looker, Power BI, Tableau).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Оцінювані навички: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Вміння працювати з великими масивами даних.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Здатність ідентифікувати інформприводи та нетипові інформаційні кампанії.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Навички візуалізації та створення звітів.</w:t>
      </w:r>
    </w:p>
    <w:p w:rsidR="00000000" w:rsidDel="00000000" w:rsidP="00000000" w:rsidRDefault="00000000" w:rsidRPr="00000000" w14:paraId="0000000B">
      <w:pPr>
        <w:pStyle w:val="Heading2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avp8z4so92ad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Частина 2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не обов’язково до виконання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):</w:t>
        <w:br w:type="textWrapping"/>
        <w:t xml:space="preserve">Обробка даних за допомогою SQL/Python (1-1.5 години)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Напишіть SQL-запит або скрипт на Python, який: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Зробить кластеризацію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даних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інфоприводами/наративами (можна аналізувати ЗМІ та соцмережі як разом, так і окремо, так і щось одне на вибір).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Витягніть з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бази даних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інформацію про кількість згадок певного наративу за останній тиждень.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Інструкції: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Використайте SQL або Python для виконання цього завдання.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Оцінювані навички: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Знання SQL або Python.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Здатність працювати з базами даних та виконувати складні запити.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Розуміння процесів кластеризації даних.</w:t>
      </w:r>
    </w:p>
    <w:p w:rsidR="00000000" w:rsidDel="00000000" w:rsidP="00000000" w:rsidRDefault="00000000" w:rsidRPr="00000000" w14:paraId="00000015">
      <w:pPr>
        <w:pStyle w:val="Heading2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u46ijol4bq66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Частина 3: Клієнтське завдання (0.5-1 година)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Уявіть, що ви працюєте з клієнтом, який замовив у вас аналітичний звіт. Клієнт хоче зрозуміти, як певна подія вплинула на сприйняття його бренду в медіа.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Інструкції: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Сформулюйте 3-5 ключових питань, які ви поставите клієнту для збору додаткової інформації.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основі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наданих раніше даних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складіть коротку рекомендацію (до 0,5 сторінки) з основними висновками.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Оцінювані навички: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Здатність ефективно взаємодіяти з клієнтом.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Розуміння бізнес-потреб клієнта.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Вміння формулювати зрозумілі та логічні рекомендації.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bKQ3HXCG5PpIlEJXJ9g9oKwxsBIx9O6_OfAYfV0lyxM/edit?gid=598796439#gid=598796439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bKQ3HXCG5PpIlEJXJ9g9oKwxsBIx9O6_OfAYfV0lyxM/edit?gid=598796439#gid=598796439" TargetMode="External"/><Relationship Id="rId7" Type="http://schemas.openxmlformats.org/officeDocument/2006/relationships/hyperlink" Target="https://docs.google.com/spreadsheets/d/1bKQ3HXCG5PpIlEJXJ9g9oKwxsBIx9O6_OfAYfV0lyxM/edit?gid=598796439#gid=598796439" TargetMode="External"/><Relationship Id="rId8" Type="http://schemas.openxmlformats.org/officeDocument/2006/relationships/hyperlink" Target="https://docs.google.com/spreadsheets/d/1bKQ3HXCG5PpIlEJXJ9g9oKwxsBIx9O6_OfAYfV0lyxM/edit?gid=598796439#gid=5987964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