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7"/>
        <w:gridCol w:w="7907"/>
      </w:tblGrid>
      <w:tr w:rsidR="00A70EC3" w:rsidTr="00277D5E">
        <w:tc>
          <w:tcPr>
            <w:tcW w:w="1667" w:type="dxa"/>
          </w:tcPr>
          <w:p w:rsidR="00A70EC3" w:rsidRDefault="00A70EC3" w:rsidP="00277D5E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3EEDE37F" wp14:editId="473D46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0845"/>
                      <wp:lineTo x="20770" y="20845"/>
                      <wp:lineTo x="20770" y="0"/>
                      <wp:lineTo x="-13" y="0"/>
                    </wp:wrapPolygon>
                  </wp:wrapTight>
                  <wp:docPr id="2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906" w:type="dxa"/>
          </w:tcPr>
          <w:p w:rsidR="00A70EC3" w:rsidRDefault="00A70EC3" w:rsidP="00277D5E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70EC3" w:rsidRDefault="00A70EC3" w:rsidP="00277D5E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A70EC3" w:rsidRDefault="00A70EC3" w:rsidP="00277D5E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70EC3" w:rsidRDefault="00A70EC3" w:rsidP="00277D5E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70EC3" w:rsidRDefault="00A70EC3" w:rsidP="00277D5E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70EC3" w:rsidRDefault="00A70EC3" w:rsidP="00277D5E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70EC3" w:rsidRDefault="00876880" w:rsidP="00876880">
            <w:pPr>
              <w:pStyle w:val="Standard"/>
              <w:tabs>
                <w:tab w:val="left" w:pos="1710"/>
                <w:tab w:val="center" w:pos="3845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70EC3">
              <w:rPr>
                <w:b/>
              </w:rPr>
              <w:t>(МГТУ им. Н.Э. Баумана)</w:t>
            </w:r>
          </w:p>
        </w:tc>
      </w:tr>
    </w:tbl>
    <w:p w:rsidR="00A70EC3" w:rsidRDefault="00A70EC3" w:rsidP="00A70EC3">
      <w:pPr>
        <w:pStyle w:val="Standard"/>
        <w:pBdr>
          <w:bottom w:val="double" w:sz="12" w:space="1" w:color="000000"/>
        </w:pBdr>
        <w:jc w:val="center"/>
        <w:rPr>
          <w:b/>
          <w:sz w:val="10"/>
        </w:rPr>
      </w:pPr>
    </w:p>
    <w:p w:rsidR="00A70EC3" w:rsidRDefault="00A70EC3" w:rsidP="00A70EC3">
      <w:pPr>
        <w:pStyle w:val="Standard"/>
        <w:rPr>
          <w:b/>
          <w:sz w:val="40"/>
        </w:rPr>
      </w:pPr>
    </w:p>
    <w:p w:rsidR="00A70EC3" w:rsidRDefault="00A70EC3" w:rsidP="00A70EC3">
      <w:pPr>
        <w:pStyle w:val="Standard"/>
        <w:rPr>
          <w:rFonts w:ascii="Times New Roman" w:hAnsi="Times New Roman" w:cs="Times New Roman"/>
          <w:b/>
          <w:sz w:val="40"/>
        </w:rPr>
      </w:pPr>
    </w:p>
    <w:p w:rsidR="00A70EC3" w:rsidRDefault="00A70EC3" w:rsidP="00A70EC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«</w:t>
      </w:r>
      <w:r>
        <w:rPr>
          <w:rFonts w:ascii="Times New Roman" w:hAnsi="Times New Roman" w:cs="Times New Roman"/>
          <w:u w:val="single"/>
        </w:rPr>
        <w:t>ИНФОРМАТИКА И СИСТЕМЫ УПРАВЛЕНИЯ»</w:t>
      </w:r>
    </w:p>
    <w:p w:rsidR="00A70EC3" w:rsidRDefault="00A70EC3" w:rsidP="00A70EC3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</w:t>
      </w:r>
      <w:r>
        <w:rPr>
          <w:rFonts w:ascii="Times New Roman" w:hAnsi="Times New Roman" w:cs="Times New Roman"/>
          <w:u w:val="single"/>
        </w:rPr>
        <w:t>КОМПЬЮТЕРНЫЕ СИСТЕМЫ И СЕТИ (ИУ6)»</w:t>
      </w:r>
    </w:p>
    <w:p w:rsidR="00A70EC3" w:rsidRPr="00F45190" w:rsidRDefault="00A70EC3" w:rsidP="00A70EC3">
      <w:pPr>
        <w:pStyle w:val="Standard"/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НАПРАВЛЕНИЕ ПОДГОТОВКИ «</w:t>
      </w:r>
      <w:r w:rsidRPr="00E352F3">
        <w:rPr>
          <w:rFonts w:ascii="Times New Roman" w:hAnsi="Times New Roman" w:cs="Times New Roman"/>
          <w:bCs/>
          <w:u w:val="single"/>
        </w:rPr>
        <w:t>09.03.04 ПРОГРАММНАЯ ИНЖЕНЕРИЯ</w:t>
      </w:r>
      <w:r>
        <w:rPr>
          <w:rFonts w:ascii="Times New Roman" w:hAnsi="Times New Roman" w:cs="Times New Roman"/>
          <w:bCs/>
          <w:u w:val="single"/>
        </w:rPr>
        <w:t>»</w:t>
      </w:r>
    </w:p>
    <w:p w:rsidR="00A70EC3" w:rsidRDefault="00A70EC3" w:rsidP="00A70EC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A70EC3" w:rsidRDefault="00A70EC3" w:rsidP="00A70EC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A70EC3" w:rsidRDefault="00A70EC3" w:rsidP="00A70EC3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70EC3" w:rsidRDefault="00115E36" w:rsidP="00A70EC3">
      <w:pPr>
        <w:pStyle w:val="12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4</w:t>
      </w:r>
    </w:p>
    <w:p w:rsidR="00A70EC3" w:rsidRPr="002B6CD9" w:rsidRDefault="00A70EC3" w:rsidP="00A70EC3">
      <w:pPr>
        <w:pStyle w:val="Standard"/>
        <w:spacing w:line="360" w:lineRule="auto"/>
        <w:ind w:left="2124" w:hanging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 xml:space="preserve">Название: </w:t>
      </w:r>
      <w:r>
        <w:rPr>
          <w:rFonts w:ascii="Times New Roman" w:hAnsi="Times New Roman" w:cs="Times New Roman"/>
          <w:b/>
          <w:sz w:val="28"/>
        </w:rPr>
        <w:tab/>
      </w:r>
      <w:r w:rsidR="002B6CD9">
        <w:rPr>
          <w:rFonts w:ascii="Times New Roman" w:hAnsi="Times New Roman" w:cs="Times New Roman"/>
          <w:b/>
          <w:sz w:val="28"/>
        </w:rPr>
        <w:t>Исследование мультиплексоров</w:t>
      </w:r>
    </w:p>
    <w:p w:rsidR="00B66D1B" w:rsidRDefault="00A70EC3" w:rsidP="00A70EC3">
      <w:pPr>
        <w:pStyle w:val="12"/>
        <w:shd w:val="clear" w:color="auto" w:fill="FFFFFF"/>
        <w:spacing w:before="120" w:after="3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ab/>
        <w:t>Архитектура ЭВМ</w:t>
      </w:r>
    </w:p>
    <w:p w:rsidR="001A506C" w:rsidRPr="00B66D1B" w:rsidRDefault="001A506C" w:rsidP="00A70EC3">
      <w:pPr>
        <w:pStyle w:val="12"/>
        <w:shd w:val="clear" w:color="auto" w:fill="FFFFFF"/>
        <w:spacing w:before="120" w:after="36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876880">
        <w:rPr>
          <w:b/>
          <w:sz w:val="28"/>
          <w:szCs w:val="28"/>
        </w:rPr>
        <w:t>:</w:t>
      </w:r>
      <w:r w:rsidRPr="00876880">
        <w:rPr>
          <w:b/>
          <w:sz w:val="28"/>
          <w:szCs w:val="28"/>
        </w:rPr>
        <w:tab/>
      </w:r>
      <w:r w:rsidRPr="00876880">
        <w:rPr>
          <w:b/>
          <w:sz w:val="28"/>
          <w:szCs w:val="28"/>
        </w:rPr>
        <w:tab/>
        <w:t>17</w:t>
      </w:r>
    </w:p>
    <w:p w:rsidR="00A70EC3" w:rsidRDefault="00A70EC3" w:rsidP="00A70E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70EC3" w:rsidRDefault="00A70EC3" w:rsidP="00A70E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70EC3" w:rsidRDefault="00A70EC3" w:rsidP="00A70E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70EC3" w:rsidRDefault="00A70EC3" w:rsidP="00A70E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70EC3" w:rsidRDefault="00A70EC3" w:rsidP="00A70EC3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70EC3" w:rsidRDefault="00A70EC3" w:rsidP="00A70EC3">
      <w:pPr>
        <w:pStyle w:val="Standard"/>
        <w:spacing w:line="300" w:lineRule="exact"/>
        <w:ind w:firstLine="72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ИУ7-45Б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sz w:val="28"/>
          <w:u w:val="single"/>
        </w:rPr>
        <w:t>М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А</w:t>
      </w:r>
      <w:r w:rsidRPr="00E352F3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</w:rPr>
        <w:t xml:space="preserve"> Семенчук</w:t>
      </w:r>
    </w:p>
    <w:p w:rsidR="00A70EC3" w:rsidRDefault="00A70EC3" w:rsidP="00A70EC3">
      <w:pPr>
        <w:pStyle w:val="Standard"/>
        <w:spacing w:line="300" w:lineRule="exact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(Группа)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(Подпись, дата)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 xml:space="preserve"> (И. О. Фамилия)</w:t>
      </w:r>
    </w:p>
    <w:p w:rsidR="00A70EC3" w:rsidRDefault="00A70EC3" w:rsidP="00A70EC3">
      <w:pPr>
        <w:pStyle w:val="Standard"/>
        <w:spacing w:line="300" w:lineRule="exact"/>
        <w:rPr>
          <w:rFonts w:ascii="Times New Roman" w:hAnsi="Times New Roman" w:cs="Times New Roman"/>
          <w:b/>
        </w:rPr>
      </w:pPr>
    </w:p>
    <w:p w:rsidR="00A70EC3" w:rsidRDefault="00A70EC3" w:rsidP="00A70EC3">
      <w:pPr>
        <w:pStyle w:val="Standard"/>
        <w:spacing w:line="300" w:lineRule="exact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</w:rPr>
        <w:t>________________</w:t>
      </w:r>
      <w:r>
        <w:rPr>
          <w:rFonts w:ascii="Times New Roman" w:hAnsi="Times New Roman" w:cs="Times New Roman"/>
          <w:b/>
          <w:bCs/>
        </w:rPr>
        <w:t>__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  <w:sz w:val="28"/>
          <w:u w:val="single"/>
        </w:rPr>
        <w:t>А. Ю. Попов</w:t>
      </w:r>
    </w:p>
    <w:p w:rsidR="00A70EC3" w:rsidRDefault="00A70EC3" w:rsidP="00A70EC3">
      <w:pPr>
        <w:pStyle w:val="Standard"/>
        <w:spacing w:line="300" w:lineRule="exact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(Подпись, дата)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(И. О. Фамилия)</w:t>
      </w:r>
    </w:p>
    <w:p w:rsidR="00A70EC3" w:rsidRDefault="00A70EC3" w:rsidP="00A70EC3">
      <w:pPr>
        <w:pStyle w:val="Standard"/>
        <w:rPr>
          <w:rFonts w:ascii="Times New Roman" w:hAnsi="Times New Roman" w:cs="Times New Roman"/>
        </w:rPr>
      </w:pPr>
    </w:p>
    <w:p w:rsidR="00A70EC3" w:rsidRDefault="00A70EC3" w:rsidP="00A70EC3">
      <w:pPr>
        <w:pStyle w:val="Standard"/>
        <w:rPr>
          <w:rFonts w:ascii="Times New Roman" w:hAnsi="Times New Roman" w:cs="Times New Roman"/>
        </w:rPr>
      </w:pPr>
    </w:p>
    <w:p w:rsidR="00A70EC3" w:rsidRDefault="00A70EC3" w:rsidP="00A70EC3">
      <w:pPr>
        <w:pStyle w:val="Standard"/>
        <w:rPr>
          <w:rFonts w:ascii="Times New Roman" w:hAnsi="Times New Roman" w:cs="Times New Roman"/>
        </w:rPr>
      </w:pPr>
    </w:p>
    <w:p w:rsidR="00A70EC3" w:rsidRPr="00A70EC3" w:rsidRDefault="00A70EC3" w:rsidP="00A70EC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8649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6E3C" w:rsidRPr="00A70EC3" w:rsidRDefault="00B96E3C" w:rsidP="00A70EC3">
          <w:pPr>
            <w:pStyle w:val="aa"/>
            <w:jc w:val="center"/>
            <w:rPr>
              <w:rStyle w:val="af8"/>
            </w:rPr>
          </w:pPr>
          <w:r w:rsidRPr="00A70EC3">
            <w:rPr>
              <w:rStyle w:val="af8"/>
            </w:rPr>
            <w:t>Оглавление</w:t>
          </w:r>
        </w:p>
        <w:p w:rsidR="009C19BD" w:rsidRDefault="00B96E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7981" w:history="1">
            <w:r w:rsidR="009C19BD" w:rsidRPr="00BD77BD">
              <w:rPr>
                <w:rStyle w:val="ab"/>
                <w:noProof/>
              </w:rPr>
              <w:t>Цель работы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_Toc170077981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3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9C19BD" w:rsidRDefault="00695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77982" w:history="1">
            <w:r w:rsidR="009C19BD" w:rsidRPr="00BD77BD">
              <w:rPr>
                <w:rStyle w:val="ab"/>
                <w:noProof/>
              </w:rPr>
              <w:t xml:space="preserve">Исследование ИС </w:t>
            </w:r>
            <w:r w:rsidR="009C19BD" w:rsidRPr="00BD77BD">
              <w:rPr>
                <w:rStyle w:val="ab"/>
                <w:noProof/>
                <w:lang w:val="en-US"/>
              </w:rPr>
              <w:t>ADG</w:t>
            </w:r>
            <w:r w:rsidR="009C19BD" w:rsidRPr="00BD77BD">
              <w:rPr>
                <w:rStyle w:val="ab"/>
                <w:noProof/>
              </w:rPr>
              <w:t xml:space="preserve">508 в качестве коммутатора </w:t>
            </w:r>
            <w:r w:rsidR="009C19BD" w:rsidRPr="00BD77BD">
              <w:rPr>
                <w:rStyle w:val="ab"/>
                <w:noProof/>
                <w:lang w:val="en-US"/>
              </w:rPr>
              <w:t>MUX</w:t>
            </w:r>
            <w:r w:rsidR="009C19BD" w:rsidRPr="00BD77BD">
              <w:rPr>
                <w:rStyle w:val="ab"/>
                <w:noProof/>
              </w:rPr>
              <w:t xml:space="preserve"> 8-1 цифровых сигналов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_Toc170077982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3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9C19BD" w:rsidRDefault="00695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77983" w:history="1">
            <w:r w:rsidR="009C19BD" w:rsidRPr="00BD77BD">
              <w:rPr>
                <w:rStyle w:val="ab"/>
                <w:noProof/>
              </w:rPr>
              <w:t xml:space="preserve">Исследование ИС </w:t>
            </w:r>
            <w:r w:rsidR="009C19BD" w:rsidRPr="00BD77BD">
              <w:rPr>
                <w:rStyle w:val="ab"/>
                <w:noProof/>
                <w:lang w:val="en-US"/>
              </w:rPr>
              <w:t>ADG</w:t>
            </w:r>
            <w:r w:rsidR="009C19BD" w:rsidRPr="00BD77BD">
              <w:rPr>
                <w:rStyle w:val="ab"/>
                <w:noProof/>
              </w:rPr>
              <w:t xml:space="preserve">508 в качестве коммутатора </w:t>
            </w:r>
            <w:r w:rsidR="009C19BD" w:rsidRPr="00BD77BD">
              <w:rPr>
                <w:rStyle w:val="ab"/>
                <w:noProof/>
                <w:lang w:val="en-US"/>
              </w:rPr>
              <w:t>MUX</w:t>
            </w:r>
            <w:r w:rsidR="009C19BD" w:rsidRPr="00BD77BD">
              <w:rPr>
                <w:rStyle w:val="ab"/>
                <w:noProof/>
              </w:rPr>
              <w:t xml:space="preserve"> 8-1 аналоговых сигналов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_Toc170077983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4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9C19BD" w:rsidRDefault="00695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77984" w:history="1">
            <w:r w:rsidR="009C19BD" w:rsidRPr="00BD77BD">
              <w:rPr>
                <w:rStyle w:val="ab"/>
                <w:noProof/>
              </w:rPr>
              <w:t xml:space="preserve">Исследование ИС </w:t>
            </w:r>
            <w:r w:rsidR="009C19BD" w:rsidRPr="00BD77BD">
              <w:rPr>
                <w:rStyle w:val="ab"/>
                <w:noProof/>
                <w:lang w:val="en-US"/>
              </w:rPr>
              <w:t>ADG</w:t>
            </w:r>
            <w:r w:rsidR="009C19BD" w:rsidRPr="00BD77BD">
              <w:rPr>
                <w:rStyle w:val="ab"/>
                <w:noProof/>
              </w:rPr>
              <w:t xml:space="preserve">508 как коммутатора </w:t>
            </w:r>
            <w:r w:rsidR="009C19BD" w:rsidRPr="00BD77BD">
              <w:rPr>
                <w:rStyle w:val="ab"/>
                <w:noProof/>
                <w:lang w:val="en-US"/>
              </w:rPr>
              <w:t>MUX</w:t>
            </w:r>
            <w:r w:rsidR="009C19BD" w:rsidRPr="00BD77BD">
              <w:rPr>
                <w:rStyle w:val="ab"/>
                <w:noProof/>
              </w:rPr>
              <w:t xml:space="preserve"> 8 – 1 цифровых сигналов в качестве формирователя ФАЛ 4-х переменных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_Toc170077984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9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9C19BD" w:rsidRDefault="00695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77985" w:history="1">
            <w:r w:rsidR="009C19BD" w:rsidRPr="00BD77BD">
              <w:rPr>
                <w:rStyle w:val="ab"/>
                <w:noProof/>
              </w:rPr>
              <w:t xml:space="preserve">Построение схемы мультиплексора </w:t>
            </w:r>
            <w:r w:rsidR="009C19BD" w:rsidRPr="00BD77BD">
              <w:rPr>
                <w:rStyle w:val="ab"/>
                <w:noProof/>
                <w:lang w:val="en-US"/>
              </w:rPr>
              <w:t>MUX</w:t>
            </w:r>
            <w:r w:rsidR="009C19BD" w:rsidRPr="00BD77BD">
              <w:rPr>
                <w:rStyle w:val="ab"/>
                <w:noProof/>
              </w:rPr>
              <w:t xml:space="preserve"> 16 – 1 на основе простого мультиплексора </w:t>
            </w:r>
            <w:r w:rsidR="009C19BD" w:rsidRPr="00BD77BD">
              <w:rPr>
                <w:rStyle w:val="ab"/>
                <w:noProof/>
                <w:lang w:val="en-US"/>
              </w:rPr>
              <w:t>MUX</w:t>
            </w:r>
            <w:r w:rsidR="009C19BD" w:rsidRPr="00BD77BD">
              <w:rPr>
                <w:rStyle w:val="ab"/>
                <w:noProof/>
              </w:rPr>
              <w:t xml:space="preserve"> 8 – 1 и дешифратора </w:t>
            </w:r>
            <w:r w:rsidR="009C19BD" w:rsidRPr="00BD77BD">
              <w:rPr>
                <w:rStyle w:val="ab"/>
                <w:noProof/>
                <w:lang w:val="en-US"/>
              </w:rPr>
              <w:t>DC</w:t>
            </w:r>
            <w:r w:rsidR="009C19BD" w:rsidRPr="00BD77BD">
              <w:rPr>
                <w:rStyle w:val="ab"/>
                <w:noProof/>
              </w:rPr>
              <w:t xml:space="preserve"> 2 – 4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_Toc170077985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10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9C19BD" w:rsidRDefault="006959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0077986" w:history="1">
            <w:r w:rsidR="009C19BD" w:rsidRPr="00BD77BD">
              <w:rPr>
                <w:rStyle w:val="ab"/>
                <w:noProof/>
              </w:rPr>
              <w:t>Контрольные вопросы</w:t>
            </w:r>
            <w:r w:rsidR="009C19BD">
              <w:rPr>
                <w:noProof/>
                <w:webHidden/>
              </w:rPr>
              <w:tab/>
            </w:r>
            <w:r w:rsidR="009C19BD">
              <w:rPr>
                <w:noProof/>
                <w:webHidden/>
              </w:rPr>
              <w:fldChar w:fldCharType="begin"/>
            </w:r>
            <w:r w:rsidR="009C19BD">
              <w:rPr>
                <w:noProof/>
                <w:webHidden/>
              </w:rPr>
              <w:instrText xml:space="preserve"> PAGEREF _Toc170077986 \h </w:instrText>
            </w:r>
            <w:r w:rsidR="009C19BD">
              <w:rPr>
                <w:noProof/>
                <w:webHidden/>
              </w:rPr>
            </w:r>
            <w:r w:rsidR="009C19BD">
              <w:rPr>
                <w:noProof/>
                <w:webHidden/>
              </w:rPr>
              <w:fldChar w:fldCharType="separate"/>
            </w:r>
            <w:r w:rsidR="009C19BD">
              <w:rPr>
                <w:noProof/>
                <w:webHidden/>
              </w:rPr>
              <w:t>12</w:t>
            </w:r>
            <w:r w:rsidR="009C19BD">
              <w:rPr>
                <w:noProof/>
                <w:webHidden/>
              </w:rPr>
              <w:fldChar w:fldCharType="end"/>
            </w:r>
          </w:hyperlink>
        </w:p>
        <w:p w:rsidR="00A70EC3" w:rsidRPr="00A70EC3" w:rsidRDefault="00B96E3C" w:rsidP="00A70EC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Default="00A70EC3" w:rsidP="00A70EC3">
      <w:pPr>
        <w:pStyle w:val="a3"/>
      </w:pPr>
    </w:p>
    <w:p w:rsidR="00A70EC3" w:rsidRPr="00A70EC3" w:rsidRDefault="00A70EC3" w:rsidP="00A70EC3">
      <w:pPr>
        <w:pStyle w:val="a3"/>
      </w:pPr>
    </w:p>
    <w:p w:rsidR="004A31DD" w:rsidRDefault="004A31DD" w:rsidP="00F17872">
      <w:pPr>
        <w:pStyle w:val="a5"/>
        <w:outlineLvl w:val="0"/>
      </w:pPr>
      <w:bookmarkStart w:id="1" w:name="_Toc170077981"/>
      <w:r>
        <w:t>Цель работы</w:t>
      </w:r>
      <w:bookmarkEnd w:id="1"/>
    </w:p>
    <w:p w:rsidR="004A31DD" w:rsidRPr="004A31DD" w:rsidRDefault="004A31DD" w:rsidP="004A31DD">
      <w:pPr>
        <w:pStyle w:val="a3"/>
      </w:pPr>
      <w:r>
        <w:t>Изучение принципов построение, практического применения и экспериментального исследования мультиплексоров.</w:t>
      </w:r>
    </w:p>
    <w:p w:rsidR="004A31DD" w:rsidRPr="004A31DD" w:rsidRDefault="004A31DD" w:rsidP="004A31DD">
      <w:pPr>
        <w:pStyle w:val="a3"/>
      </w:pPr>
    </w:p>
    <w:p w:rsidR="00D219EC" w:rsidRPr="00D219EC" w:rsidRDefault="00BD1148" w:rsidP="00D219EC">
      <w:pPr>
        <w:pStyle w:val="a5"/>
        <w:outlineLvl w:val="0"/>
      </w:pPr>
      <w:bookmarkStart w:id="2" w:name="_Toc170077982"/>
      <w:r>
        <w:t xml:space="preserve">Исследование ИС </w:t>
      </w:r>
      <w:r>
        <w:rPr>
          <w:lang w:val="en-US"/>
        </w:rPr>
        <w:t>ADG</w:t>
      </w:r>
      <w:r w:rsidRPr="00BD1148">
        <w:t xml:space="preserve">508 </w:t>
      </w:r>
      <w:r>
        <w:t xml:space="preserve">в качестве коммутатора </w:t>
      </w:r>
      <w:r>
        <w:rPr>
          <w:lang w:val="en-US"/>
        </w:rPr>
        <w:t>MUX</w:t>
      </w:r>
      <w:r w:rsidRPr="00BD1148">
        <w:t xml:space="preserve"> 8-1 </w:t>
      </w:r>
      <w:r>
        <w:t>цифровых сигналов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3012" w:rsidTr="00E63012">
        <w:tc>
          <w:tcPr>
            <w:tcW w:w="4672" w:type="dxa"/>
          </w:tcPr>
          <w:p w:rsidR="00E63012" w:rsidRDefault="00E63012" w:rsidP="00E63012">
            <w:pPr>
              <w:pStyle w:val="a3"/>
              <w:jc w:val="center"/>
            </w:pPr>
            <w:r>
              <w:t>№ варианта</w:t>
            </w:r>
          </w:p>
        </w:tc>
        <w:tc>
          <w:tcPr>
            <w:tcW w:w="4673" w:type="dxa"/>
          </w:tcPr>
          <w:p w:rsidR="00E63012" w:rsidRPr="00E63012" w:rsidRDefault="00E63012" w:rsidP="00E63012">
            <w:pPr>
              <w:pStyle w:val="a3"/>
              <w:jc w:val="center"/>
              <w:rPr>
                <w:lang w:val="en-US"/>
              </w:rPr>
            </w:pPr>
            <w:r>
              <w:t xml:space="preserve">Входы </w:t>
            </w: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…, D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E63012" w:rsidTr="00E63012">
        <w:tc>
          <w:tcPr>
            <w:tcW w:w="4672" w:type="dxa"/>
          </w:tcPr>
          <w:p w:rsidR="00E63012" w:rsidRDefault="00E63012" w:rsidP="00E63012">
            <w:pPr>
              <w:pStyle w:val="a3"/>
              <w:jc w:val="center"/>
            </w:pPr>
            <w:r>
              <w:t>17</w:t>
            </w:r>
          </w:p>
        </w:tc>
        <w:tc>
          <w:tcPr>
            <w:tcW w:w="4673" w:type="dxa"/>
          </w:tcPr>
          <w:p w:rsidR="00E63012" w:rsidRPr="00E63012" w:rsidRDefault="00E63012" w:rsidP="00E63012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01100111</w:t>
            </w:r>
          </w:p>
        </w:tc>
      </w:tr>
    </w:tbl>
    <w:p w:rsidR="004E544A" w:rsidRDefault="004E544A" w:rsidP="003850C8">
      <w:pPr>
        <w:pStyle w:val="a3"/>
      </w:pPr>
    </w:p>
    <w:p w:rsidR="00BD1148" w:rsidRDefault="00BD1148" w:rsidP="003850C8">
      <w:pPr>
        <w:pStyle w:val="a3"/>
      </w:pPr>
      <w:r w:rsidRPr="00BD1148">
        <w:rPr>
          <w:noProof/>
          <w:lang w:eastAsia="ru-RU"/>
        </w:rPr>
        <w:drawing>
          <wp:inline distT="0" distB="0" distL="0" distR="0" wp14:anchorId="45A205D7" wp14:editId="74E2CB19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48" w:rsidRDefault="002670DC" w:rsidP="003850C8">
      <w:pPr>
        <w:pStyle w:val="a3"/>
      </w:pPr>
      <w:r w:rsidRPr="002670DC">
        <w:rPr>
          <w:noProof/>
          <w:lang w:eastAsia="ru-RU"/>
        </w:rPr>
        <w:lastRenderedPageBreak/>
        <w:drawing>
          <wp:inline distT="0" distB="0" distL="0" distR="0" wp14:anchorId="5FF46D4F" wp14:editId="0A3ECC10">
            <wp:extent cx="5114925" cy="4657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5A" w:rsidRDefault="00344490" w:rsidP="00F17872">
      <w:pPr>
        <w:pStyle w:val="a5"/>
        <w:outlineLvl w:val="0"/>
      </w:pPr>
      <w:bookmarkStart w:id="3" w:name="_Toc170077983"/>
      <w:r>
        <w:t xml:space="preserve">Исследование ИС </w:t>
      </w:r>
      <w:r>
        <w:rPr>
          <w:lang w:val="en-US"/>
        </w:rPr>
        <w:t>ADG</w:t>
      </w:r>
      <w:r w:rsidRPr="00344490">
        <w:t xml:space="preserve">508 </w:t>
      </w:r>
      <w:r>
        <w:t xml:space="preserve">в качестве коммутатора </w:t>
      </w:r>
      <w:r>
        <w:rPr>
          <w:lang w:val="en-US"/>
        </w:rPr>
        <w:t>MUX</w:t>
      </w:r>
      <w:r w:rsidRPr="00344490">
        <w:t xml:space="preserve"> 8-1 </w:t>
      </w:r>
      <w:r>
        <w:t>аналоговых сигналов</w:t>
      </w:r>
      <w:bookmarkEnd w:id="3"/>
    </w:p>
    <w:p w:rsidR="00B24EE1" w:rsidRDefault="00173AE2" w:rsidP="00B24EE1">
      <w:pPr>
        <w:pStyle w:val="a3"/>
      </w:pPr>
      <w:r w:rsidRPr="00173AE2">
        <w:rPr>
          <w:noProof/>
          <w:lang w:eastAsia="ru-RU"/>
        </w:rPr>
        <w:drawing>
          <wp:inline distT="0" distB="0" distL="0" distR="0" wp14:anchorId="2F36B59E" wp14:editId="55106C54">
            <wp:extent cx="5940425" cy="247586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E2" w:rsidRDefault="00FF2ABB" w:rsidP="00B24EE1">
      <w:pPr>
        <w:pStyle w:val="a3"/>
      </w:pPr>
      <w:r w:rsidRPr="00FF2ABB">
        <w:rPr>
          <w:noProof/>
          <w:lang w:eastAsia="ru-RU"/>
        </w:rPr>
        <w:lastRenderedPageBreak/>
        <w:drawing>
          <wp:inline distT="0" distB="0" distL="0" distR="0" wp14:anchorId="4D5F704B" wp14:editId="74A31EA8">
            <wp:extent cx="5114925" cy="46482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2F" w:rsidRDefault="00E51653" w:rsidP="00B24EE1">
      <w:pPr>
        <w:pStyle w:val="a3"/>
      </w:pPr>
      <w:r w:rsidRPr="00E51653">
        <w:rPr>
          <w:noProof/>
          <w:lang w:eastAsia="ru-RU"/>
        </w:rPr>
        <w:lastRenderedPageBreak/>
        <w:drawing>
          <wp:inline distT="0" distB="0" distL="0" distR="0" wp14:anchorId="0A03E38F" wp14:editId="1899873D">
            <wp:extent cx="5248275" cy="4648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53" w:rsidRDefault="00877D79" w:rsidP="00B24EE1">
      <w:pPr>
        <w:pStyle w:val="a3"/>
      </w:pPr>
      <w:r w:rsidRPr="00877D79">
        <w:rPr>
          <w:noProof/>
          <w:lang w:eastAsia="ru-RU"/>
        </w:rPr>
        <w:lastRenderedPageBreak/>
        <w:drawing>
          <wp:inline distT="0" distB="0" distL="0" distR="0" wp14:anchorId="7CF7F1AF" wp14:editId="755CE603">
            <wp:extent cx="5041557" cy="4581525"/>
            <wp:effectExtent l="0" t="0" r="698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7398" cy="46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1F" w:rsidRDefault="0029251F" w:rsidP="00B24EE1">
      <w:pPr>
        <w:pStyle w:val="a3"/>
      </w:pPr>
    </w:p>
    <w:p w:rsidR="0029251F" w:rsidRDefault="0029251F" w:rsidP="00B24EE1">
      <w:pPr>
        <w:pStyle w:val="a3"/>
      </w:pPr>
    </w:p>
    <w:p w:rsidR="00F46E40" w:rsidRDefault="00F46E40" w:rsidP="00B24EE1">
      <w:pPr>
        <w:pStyle w:val="a3"/>
      </w:pPr>
      <w:r w:rsidRPr="00F46E40">
        <w:rPr>
          <w:noProof/>
          <w:lang w:eastAsia="ru-RU"/>
        </w:rPr>
        <w:drawing>
          <wp:inline distT="0" distB="0" distL="0" distR="0" wp14:anchorId="0211D75A" wp14:editId="618BAEC1">
            <wp:extent cx="4297375" cy="3905250"/>
            <wp:effectExtent l="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963" cy="39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1F" w:rsidRDefault="0029251F" w:rsidP="00B24EE1">
      <w:pPr>
        <w:pStyle w:val="a3"/>
      </w:pPr>
      <w:r w:rsidRPr="0029251F">
        <w:rPr>
          <w:noProof/>
          <w:lang w:eastAsia="ru-RU"/>
        </w:rPr>
        <w:lastRenderedPageBreak/>
        <w:drawing>
          <wp:inline distT="0" distB="0" distL="0" distR="0" wp14:anchorId="429DAE3A" wp14:editId="3018616B">
            <wp:extent cx="4788420" cy="43434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6167" cy="43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9A" w:rsidRDefault="00023F9A" w:rsidP="00B24EE1">
      <w:pPr>
        <w:pStyle w:val="a3"/>
      </w:pPr>
      <w:r w:rsidRPr="00023F9A">
        <w:rPr>
          <w:noProof/>
          <w:lang w:eastAsia="ru-RU"/>
        </w:rPr>
        <w:drawing>
          <wp:inline distT="0" distB="0" distL="0" distR="0" wp14:anchorId="2BDAA157" wp14:editId="64AE2AB7">
            <wp:extent cx="4820546" cy="43815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247" cy="43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7A" w:rsidRDefault="00E56C7A" w:rsidP="00E56C7A">
      <w:pPr>
        <w:pStyle w:val="a3"/>
        <w:rPr>
          <w:b/>
          <w:sz w:val="36"/>
        </w:rPr>
      </w:pPr>
    </w:p>
    <w:p w:rsidR="00E56C7A" w:rsidRDefault="00E56C7A" w:rsidP="00F17872">
      <w:pPr>
        <w:pStyle w:val="a5"/>
        <w:outlineLvl w:val="0"/>
      </w:pPr>
      <w:bookmarkStart w:id="4" w:name="_Toc170077984"/>
      <w:r>
        <w:lastRenderedPageBreak/>
        <w:t xml:space="preserve">Исследование ИС </w:t>
      </w:r>
      <w:r>
        <w:rPr>
          <w:lang w:val="en-US"/>
        </w:rPr>
        <w:t>ADG</w:t>
      </w:r>
      <w:r w:rsidRPr="00E56C7A">
        <w:t xml:space="preserve">508 </w:t>
      </w:r>
      <w:r>
        <w:t xml:space="preserve">как коммутатора </w:t>
      </w:r>
      <w:r>
        <w:rPr>
          <w:lang w:val="en-US"/>
        </w:rPr>
        <w:t>MUX</w:t>
      </w:r>
      <w:r w:rsidRPr="00E56C7A">
        <w:t xml:space="preserve"> 8 – 1 </w:t>
      </w:r>
      <w:r>
        <w:t>цифровых сигналов в качестве формирователя ФАЛ 4-х переменных</w:t>
      </w:r>
      <w:bookmarkEnd w:id="4"/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2"/>
        <w:gridCol w:w="4663"/>
      </w:tblGrid>
      <w:tr w:rsidR="00297287" w:rsidTr="00F83B2F">
        <w:tc>
          <w:tcPr>
            <w:tcW w:w="4672" w:type="dxa"/>
          </w:tcPr>
          <w:p w:rsidR="00297287" w:rsidRDefault="00297287" w:rsidP="00297287">
            <w:pPr>
              <w:pStyle w:val="a3"/>
              <w:jc w:val="center"/>
            </w:pPr>
            <w:r>
              <w:t>№ варианта</w:t>
            </w:r>
          </w:p>
        </w:tc>
        <w:tc>
          <w:tcPr>
            <w:tcW w:w="4673" w:type="dxa"/>
          </w:tcPr>
          <w:p w:rsidR="00297287" w:rsidRDefault="00297287" w:rsidP="00297287">
            <w:pPr>
              <w:pStyle w:val="a3"/>
              <w:jc w:val="center"/>
            </w:pPr>
            <w:r>
              <w:t>Логическая функция</w:t>
            </w:r>
          </w:p>
        </w:tc>
      </w:tr>
      <w:tr w:rsidR="00297287" w:rsidTr="00F83B2F">
        <w:tc>
          <w:tcPr>
            <w:tcW w:w="4672" w:type="dxa"/>
          </w:tcPr>
          <w:p w:rsidR="00297287" w:rsidRDefault="00297287" w:rsidP="00297287">
            <w:pPr>
              <w:pStyle w:val="a3"/>
              <w:jc w:val="center"/>
            </w:pPr>
            <w:r>
              <w:t>17</w:t>
            </w:r>
          </w:p>
        </w:tc>
        <w:tc>
          <w:tcPr>
            <w:tcW w:w="4673" w:type="dxa"/>
          </w:tcPr>
          <w:p w:rsidR="00297287" w:rsidRDefault="00297287" w:rsidP="00297287">
            <w:pPr>
              <w:pStyle w:val="a3"/>
              <w:jc w:val="center"/>
            </w:pPr>
            <w:r>
              <w:t>1, 2, 4, 5, 8, 11, 12, 15</w:t>
            </w:r>
          </w:p>
        </w:tc>
      </w:tr>
    </w:tbl>
    <w:p w:rsidR="00E04504" w:rsidRDefault="00E04504" w:rsidP="00E04504">
      <w:pPr>
        <w:pStyle w:val="a3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6"/>
        <w:gridCol w:w="1256"/>
        <w:gridCol w:w="1257"/>
        <w:gridCol w:w="1257"/>
        <w:gridCol w:w="1257"/>
        <w:gridCol w:w="1201"/>
        <w:gridCol w:w="1811"/>
      </w:tblGrid>
      <w:tr w:rsidR="00A60796" w:rsidTr="009C19BD"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</w:rPr>
            </w:pPr>
            <w:r w:rsidRPr="00A60796">
              <w:rPr>
                <w:b/>
              </w:rPr>
              <w:t>№ набора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 w:rsidRPr="00A60796"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 w:rsidRPr="00A60796">
              <w:rPr>
                <w:b/>
                <w:lang w:val="en-US"/>
              </w:rPr>
              <w:t>x</w:t>
            </w:r>
            <w:r w:rsidRPr="00A60796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  <w:lang w:val="en-US"/>
              </w:rPr>
            </w:pPr>
            <w:r w:rsidRPr="00A60796">
              <w:rPr>
                <w:b/>
                <w:lang w:val="en-US"/>
              </w:rPr>
              <w:t>f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b/>
              </w:rPr>
            </w:pPr>
            <w:r w:rsidRPr="00A60796">
              <w:rPr>
                <w:b/>
              </w:rPr>
              <w:t>Примечание</w:t>
            </w:r>
          </w:p>
        </w:tc>
      </w:tr>
      <w:tr w:rsidR="00A60796" w:rsidTr="009C19BD">
        <w:tc>
          <w:tcPr>
            <w:tcW w:w="12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0742C5">
            <w:pPr>
              <w:pStyle w:val="a3"/>
              <w:jc w:val="center"/>
              <w:rPr>
                <w:lang w:val="en-US"/>
              </w:rPr>
            </w:pPr>
            <w:r w:rsidRPr="007C26A9">
              <w:rPr>
                <w:rFonts w:eastAsiaTheme="minorEastAsia"/>
                <w:lang w:val="en-US"/>
              </w:rPr>
              <w:t>D</w:t>
            </w:r>
            <w:r w:rsidRPr="007C26A9">
              <w:rPr>
                <w:rFonts w:eastAsiaTheme="minorEastAsia"/>
                <w:vertAlign w:val="subscript"/>
                <w:lang w:val="en-US"/>
              </w:rPr>
              <w:t xml:space="preserve">0 </w:t>
            </w:r>
            <w:r w:rsidRPr="007C26A9">
              <w:rPr>
                <w:rFonts w:eastAsiaTheme="minorEastAsia"/>
                <w:lang w:val="en-US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2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A60796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</w:pPr>
            <w:r>
              <w:t>3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Pr="000B5F29" w:rsidRDefault="00A60796" w:rsidP="00A607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4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2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1</w:t>
            </w: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6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3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0</w:t>
            </w: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7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8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4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9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10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5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11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12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6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13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Default="00A60796" w:rsidP="00A60796">
            <w:pPr>
              <w:pStyle w:val="a3"/>
              <w:jc w:val="center"/>
            </w:pPr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14</w:t>
            </w:r>
          </w:p>
        </w:tc>
        <w:tc>
          <w:tcPr>
            <w:tcW w:w="1260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205" w:type="dxa"/>
            <w:tcBorders>
              <w:left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0</w:t>
            </w:r>
          </w:p>
        </w:tc>
        <w:tc>
          <w:tcPr>
            <w:tcW w:w="1811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60796" w:rsidRPr="002A0537" w:rsidRDefault="00A60796" w:rsidP="00A60796">
            <w:pPr>
              <w:pStyle w:val="a3"/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 xml:space="preserve">7 </w:t>
            </w:r>
            <w:r>
              <w:rPr>
                <w:lang w:val="en-US"/>
              </w:rPr>
              <w:t>=</w:t>
            </w:r>
            <w:r w:rsidR="000742C5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A60796" w:rsidTr="009C19BD">
        <w:tc>
          <w:tcPr>
            <w:tcW w:w="12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15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20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  <w:r>
              <w:t>1</w:t>
            </w:r>
          </w:p>
        </w:tc>
        <w:tc>
          <w:tcPr>
            <w:tcW w:w="18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0796" w:rsidRDefault="00A60796" w:rsidP="00A60796">
            <w:pPr>
              <w:pStyle w:val="a3"/>
              <w:jc w:val="center"/>
            </w:pPr>
          </w:p>
        </w:tc>
      </w:tr>
    </w:tbl>
    <w:p w:rsidR="00297287" w:rsidRDefault="00297287" w:rsidP="00E04504">
      <w:pPr>
        <w:pStyle w:val="a3"/>
      </w:pPr>
    </w:p>
    <w:p w:rsidR="002A0537" w:rsidRDefault="002A0537" w:rsidP="00E04504">
      <w:pPr>
        <w:pStyle w:val="a3"/>
      </w:pPr>
      <w:r w:rsidRPr="002A0537">
        <w:rPr>
          <w:noProof/>
          <w:lang w:eastAsia="ru-RU"/>
        </w:rPr>
        <w:lastRenderedPageBreak/>
        <w:drawing>
          <wp:inline distT="0" distB="0" distL="0" distR="0" wp14:anchorId="43FB47E6" wp14:editId="76256707">
            <wp:extent cx="5940425" cy="3236595"/>
            <wp:effectExtent l="0" t="0" r="317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9" w:rsidRDefault="00DE6113" w:rsidP="00482349">
      <w:pPr>
        <w:pStyle w:val="a3"/>
      </w:pPr>
      <w:r w:rsidRPr="00DE6113">
        <w:rPr>
          <w:noProof/>
          <w:lang w:eastAsia="ru-RU"/>
        </w:rPr>
        <w:drawing>
          <wp:inline distT="0" distB="0" distL="0" distR="0" wp14:anchorId="7F774A35" wp14:editId="693E27A9">
            <wp:extent cx="5588392" cy="50482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2934" cy="50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49" w:rsidRDefault="007A75FD" w:rsidP="00F17872">
      <w:pPr>
        <w:pStyle w:val="a5"/>
        <w:outlineLvl w:val="0"/>
      </w:pPr>
      <w:bookmarkStart w:id="5" w:name="_Toc170077985"/>
      <w:r>
        <w:lastRenderedPageBreak/>
        <w:t>Построение схемы</w:t>
      </w:r>
      <w:r w:rsidR="00482349">
        <w:t xml:space="preserve"> мультиплексора </w:t>
      </w:r>
      <w:r w:rsidR="00482349">
        <w:rPr>
          <w:lang w:val="en-US"/>
        </w:rPr>
        <w:t>MUX</w:t>
      </w:r>
      <w:r w:rsidR="00482349" w:rsidRPr="00482349">
        <w:t xml:space="preserve"> 16 – 1 </w:t>
      </w:r>
      <w:r w:rsidR="00482349">
        <w:t xml:space="preserve">на основе простого мультиплексора </w:t>
      </w:r>
      <w:r w:rsidR="00482349">
        <w:rPr>
          <w:lang w:val="en-US"/>
        </w:rPr>
        <w:t>MUX</w:t>
      </w:r>
      <w:r w:rsidR="00482349" w:rsidRPr="00482349">
        <w:t xml:space="preserve"> 8 – 1 </w:t>
      </w:r>
      <w:r w:rsidR="00482349">
        <w:t xml:space="preserve">и дешифратора </w:t>
      </w:r>
      <w:r w:rsidR="00482349">
        <w:rPr>
          <w:lang w:val="en-US"/>
        </w:rPr>
        <w:t>DC</w:t>
      </w:r>
      <w:r w:rsidR="00482349" w:rsidRPr="00482349">
        <w:t xml:space="preserve"> 2 –</w:t>
      </w:r>
      <w:r w:rsidR="00482349">
        <w:t xml:space="preserve"> 4</w:t>
      </w:r>
      <w:bookmarkEnd w:id="5"/>
    </w:p>
    <w:p w:rsidR="006C3105" w:rsidRDefault="009B2F36" w:rsidP="00482349">
      <w:pPr>
        <w:pStyle w:val="a3"/>
      </w:pPr>
      <w:r w:rsidRPr="009B2F36">
        <w:rPr>
          <w:noProof/>
          <w:lang w:eastAsia="ru-RU"/>
        </w:rPr>
        <w:drawing>
          <wp:inline distT="0" distB="0" distL="0" distR="0" wp14:anchorId="09ABAEF1" wp14:editId="146892AF">
            <wp:extent cx="4372314" cy="35623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5952" cy="35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05" w:rsidRDefault="006C3105" w:rsidP="00482349">
      <w:pPr>
        <w:pStyle w:val="a3"/>
      </w:pPr>
      <w:r w:rsidRPr="006C3105">
        <w:rPr>
          <w:noProof/>
          <w:lang w:eastAsia="ru-RU"/>
        </w:rPr>
        <w:drawing>
          <wp:inline distT="0" distB="0" distL="0" distR="0" wp14:anchorId="61510087" wp14:editId="508637CF">
            <wp:extent cx="5940425" cy="436499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65" w:rsidRDefault="00022365" w:rsidP="00482349">
      <w:pPr>
        <w:pStyle w:val="a3"/>
      </w:pPr>
      <w:r w:rsidRPr="00022365">
        <w:rPr>
          <w:noProof/>
          <w:lang w:eastAsia="ru-RU"/>
        </w:rPr>
        <w:lastRenderedPageBreak/>
        <w:drawing>
          <wp:inline distT="0" distB="0" distL="0" distR="0" wp14:anchorId="2774BDAB" wp14:editId="563CE39F">
            <wp:extent cx="5181600" cy="4717576"/>
            <wp:effectExtent l="0" t="0" r="0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4517" cy="47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D2" w:rsidRDefault="00F259D2" w:rsidP="004A31DD">
      <w:pPr>
        <w:pStyle w:val="a5"/>
        <w:outlineLvl w:val="0"/>
      </w:pPr>
      <w:bookmarkStart w:id="6" w:name="_Toc170077986"/>
      <w:r>
        <w:t>Контрольные вопросы</w:t>
      </w:r>
      <w:bookmarkEnd w:id="6"/>
    </w:p>
    <w:p w:rsidR="009A0998" w:rsidRDefault="00C82A30" w:rsidP="00985B08">
      <w:pPr>
        <w:pStyle w:val="a3"/>
        <w:numPr>
          <w:ilvl w:val="0"/>
          <w:numId w:val="13"/>
        </w:numPr>
        <w:rPr>
          <w:i/>
        </w:rPr>
      </w:pPr>
      <w:r>
        <w:rPr>
          <w:i/>
        </w:rPr>
        <w:t>Что такое мультиплексор</w:t>
      </w:r>
      <w:r>
        <w:rPr>
          <w:i/>
          <w:lang w:val="en-US"/>
        </w:rPr>
        <w:t>?</w:t>
      </w:r>
    </w:p>
    <w:p w:rsidR="00985B08" w:rsidRDefault="00985B08" w:rsidP="00985B08">
      <w:pPr>
        <w:pStyle w:val="a3"/>
        <w:ind w:left="720"/>
        <w:rPr>
          <w:rFonts w:eastAsiaTheme="minorEastAsia"/>
        </w:rPr>
      </w:pPr>
      <w:r>
        <w:rPr>
          <w:b/>
        </w:rPr>
        <w:t>Мультиплексор</w:t>
      </w:r>
      <w:r>
        <w:t xml:space="preserve"> – это функциональный узел, имеющий</w:t>
      </w:r>
      <w:r w:rsidRPr="00985B08">
        <w:t xml:space="preserve"> 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>
        <w:t xml:space="preserve"> адресных входов и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p>
        </m:sSup>
      </m:oMath>
      <w:r w:rsidRPr="00985B08">
        <w:rPr>
          <w:rFonts w:eastAsiaTheme="minorEastAsia"/>
        </w:rPr>
        <w:t xml:space="preserve"> </w:t>
      </w:r>
      <w:r>
        <w:rPr>
          <w:rFonts w:eastAsiaTheme="minorEastAsia"/>
        </w:rPr>
        <w:t>информационных входов и выполняющий коммутацию того информационного сигнала, адрес (т.е. номер) которого установлен на адресных входах.</w:t>
      </w:r>
    </w:p>
    <w:p w:rsidR="00985B08" w:rsidRDefault="00985B08" w:rsidP="00985B08">
      <w:pPr>
        <w:pStyle w:val="a3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t>Какую логическую функцию выполняет мультиплексор?</w:t>
      </w:r>
    </w:p>
    <w:p w:rsidR="00985B08" w:rsidRPr="00876880" w:rsidRDefault="00681D96" w:rsidP="00985B08">
      <w:pPr>
        <w:pStyle w:val="a3"/>
        <w:ind w:left="720"/>
        <w:rPr>
          <w:rFonts w:eastAsiaTheme="minorEastAsia"/>
        </w:rPr>
      </w:pPr>
      <w:r>
        <w:rPr>
          <w:rFonts w:eastAsiaTheme="minorEastAsia"/>
        </w:rPr>
        <w:t>Мультиплексор реализует логическую функцию</w:t>
      </w:r>
      <w:r w:rsidRPr="00876880">
        <w:rPr>
          <w:rFonts w:eastAsiaTheme="minorEastAsia"/>
        </w:rPr>
        <w:t>:</w:t>
      </w:r>
    </w:p>
    <w:p w:rsidR="00681D96" w:rsidRDefault="00681D96" w:rsidP="00681D96">
      <w:pPr>
        <w:pStyle w:val="a3"/>
        <w:ind w:left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nary>
          <m:naryPr>
            <m:chr m:val="⋃"/>
            <m:limLoc m:val="undOvr"/>
            <m:grow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=0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681D96">
        <w:rPr>
          <w:rFonts w:eastAsiaTheme="minorEastAsia"/>
        </w:rPr>
        <w:t>,</w:t>
      </w:r>
      <w:r>
        <w:rPr>
          <w:rFonts w:eastAsiaTheme="minorEastAsia"/>
        </w:rPr>
        <w:t xml:space="preserve"> где</w:t>
      </w:r>
    </w:p>
    <w:p w:rsidR="00CA2E11" w:rsidRPr="002D15A9" w:rsidRDefault="006959B2" w:rsidP="00CA2E11">
      <w:pPr>
        <w:pStyle w:val="a3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A2E11" w:rsidRPr="002D15A9">
        <w:rPr>
          <w:rFonts w:eastAsiaTheme="minorEastAsia"/>
        </w:rPr>
        <w:t xml:space="preserve"> –</w:t>
      </w:r>
      <w:r w:rsidR="00CA2E11">
        <w:rPr>
          <w:rFonts w:eastAsiaTheme="minorEastAsia"/>
        </w:rPr>
        <w:t xml:space="preserve"> адресные входы и сигналы</w:t>
      </w:r>
      <w:r w:rsidR="00CA2E11" w:rsidRPr="002D15A9">
        <w:rPr>
          <w:rFonts w:eastAsiaTheme="minorEastAsia"/>
        </w:rPr>
        <w:t>;</w:t>
      </w:r>
    </w:p>
    <w:p w:rsidR="00681D96" w:rsidRPr="00C50C92" w:rsidRDefault="006959B2" w:rsidP="00681D96">
      <w:pPr>
        <w:pStyle w:val="a3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681D96" w:rsidRPr="00681D96">
        <w:rPr>
          <w:rFonts w:eastAsiaTheme="minorEastAsia"/>
        </w:rPr>
        <w:t xml:space="preserve"> </w:t>
      </w:r>
      <w:r w:rsidR="00681D96">
        <w:rPr>
          <w:rFonts w:eastAsiaTheme="minorEastAsia"/>
        </w:rPr>
        <w:t>–</w:t>
      </w:r>
      <w:r w:rsidR="002D15A9">
        <w:rPr>
          <w:rFonts w:eastAsiaTheme="minorEastAsia"/>
        </w:rPr>
        <w:t xml:space="preserve"> информационные входы и сигналы</w:t>
      </w:r>
      <w:r w:rsidR="00681D96" w:rsidRPr="00C50C92">
        <w:rPr>
          <w:rFonts w:eastAsiaTheme="minorEastAsia"/>
        </w:rPr>
        <w:t>;</w:t>
      </w:r>
    </w:p>
    <w:p w:rsidR="00681D96" w:rsidRPr="00CA2E11" w:rsidRDefault="006959B2" w:rsidP="00681D96">
      <w:pPr>
        <w:pStyle w:val="a3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681D96" w:rsidRPr="00681D96">
        <w:rPr>
          <w:rFonts w:eastAsiaTheme="minorEastAsia"/>
        </w:rPr>
        <w:t xml:space="preserve"> – </w:t>
      </w:r>
      <w:r w:rsidR="00681D96">
        <w:rPr>
          <w:rFonts w:eastAsiaTheme="minorEastAsia"/>
        </w:rPr>
        <w:t xml:space="preserve">конституента единицы (конъюнкция всех переменных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81D96">
        <w:rPr>
          <w:rFonts w:eastAsiaTheme="minorEastAsia"/>
        </w:rPr>
        <w:t>)</w:t>
      </w:r>
      <w:r w:rsidR="00CA2E11">
        <w:rPr>
          <w:rFonts w:eastAsiaTheme="minorEastAsia"/>
        </w:rPr>
        <w:t>, номер которого равен числу, образованному двоичным кодом сигналов на адресных входах</w:t>
      </w:r>
      <w:r w:rsidR="00CA2E11" w:rsidRPr="00CA2E11">
        <w:rPr>
          <w:rFonts w:eastAsiaTheme="minorEastAsia"/>
        </w:rPr>
        <w:t>;</w:t>
      </w:r>
    </w:p>
    <w:p w:rsidR="00CA2E11" w:rsidRPr="00CA2E11" w:rsidRDefault="00CA2E11" w:rsidP="00CA2E11">
      <w:pPr>
        <w:pStyle w:val="a3"/>
        <w:ind w:left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EN</m:t>
        </m:r>
      </m:oMath>
      <w:r w:rsidRPr="00681D9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вход и сигнал разрешения (стробирования).</w:t>
      </w:r>
    </w:p>
    <w:p w:rsidR="00355C61" w:rsidRDefault="00C50C92" w:rsidP="00355C61">
      <w:pPr>
        <w:pStyle w:val="a3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Какого назначение и использование входа разрешения?</w:t>
      </w:r>
    </w:p>
    <w:p w:rsidR="00355C61" w:rsidRDefault="00355C61" w:rsidP="00355C61">
      <w:pPr>
        <w:pStyle w:val="a3"/>
        <w:ind w:left="720"/>
        <w:rPr>
          <w:rFonts w:eastAsiaTheme="minorEastAsia"/>
        </w:rPr>
      </w:pPr>
      <w:r>
        <w:rPr>
          <w:rFonts w:eastAsiaTheme="minorEastAsia"/>
        </w:rPr>
        <w:t xml:space="preserve">Вход разрешения </w:t>
      </w:r>
      <w:r>
        <w:rPr>
          <w:rFonts w:eastAsiaTheme="minorEastAsia"/>
          <w:b/>
          <w:lang w:val="en-US"/>
        </w:rPr>
        <w:t>EN</w:t>
      </w:r>
      <w:r>
        <w:rPr>
          <w:rFonts w:eastAsiaTheme="minorEastAsia"/>
        </w:rPr>
        <w:t xml:space="preserve"> используется для:</w:t>
      </w:r>
    </w:p>
    <w:p w:rsidR="00355C61" w:rsidRDefault="00355C61" w:rsidP="00355C6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собственно, для разрешения работы мультиплексора;</w:t>
      </w:r>
    </w:p>
    <w:p w:rsidR="00355C61" w:rsidRDefault="00355C61" w:rsidP="00355C6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стробирования;</w:t>
      </w:r>
    </w:p>
    <w:p w:rsidR="00355C61" w:rsidRDefault="00355C61" w:rsidP="00355C61">
      <w:pPr>
        <w:pStyle w:val="a3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наращивания числа информационных входов.</w:t>
      </w:r>
    </w:p>
    <w:p w:rsidR="00355C61" w:rsidRDefault="00355C61" w:rsidP="00355C61">
      <w:pPr>
        <w:pStyle w:val="a3"/>
        <w:ind w:left="708"/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EN</w:t>
      </w:r>
      <w:r w:rsidRPr="00355C61">
        <w:rPr>
          <w:rFonts w:eastAsiaTheme="minorEastAsia"/>
        </w:rPr>
        <w:t xml:space="preserve">=1 </w:t>
      </w:r>
      <w:r>
        <w:rPr>
          <w:rFonts w:eastAsiaTheme="minorEastAsia"/>
        </w:rPr>
        <w:t xml:space="preserve">разрешается работа мультиплексора и выполнения им своей функции, при </w:t>
      </w:r>
      <w:r>
        <w:rPr>
          <w:rFonts w:eastAsiaTheme="minorEastAsia"/>
          <w:lang w:val="en-US"/>
        </w:rPr>
        <w:t>EN</w:t>
      </w:r>
      <w:r w:rsidRPr="00355C61">
        <w:rPr>
          <w:rFonts w:eastAsiaTheme="minorEastAsia"/>
        </w:rPr>
        <w:t xml:space="preserve">=0 </w:t>
      </w:r>
      <w:r>
        <w:rPr>
          <w:rFonts w:eastAsiaTheme="minorEastAsia"/>
        </w:rPr>
        <w:t>работа мультиплексора запрещена и на его выходных устанавливаются неактивные уровни сигналов.</w:t>
      </w:r>
    </w:p>
    <w:p w:rsidR="00355C61" w:rsidRDefault="00355C61" w:rsidP="00355C61">
      <w:pPr>
        <w:pStyle w:val="a3"/>
        <w:numPr>
          <w:ilvl w:val="0"/>
          <w:numId w:val="13"/>
        </w:numPr>
        <w:rPr>
          <w:rFonts w:eastAsiaTheme="minorEastAsia"/>
          <w:i/>
        </w:rPr>
      </w:pPr>
      <w:r>
        <w:rPr>
          <w:rFonts w:eastAsiaTheme="minorEastAsia"/>
          <w:i/>
        </w:rPr>
        <w:t>Какие функции может выполнять мультиплексор?</w:t>
      </w:r>
    </w:p>
    <w:p w:rsidR="00355C61" w:rsidRDefault="00355C61" w:rsidP="00D46404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Мультиплексоры широко применяются для построения:</w:t>
      </w:r>
    </w:p>
    <w:p w:rsidR="00355C61" w:rsidRDefault="00355C61" w:rsidP="00D46404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коммутаторов-селекторов;</w:t>
      </w:r>
    </w:p>
    <w:p w:rsidR="00355C61" w:rsidRPr="00ED67C0" w:rsidRDefault="00ED67C0" w:rsidP="00D46404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постоянных запоминающих устройств емкостью </w:t>
      </w:r>
      <w:r w:rsidRPr="00ED67C0">
        <w:rPr>
          <w:rFonts w:eastAsiaTheme="minorEastAsia"/>
        </w:rPr>
        <w:t>2^</w:t>
      </w:r>
      <w:r>
        <w:rPr>
          <w:rFonts w:eastAsiaTheme="minorEastAsia"/>
          <w:lang w:val="en-US"/>
        </w:rPr>
        <w:t>n</w:t>
      </w:r>
      <w:r w:rsidRPr="00ED67C0">
        <w:rPr>
          <w:rFonts w:eastAsiaTheme="minorEastAsia"/>
        </w:rPr>
        <w:t xml:space="preserve"> </w:t>
      </w:r>
      <w:r>
        <w:rPr>
          <w:rFonts w:eastAsiaTheme="minorEastAsia"/>
        </w:rPr>
        <w:t>бит</w:t>
      </w:r>
      <w:r w:rsidRPr="00ED67C0">
        <w:rPr>
          <w:rFonts w:eastAsiaTheme="minorEastAsia"/>
        </w:rPr>
        <w:t>;</w:t>
      </w:r>
    </w:p>
    <w:p w:rsidR="00355C61" w:rsidRPr="00355C61" w:rsidRDefault="00355C61" w:rsidP="00D46404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комбинационных схем, реализующих функции алгебры логики</w:t>
      </w:r>
      <w:r w:rsidRPr="00355C61">
        <w:rPr>
          <w:rFonts w:eastAsiaTheme="minorEastAsia"/>
        </w:rPr>
        <w:t>;</w:t>
      </w:r>
    </w:p>
    <w:p w:rsidR="00D46404" w:rsidRPr="00D46404" w:rsidRDefault="00130CD1" w:rsidP="00D46404">
      <w:pPr>
        <w:pStyle w:val="a3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>преобразователей кодов</w:t>
      </w:r>
      <w:r w:rsidR="00355C61">
        <w:rPr>
          <w:rFonts w:eastAsiaTheme="minorEastAsia"/>
        </w:rPr>
        <w:t xml:space="preserve"> (например</w:t>
      </w:r>
      <w:r w:rsidR="00C03C55">
        <w:rPr>
          <w:rFonts w:eastAsiaTheme="minorEastAsia"/>
        </w:rPr>
        <w:t xml:space="preserve">, </w:t>
      </w:r>
      <w:r w:rsidR="00355C61">
        <w:rPr>
          <w:rFonts w:eastAsiaTheme="minorEastAsia"/>
        </w:rPr>
        <w:t>параллельного кода в последовательный)</w:t>
      </w:r>
      <w:r w:rsidR="00152B5E">
        <w:rPr>
          <w:rFonts w:eastAsiaTheme="minorEastAsia"/>
        </w:rPr>
        <w:t xml:space="preserve"> и других узлов</w:t>
      </w:r>
      <w:r w:rsidR="00355C61">
        <w:rPr>
          <w:rFonts w:eastAsiaTheme="minorEastAsia"/>
        </w:rPr>
        <w:t>.</w:t>
      </w:r>
    </w:p>
    <w:p w:rsidR="00355C61" w:rsidRPr="00355C61" w:rsidRDefault="00355C61" w:rsidP="00355C61">
      <w:pPr>
        <w:pStyle w:val="a3"/>
        <w:ind w:left="720"/>
        <w:rPr>
          <w:rFonts w:eastAsiaTheme="minorEastAsia"/>
        </w:rPr>
      </w:pPr>
    </w:p>
    <w:sectPr w:rsidR="00355C61" w:rsidRPr="00355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9B2" w:rsidRDefault="006959B2" w:rsidP="00BD1148">
      <w:pPr>
        <w:spacing w:after="0" w:line="240" w:lineRule="auto"/>
      </w:pPr>
      <w:r>
        <w:separator/>
      </w:r>
    </w:p>
  </w:endnote>
  <w:endnote w:type="continuationSeparator" w:id="0">
    <w:p w:rsidR="006959B2" w:rsidRDefault="006959B2" w:rsidP="00BD1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9B2" w:rsidRDefault="006959B2" w:rsidP="00BD1148">
      <w:pPr>
        <w:spacing w:after="0" w:line="240" w:lineRule="auto"/>
      </w:pPr>
      <w:r>
        <w:separator/>
      </w:r>
    </w:p>
  </w:footnote>
  <w:footnote w:type="continuationSeparator" w:id="0">
    <w:p w:rsidR="006959B2" w:rsidRDefault="006959B2" w:rsidP="00BD1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35E"/>
    <w:multiLevelType w:val="hybridMultilevel"/>
    <w:tmpl w:val="2802394A"/>
    <w:lvl w:ilvl="0" w:tplc="5E14A54E">
      <w:start w:val="3"/>
      <w:numFmt w:val="bullet"/>
      <w:lvlText w:val="-"/>
      <w:lvlJc w:val="left"/>
      <w:pPr>
        <w:ind w:left="115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0B667482"/>
    <w:multiLevelType w:val="hybridMultilevel"/>
    <w:tmpl w:val="527E456C"/>
    <w:lvl w:ilvl="0" w:tplc="FDA6785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650A1"/>
    <w:multiLevelType w:val="hybridMultilevel"/>
    <w:tmpl w:val="E95AD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E30397"/>
    <w:multiLevelType w:val="hybridMultilevel"/>
    <w:tmpl w:val="94B43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F5E04"/>
    <w:multiLevelType w:val="hybridMultilevel"/>
    <w:tmpl w:val="1BECA3FC"/>
    <w:lvl w:ilvl="0" w:tplc="4AD6431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D6CF9"/>
    <w:multiLevelType w:val="hybridMultilevel"/>
    <w:tmpl w:val="5FF81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C11BC"/>
    <w:multiLevelType w:val="hybridMultilevel"/>
    <w:tmpl w:val="9F225894"/>
    <w:lvl w:ilvl="0" w:tplc="F1249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706770"/>
    <w:multiLevelType w:val="hybridMultilevel"/>
    <w:tmpl w:val="E91EE7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E2EB6"/>
    <w:multiLevelType w:val="hybridMultilevel"/>
    <w:tmpl w:val="834EB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7E0D"/>
    <w:multiLevelType w:val="hybridMultilevel"/>
    <w:tmpl w:val="28A832B4"/>
    <w:lvl w:ilvl="0" w:tplc="4AD6431C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770962"/>
    <w:multiLevelType w:val="hybridMultilevel"/>
    <w:tmpl w:val="EE0A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92023"/>
    <w:multiLevelType w:val="hybridMultilevel"/>
    <w:tmpl w:val="00C85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E45AD"/>
    <w:multiLevelType w:val="hybridMultilevel"/>
    <w:tmpl w:val="3A764498"/>
    <w:lvl w:ilvl="0" w:tplc="4AD6431C">
      <w:start w:val="3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4A24C20"/>
    <w:multiLevelType w:val="hybridMultilevel"/>
    <w:tmpl w:val="D55A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D2E5F"/>
    <w:multiLevelType w:val="hybridMultilevel"/>
    <w:tmpl w:val="34561DB4"/>
    <w:lvl w:ilvl="0" w:tplc="DA0CA23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931163"/>
    <w:multiLevelType w:val="hybridMultilevel"/>
    <w:tmpl w:val="48F441C6"/>
    <w:lvl w:ilvl="0" w:tplc="4AD6431C">
      <w:start w:val="3"/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D032ED"/>
    <w:multiLevelType w:val="hybridMultilevel"/>
    <w:tmpl w:val="D5EA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3"/>
  </w:num>
  <w:num w:numId="6">
    <w:abstractNumId w:val="11"/>
  </w:num>
  <w:num w:numId="7">
    <w:abstractNumId w:val="14"/>
  </w:num>
  <w:num w:numId="8">
    <w:abstractNumId w:val="12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3"/>
  </w:num>
  <w:num w:numId="14">
    <w:abstractNumId w:val="0"/>
  </w:num>
  <w:num w:numId="15">
    <w:abstractNumId w:val="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7C"/>
    <w:rsid w:val="00017995"/>
    <w:rsid w:val="00022365"/>
    <w:rsid w:val="00023F9A"/>
    <w:rsid w:val="000742C5"/>
    <w:rsid w:val="000B5F29"/>
    <w:rsid w:val="000D4EC4"/>
    <w:rsid w:val="000F5402"/>
    <w:rsid w:val="00115E36"/>
    <w:rsid w:val="0012719A"/>
    <w:rsid w:val="00130CD1"/>
    <w:rsid w:val="00146EA6"/>
    <w:rsid w:val="00152B5E"/>
    <w:rsid w:val="00173AE2"/>
    <w:rsid w:val="0018241D"/>
    <w:rsid w:val="001849F0"/>
    <w:rsid w:val="00193A1B"/>
    <w:rsid w:val="001962CF"/>
    <w:rsid w:val="001A506C"/>
    <w:rsid w:val="001E1003"/>
    <w:rsid w:val="00205C02"/>
    <w:rsid w:val="00226241"/>
    <w:rsid w:val="00227C11"/>
    <w:rsid w:val="002647E7"/>
    <w:rsid w:val="002670DC"/>
    <w:rsid w:val="002824D1"/>
    <w:rsid w:val="0029251F"/>
    <w:rsid w:val="00297287"/>
    <w:rsid w:val="002A0537"/>
    <w:rsid w:val="002B6CD9"/>
    <w:rsid w:val="002D15A9"/>
    <w:rsid w:val="00302FF0"/>
    <w:rsid w:val="003153F5"/>
    <w:rsid w:val="00323869"/>
    <w:rsid w:val="003324C2"/>
    <w:rsid w:val="00344490"/>
    <w:rsid w:val="00355C61"/>
    <w:rsid w:val="003850C8"/>
    <w:rsid w:val="00393F74"/>
    <w:rsid w:val="003A1F4F"/>
    <w:rsid w:val="003B296D"/>
    <w:rsid w:val="003D0D2A"/>
    <w:rsid w:val="00436D37"/>
    <w:rsid w:val="00437DA1"/>
    <w:rsid w:val="00474821"/>
    <w:rsid w:val="00482349"/>
    <w:rsid w:val="00483B35"/>
    <w:rsid w:val="00484BF5"/>
    <w:rsid w:val="00491BFD"/>
    <w:rsid w:val="004A31DD"/>
    <w:rsid w:val="004C72F8"/>
    <w:rsid w:val="004E544A"/>
    <w:rsid w:val="004E655A"/>
    <w:rsid w:val="00533CC0"/>
    <w:rsid w:val="005468C8"/>
    <w:rsid w:val="005A40D4"/>
    <w:rsid w:val="005B5462"/>
    <w:rsid w:val="005C1A65"/>
    <w:rsid w:val="005D7C52"/>
    <w:rsid w:val="005E15C3"/>
    <w:rsid w:val="005F0DF9"/>
    <w:rsid w:val="005F70FE"/>
    <w:rsid w:val="006163EA"/>
    <w:rsid w:val="0063097C"/>
    <w:rsid w:val="00635E51"/>
    <w:rsid w:val="00681D96"/>
    <w:rsid w:val="00683D90"/>
    <w:rsid w:val="006959B2"/>
    <w:rsid w:val="006C3105"/>
    <w:rsid w:val="0070393F"/>
    <w:rsid w:val="00723671"/>
    <w:rsid w:val="00764978"/>
    <w:rsid w:val="00797FC7"/>
    <w:rsid w:val="007A75FD"/>
    <w:rsid w:val="007B1CB2"/>
    <w:rsid w:val="007C26A9"/>
    <w:rsid w:val="007D72DC"/>
    <w:rsid w:val="00820EB2"/>
    <w:rsid w:val="00855205"/>
    <w:rsid w:val="00856B9C"/>
    <w:rsid w:val="00876880"/>
    <w:rsid w:val="00877D79"/>
    <w:rsid w:val="008E5A7F"/>
    <w:rsid w:val="00910828"/>
    <w:rsid w:val="00985B08"/>
    <w:rsid w:val="00991F41"/>
    <w:rsid w:val="009A0998"/>
    <w:rsid w:val="009A0EFD"/>
    <w:rsid w:val="009A3B11"/>
    <w:rsid w:val="009B2F36"/>
    <w:rsid w:val="009C19BD"/>
    <w:rsid w:val="009C2414"/>
    <w:rsid w:val="009D7AA9"/>
    <w:rsid w:val="009E2413"/>
    <w:rsid w:val="009F6A79"/>
    <w:rsid w:val="00A450CB"/>
    <w:rsid w:val="00A57FE0"/>
    <w:rsid w:val="00A60796"/>
    <w:rsid w:val="00A70EC3"/>
    <w:rsid w:val="00A81969"/>
    <w:rsid w:val="00AC012F"/>
    <w:rsid w:val="00AC6BCE"/>
    <w:rsid w:val="00AF71B0"/>
    <w:rsid w:val="00B154D9"/>
    <w:rsid w:val="00B24EE1"/>
    <w:rsid w:val="00B269AE"/>
    <w:rsid w:val="00B36916"/>
    <w:rsid w:val="00B44E86"/>
    <w:rsid w:val="00B52891"/>
    <w:rsid w:val="00B66D1B"/>
    <w:rsid w:val="00B82540"/>
    <w:rsid w:val="00B86EBD"/>
    <w:rsid w:val="00B946D0"/>
    <w:rsid w:val="00B96E3C"/>
    <w:rsid w:val="00BD1148"/>
    <w:rsid w:val="00BF6C71"/>
    <w:rsid w:val="00C03C55"/>
    <w:rsid w:val="00C04189"/>
    <w:rsid w:val="00C240DC"/>
    <w:rsid w:val="00C3064F"/>
    <w:rsid w:val="00C31CBB"/>
    <w:rsid w:val="00C50C92"/>
    <w:rsid w:val="00C767C8"/>
    <w:rsid w:val="00C82A30"/>
    <w:rsid w:val="00CA2E11"/>
    <w:rsid w:val="00CE0CDB"/>
    <w:rsid w:val="00D219EC"/>
    <w:rsid w:val="00D46404"/>
    <w:rsid w:val="00D76161"/>
    <w:rsid w:val="00DA61F1"/>
    <w:rsid w:val="00DE5FB7"/>
    <w:rsid w:val="00DE6113"/>
    <w:rsid w:val="00DE710D"/>
    <w:rsid w:val="00DE7D92"/>
    <w:rsid w:val="00DF00A9"/>
    <w:rsid w:val="00E04504"/>
    <w:rsid w:val="00E07F7C"/>
    <w:rsid w:val="00E25AD7"/>
    <w:rsid w:val="00E5086E"/>
    <w:rsid w:val="00E51653"/>
    <w:rsid w:val="00E56C7A"/>
    <w:rsid w:val="00E63012"/>
    <w:rsid w:val="00E823D5"/>
    <w:rsid w:val="00E8296A"/>
    <w:rsid w:val="00EA07AF"/>
    <w:rsid w:val="00ED5EC2"/>
    <w:rsid w:val="00ED67C0"/>
    <w:rsid w:val="00EE4A4C"/>
    <w:rsid w:val="00EF7072"/>
    <w:rsid w:val="00F06564"/>
    <w:rsid w:val="00F14D68"/>
    <w:rsid w:val="00F17872"/>
    <w:rsid w:val="00F259D2"/>
    <w:rsid w:val="00F457BE"/>
    <w:rsid w:val="00F46E40"/>
    <w:rsid w:val="00F47EC9"/>
    <w:rsid w:val="00F54D83"/>
    <w:rsid w:val="00F571C3"/>
    <w:rsid w:val="00F62FEA"/>
    <w:rsid w:val="00F83B2F"/>
    <w:rsid w:val="00F83BE6"/>
    <w:rsid w:val="00FD7503"/>
    <w:rsid w:val="00FF0371"/>
    <w:rsid w:val="00FF2ABB"/>
    <w:rsid w:val="00FF6654"/>
    <w:rsid w:val="00FF6930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3312"/>
  <w15:chartTrackingRefBased/>
  <w15:docId w15:val="{40B99C6E-F429-4CAC-AF4D-58D4A6FD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обычный"/>
    <w:link w:val="a4"/>
    <w:qFormat/>
    <w:rsid w:val="009D7AA9"/>
    <w:pPr>
      <w:spacing w:line="240" w:lineRule="auto"/>
      <w:jc w:val="both"/>
    </w:pPr>
    <w:rPr>
      <w:rFonts w:ascii="Times New Roman" w:hAnsi="Times New Roman"/>
      <w:sz w:val="28"/>
    </w:rPr>
  </w:style>
  <w:style w:type="paragraph" w:customStyle="1" w:styleId="a5">
    <w:name w:val="Мой заголовок"/>
    <w:next w:val="a3"/>
    <w:link w:val="a6"/>
    <w:qFormat/>
    <w:rsid w:val="00991F41"/>
    <w:pPr>
      <w:jc w:val="center"/>
    </w:pPr>
    <w:rPr>
      <w:rFonts w:ascii="Times New Roman" w:hAnsi="Times New Roman"/>
      <w:b/>
      <w:sz w:val="36"/>
    </w:rPr>
  </w:style>
  <w:style w:type="character" w:customStyle="1" w:styleId="a4">
    <w:name w:val="Мой обычный Знак"/>
    <w:basedOn w:val="a0"/>
    <w:link w:val="a3"/>
    <w:rsid w:val="009D7AA9"/>
    <w:rPr>
      <w:rFonts w:ascii="Times New Roman" w:hAnsi="Times New Roman"/>
      <w:sz w:val="28"/>
    </w:rPr>
  </w:style>
  <w:style w:type="character" w:customStyle="1" w:styleId="a6">
    <w:name w:val="Мой заголовок Знак"/>
    <w:basedOn w:val="a0"/>
    <w:link w:val="a5"/>
    <w:rsid w:val="00991F41"/>
    <w:rPr>
      <w:rFonts w:ascii="Times New Roman" w:hAnsi="Times New Roman"/>
      <w:b/>
      <w:sz w:val="36"/>
    </w:rPr>
  </w:style>
  <w:style w:type="paragraph" w:styleId="a7">
    <w:name w:val="Normal (Web)"/>
    <w:basedOn w:val="a"/>
    <w:uiPriority w:val="99"/>
    <w:unhideWhenUsed/>
    <w:rsid w:val="00017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17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B26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2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82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241D"/>
    <w:pPr>
      <w:spacing w:after="100"/>
    </w:pPr>
  </w:style>
  <w:style w:type="character" w:styleId="ab">
    <w:name w:val="Hyperlink"/>
    <w:basedOn w:val="a0"/>
    <w:uiPriority w:val="99"/>
    <w:unhideWhenUsed/>
    <w:rsid w:val="0018241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8241D"/>
    <w:pPr>
      <w:spacing w:after="100"/>
      <w:ind w:left="440"/>
    </w:pPr>
  </w:style>
  <w:style w:type="character" w:styleId="ac">
    <w:name w:val="Placeholder Text"/>
    <w:basedOn w:val="a0"/>
    <w:uiPriority w:val="99"/>
    <w:semiHidden/>
    <w:rsid w:val="00856B9C"/>
    <w:rPr>
      <w:color w:val="808080"/>
    </w:rPr>
  </w:style>
  <w:style w:type="paragraph" w:styleId="ad">
    <w:name w:val="header"/>
    <w:basedOn w:val="a"/>
    <w:link w:val="ae"/>
    <w:uiPriority w:val="99"/>
    <w:unhideWhenUsed/>
    <w:rsid w:val="00BD1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8"/>
  </w:style>
  <w:style w:type="paragraph" w:styleId="af">
    <w:name w:val="footer"/>
    <w:basedOn w:val="a"/>
    <w:link w:val="af0"/>
    <w:uiPriority w:val="99"/>
    <w:unhideWhenUsed/>
    <w:rsid w:val="00BD11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8"/>
  </w:style>
  <w:style w:type="paragraph" w:styleId="af1">
    <w:name w:val="No Spacing"/>
    <w:link w:val="af2"/>
    <w:uiPriority w:val="1"/>
    <w:qFormat/>
    <w:rsid w:val="00F17872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F17872"/>
    <w:rPr>
      <w:rFonts w:eastAsiaTheme="minorEastAsia"/>
      <w:lang w:eastAsia="ru-RU"/>
    </w:rPr>
  </w:style>
  <w:style w:type="paragraph" w:styleId="af3">
    <w:name w:val="Title"/>
    <w:basedOn w:val="a"/>
    <w:next w:val="a"/>
    <w:link w:val="af4"/>
    <w:uiPriority w:val="10"/>
    <w:qFormat/>
    <w:rsid w:val="00F1787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character" w:customStyle="1" w:styleId="af4">
    <w:name w:val="Заголовок Знак"/>
    <w:basedOn w:val="a0"/>
    <w:link w:val="af3"/>
    <w:uiPriority w:val="10"/>
    <w:rsid w:val="00F178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ru-RU"/>
    </w:rPr>
  </w:style>
  <w:style w:type="paragraph" w:styleId="af5">
    <w:name w:val="Subtitle"/>
    <w:basedOn w:val="a"/>
    <w:next w:val="a"/>
    <w:link w:val="af6"/>
    <w:uiPriority w:val="11"/>
    <w:qFormat/>
    <w:rsid w:val="00F1787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ru-RU"/>
    </w:rPr>
  </w:style>
  <w:style w:type="character" w:customStyle="1" w:styleId="af6">
    <w:name w:val="Подзаголовок Знак"/>
    <w:basedOn w:val="a0"/>
    <w:link w:val="af5"/>
    <w:uiPriority w:val="11"/>
    <w:rsid w:val="00F17872"/>
    <w:rPr>
      <w:rFonts w:eastAsiaTheme="minorEastAsia" w:cs="Times New Roman"/>
      <w:color w:val="5A5A5A" w:themeColor="text1" w:themeTint="A5"/>
      <w:spacing w:val="15"/>
      <w:lang w:eastAsia="ru-RU"/>
    </w:rPr>
  </w:style>
  <w:style w:type="paragraph" w:customStyle="1" w:styleId="Standard">
    <w:name w:val="Standard"/>
    <w:qFormat/>
    <w:rsid w:val="00A70EC3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12">
    <w:name w:val="Обычный1"/>
    <w:qFormat/>
    <w:rsid w:val="00A70EC3"/>
    <w:pPr>
      <w:widowControl w:val="0"/>
      <w:suppressAutoHyphens/>
      <w:snapToGri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qFormat/>
    <w:rsid w:val="00A70EC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7">
    <w:name w:val="Мой заголовок оглавления"/>
    <w:basedOn w:val="aa"/>
    <w:next w:val="a"/>
    <w:link w:val="af8"/>
    <w:qFormat/>
    <w:rsid w:val="00A70EC3"/>
    <w:pPr>
      <w:jc w:val="center"/>
    </w:pPr>
    <w:rPr>
      <w:rFonts w:ascii="Times New Roman" w:hAnsi="Times New Roman" w:cs="Times New Roman"/>
      <w:sz w:val="36"/>
      <w:szCs w:val="36"/>
    </w:rPr>
  </w:style>
  <w:style w:type="character" w:customStyle="1" w:styleId="af8">
    <w:name w:val="Мой заголовок оглавления Знак"/>
    <w:basedOn w:val="a0"/>
    <w:link w:val="af7"/>
    <w:rsid w:val="00A70EC3"/>
    <w:rPr>
      <w:rFonts w:ascii="Times New Roman" w:eastAsiaTheme="majorEastAsia" w:hAnsi="Times New Roman" w:cs="Times New Roman"/>
      <w:color w:val="2E74B5" w:themeColor="accent1" w:themeShade="BF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42E2-ED61-4DD6-A25F-7FA10B70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Семенчук Михаил</dc:creator>
  <cp:keywords/>
  <dc:description/>
  <cp:lastModifiedBy>Семенчук Михаил</cp:lastModifiedBy>
  <cp:revision>136</cp:revision>
  <cp:lastPrinted>2024-06-21T18:06:00Z</cp:lastPrinted>
  <dcterms:created xsi:type="dcterms:W3CDTF">2024-06-17T08:27:00Z</dcterms:created>
  <dcterms:modified xsi:type="dcterms:W3CDTF">2024-06-23T20:38:00Z</dcterms:modified>
</cp:coreProperties>
</file>