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649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96E3C" w:rsidRDefault="00B96E3C">
          <w:pPr>
            <w:pStyle w:val="aa"/>
          </w:pPr>
          <w:r>
            <w:t>Оглавление</w:t>
          </w:r>
        </w:p>
        <w:p w:rsidR="00B96E3C" w:rsidRDefault="00B96E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77956" w:history="1">
            <w:r w:rsidRPr="00973146">
              <w:rPr>
                <w:rStyle w:val="ab"/>
                <w:noProof/>
              </w:rPr>
              <w:t xml:space="preserve">Исследование ИС </w:t>
            </w:r>
            <w:r w:rsidRPr="00973146">
              <w:rPr>
                <w:rStyle w:val="ab"/>
                <w:noProof/>
                <w:lang w:val="en-US"/>
              </w:rPr>
              <w:t>ADG</w:t>
            </w:r>
            <w:r w:rsidRPr="00973146">
              <w:rPr>
                <w:rStyle w:val="ab"/>
                <w:noProof/>
              </w:rPr>
              <w:t xml:space="preserve">508 в качестве коммутатора </w:t>
            </w:r>
            <w:r w:rsidRPr="00973146">
              <w:rPr>
                <w:rStyle w:val="ab"/>
                <w:noProof/>
                <w:lang w:val="en-US"/>
              </w:rPr>
              <w:t>MUX</w:t>
            </w:r>
            <w:r w:rsidRPr="00973146">
              <w:rPr>
                <w:rStyle w:val="ab"/>
                <w:noProof/>
              </w:rPr>
              <w:t xml:space="preserve"> 8-1 цифровых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3C" w:rsidRDefault="00B96E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7957" w:history="1">
            <w:r w:rsidRPr="00973146">
              <w:rPr>
                <w:rStyle w:val="ab"/>
                <w:noProof/>
              </w:rPr>
              <w:t xml:space="preserve">Исследование ИС </w:t>
            </w:r>
            <w:r w:rsidRPr="00973146">
              <w:rPr>
                <w:rStyle w:val="ab"/>
                <w:noProof/>
                <w:lang w:val="en-US"/>
              </w:rPr>
              <w:t>ADG</w:t>
            </w:r>
            <w:r w:rsidRPr="00973146">
              <w:rPr>
                <w:rStyle w:val="ab"/>
                <w:noProof/>
              </w:rPr>
              <w:t xml:space="preserve">508 в качестве коммутатора </w:t>
            </w:r>
            <w:r w:rsidRPr="00973146">
              <w:rPr>
                <w:rStyle w:val="ab"/>
                <w:noProof/>
                <w:lang w:val="en-US"/>
              </w:rPr>
              <w:t>MUX</w:t>
            </w:r>
            <w:r w:rsidRPr="00973146">
              <w:rPr>
                <w:rStyle w:val="ab"/>
                <w:noProof/>
              </w:rPr>
              <w:t xml:space="preserve"> 8-1 аналоговых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3C" w:rsidRDefault="00B96E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7958" w:history="1">
            <w:r w:rsidRPr="00973146">
              <w:rPr>
                <w:rStyle w:val="ab"/>
                <w:noProof/>
              </w:rPr>
              <w:t xml:space="preserve">Исследование ИС </w:t>
            </w:r>
            <w:r w:rsidRPr="00973146">
              <w:rPr>
                <w:rStyle w:val="ab"/>
                <w:noProof/>
                <w:lang w:val="en-US"/>
              </w:rPr>
              <w:t>ADG</w:t>
            </w:r>
            <w:r w:rsidRPr="00973146">
              <w:rPr>
                <w:rStyle w:val="ab"/>
                <w:noProof/>
              </w:rPr>
              <w:t xml:space="preserve">508 как коммутатора </w:t>
            </w:r>
            <w:r w:rsidRPr="00973146">
              <w:rPr>
                <w:rStyle w:val="ab"/>
                <w:noProof/>
                <w:lang w:val="en-US"/>
              </w:rPr>
              <w:t>MUX</w:t>
            </w:r>
            <w:r w:rsidRPr="00973146">
              <w:rPr>
                <w:rStyle w:val="ab"/>
                <w:noProof/>
              </w:rPr>
              <w:t xml:space="preserve"> 8 – 1 цифровых сигналов в качестве формирователя ФАЛ 4-х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3C" w:rsidRDefault="00B96E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7959" w:history="1">
            <w:r w:rsidRPr="00973146">
              <w:rPr>
                <w:rStyle w:val="ab"/>
                <w:noProof/>
              </w:rPr>
              <w:t xml:space="preserve">Построение схемы мультиплексора </w:t>
            </w:r>
            <w:r w:rsidRPr="00973146">
              <w:rPr>
                <w:rStyle w:val="ab"/>
                <w:noProof/>
                <w:lang w:val="en-US"/>
              </w:rPr>
              <w:t>MUX</w:t>
            </w:r>
            <w:r w:rsidRPr="00973146">
              <w:rPr>
                <w:rStyle w:val="ab"/>
                <w:noProof/>
              </w:rPr>
              <w:t xml:space="preserve"> 16 – 1 на основе простого мультиплексора </w:t>
            </w:r>
            <w:r w:rsidRPr="00973146">
              <w:rPr>
                <w:rStyle w:val="ab"/>
                <w:noProof/>
                <w:lang w:val="en-US"/>
              </w:rPr>
              <w:t>MUX</w:t>
            </w:r>
            <w:r w:rsidRPr="00973146">
              <w:rPr>
                <w:rStyle w:val="ab"/>
                <w:noProof/>
              </w:rPr>
              <w:t xml:space="preserve"> 8 – 1 и дешифратора </w:t>
            </w:r>
            <w:r w:rsidRPr="00973146">
              <w:rPr>
                <w:rStyle w:val="ab"/>
                <w:noProof/>
                <w:lang w:val="en-US"/>
              </w:rPr>
              <w:t>DC</w:t>
            </w:r>
            <w:r w:rsidRPr="00973146">
              <w:rPr>
                <w:rStyle w:val="ab"/>
                <w:noProof/>
              </w:rPr>
              <w:t xml:space="preserve"> 2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3C" w:rsidRDefault="00B96E3C">
          <w:r>
            <w:rPr>
              <w:b/>
              <w:bCs/>
            </w:rPr>
            <w:fldChar w:fldCharType="end"/>
          </w:r>
        </w:p>
      </w:sdtContent>
    </w:sdt>
    <w:p w:rsidR="00F17872" w:rsidRDefault="00F17872" w:rsidP="00F17872">
      <w:pPr>
        <w:pStyle w:val="a5"/>
        <w:outlineLvl w:val="0"/>
      </w:pPr>
    </w:p>
    <w:p w:rsidR="00F17872" w:rsidRDefault="00F17872" w:rsidP="00F17872">
      <w:pPr>
        <w:pStyle w:val="a3"/>
        <w:rPr>
          <w:sz w:val="36"/>
        </w:rPr>
      </w:pPr>
      <w:r>
        <w:br w:type="page"/>
      </w:r>
    </w:p>
    <w:p w:rsidR="00BD1148" w:rsidRPr="00BD1148" w:rsidRDefault="00BD1148" w:rsidP="00F17872">
      <w:pPr>
        <w:pStyle w:val="a5"/>
        <w:outlineLvl w:val="0"/>
      </w:pPr>
      <w:bookmarkStart w:id="0" w:name="_Toc169977956"/>
      <w:r>
        <w:lastRenderedPageBreak/>
        <w:t xml:space="preserve">Исследование ИС </w:t>
      </w:r>
      <w:r>
        <w:rPr>
          <w:lang w:val="en-US"/>
        </w:rPr>
        <w:t>ADG</w:t>
      </w:r>
      <w:r w:rsidRPr="00BD1148">
        <w:t xml:space="preserve">508 </w:t>
      </w:r>
      <w:r>
        <w:t xml:space="preserve">в качестве коммутатора </w:t>
      </w:r>
      <w:r>
        <w:rPr>
          <w:lang w:val="en-US"/>
        </w:rPr>
        <w:t>MUX</w:t>
      </w:r>
      <w:r w:rsidRPr="00BD1148">
        <w:t xml:space="preserve"> 8-1 </w:t>
      </w:r>
      <w:r>
        <w:t>цифровых сигналов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3012" w:rsidTr="00E63012">
        <w:tc>
          <w:tcPr>
            <w:tcW w:w="4672" w:type="dxa"/>
          </w:tcPr>
          <w:p w:rsidR="00E63012" w:rsidRDefault="00E63012" w:rsidP="00E63012">
            <w:pPr>
              <w:pStyle w:val="a3"/>
              <w:jc w:val="center"/>
            </w:pPr>
            <w:r>
              <w:t>№ варианта</w:t>
            </w:r>
          </w:p>
        </w:tc>
        <w:tc>
          <w:tcPr>
            <w:tcW w:w="4673" w:type="dxa"/>
          </w:tcPr>
          <w:p w:rsidR="00E63012" w:rsidRPr="00E63012" w:rsidRDefault="00E63012" w:rsidP="00E63012">
            <w:pPr>
              <w:pStyle w:val="a3"/>
              <w:jc w:val="center"/>
              <w:rPr>
                <w:lang w:val="en-US"/>
              </w:rPr>
            </w:pPr>
            <w:r>
              <w:t xml:space="preserve">Входы </w:t>
            </w: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…, D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E63012" w:rsidTr="00E63012">
        <w:tc>
          <w:tcPr>
            <w:tcW w:w="4672" w:type="dxa"/>
          </w:tcPr>
          <w:p w:rsidR="00E63012" w:rsidRDefault="00E63012" w:rsidP="00E63012">
            <w:pPr>
              <w:pStyle w:val="a3"/>
              <w:jc w:val="center"/>
            </w:pPr>
            <w:r>
              <w:t>17</w:t>
            </w:r>
          </w:p>
        </w:tc>
        <w:tc>
          <w:tcPr>
            <w:tcW w:w="4673" w:type="dxa"/>
          </w:tcPr>
          <w:p w:rsidR="00E63012" w:rsidRPr="00E63012" w:rsidRDefault="00E63012" w:rsidP="00E630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01100111</w:t>
            </w:r>
          </w:p>
        </w:tc>
      </w:tr>
    </w:tbl>
    <w:p w:rsidR="004E544A" w:rsidRDefault="004E544A" w:rsidP="003850C8">
      <w:pPr>
        <w:pStyle w:val="a3"/>
      </w:pPr>
      <w:bookmarkStart w:id="1" w:name="_GoBack"/>
      <w:bookmarkEnd w:id="1"/>
    </w:p>
    <w:p w:rsidR="00BD1148" w:rsidRDefault="00BD1148" w:rsidP="003850C8">
      <w:pPr>
        <w:pStyle w:val="a3"/>
      </w:pPr>
      <w:r w:rsidRPr="00BD1148">
        <w:drawing>
          <wp:inline distT="0" distB="0" distL="0" distR="0" wp14:anchorId="45A205D7" wp14:editId="74E2CB19">
            <wp:extent cx="5940425" cy="267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48" w:rsidRDefault="002670DC" w:rsidP="003850C8">
      <w:pPr>
        <w:pStyle w:val="a3"/>
      </w:pPr>
      <w:r w:rsidRPr="002670DC">
        <w:drawing>
          <wp:inline distT="0" distB="0" distL="0" distR="0" wp14:anchorId="5FF46D4F" wp14:editId="0A3ECC10">
            <wp:extent cx="5114925" cy="4657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A" w:rsidRDefault="00344490" w:rsidP="00F17872">
      <w:pPr>
        <w:pStyle w:val="a5"/>
        <w:outlineLvl w:val="0"/>
      </w:pPr>
      <w:bookmarkStart w:id="2" w:name="_Toc169977957"/>
      <w:r>
        <w:lastRenderedPageBreak/>
        <w:t xml:space="preserve">Исследование ИС </w:t>
      </w:r>
      <w:r>
        <w:rPr>
          <w:lang w:val="en-US"/>
        </w:rPr>
        <w:t>ADG</w:t>
      </w:r>
      <w:r w:rsidRPr="00344490">
        <w:t xml:space="preserve">508 </w:t>
      </w:r>
      <w:r>
        <w:t xml:space="preserve">в качестве коммутатора </w:t>
      </w:r>
      <w:r>
        <w:rPr>
          <w:lang w:val="en-US"/>
        </w:rPr>
        <w:t>MUX</w:t>
      </w:r>
      <w:r w:rsidRPr="00344490">
        <w:t xml:space="preserve"> 8-1 </w:t>
      </w:r>
      <w:r>
        <w:t>аналоговых сигналов</w:t>
      </w:r>
      <w:bookmarkEnd w:id="2"/>
    </w:p>
    <w:p w:rsidR="00B24EE1" w:rsidRDefault="00173AE2" w:rsidP="00B24EE1">
      <w:pPr>
        <w:pStyle w:val="a3"/>
      </w:pPr>
      <w:r w:rsidRPr="00173AE2">
        <w:drawing>
          <wp:inline distT="0" distB="0" distL="0" distR="0" wp14:anchorId="2F36B59E" wp14:editId="55106C54">
            <wp:extent cx="5940425" cy="247586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E2" w:rsidRDefault="00FF2ABB" w:rsidP="00B24EE1">
      <w:pPr>
        <w:pStyle w:val="a3"/>
      </w:pPr>
      <w:r w:rsidRPr="00FF2ABB">
        <w:drawing>
          <wp:inline distT="0" distB="0" distL="0" distR="0" wp14:anchorId="4D5F704B" wp14:editId="74A31EA8">
            <wp:extent cx="5114925" cy="46482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2F" w:rsidRDefault="00E51653" w:rsidP="00B24EE1">
      <w:pPr>
        <w:pStyle w:val="a3"/>
      </w:pPr>
      <w:r w:rsidRPr="00E51653">
        <w:lastRenderedPageBreak/>
        <w:drawing>
          <wp:inline distT="0" distB="0" distL="0" distR="0" wp14:anchorId="0A03E38F" wp14:editId="1899873D">
            <wp:extent cx="5248275" cy="46482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53" w:rsidRDefault="00877D79" w:rsidP="00B24EE1">
      <w:pPr>
        <w:pStyle w:val="a3"/>
      </w:pPr>
      <w:r w:rsidRPr="00877D79">
        <w:lastRenderedPageBreak/>
        <w:drawing>
          <wp:inline distT="0" distB="0" distL="0" distR="0" wp14:anchorId="7CF7F1AF" wp14:editId="755CE603">
            <wp:extent cx="5041557" cy="4581525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398" cy="4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1F" w:rsidRDefault="0029251F" w:rsidP="00B24EE1">
      <w:pPr>
        <w:pStyle w:val="a3"/>
      </w:pPr>
    </w:p>
    <w:p w:rsidR="0029251F" w:rsidRDefault="0029251F" w:rsidP="00B24EE1">
      <w:pPr>
        <w:pStyle w:val="a3"/>
      </w:pPr>
    </w:p>
    <w:p w:rsidR="00F46E40" w:rsidRDefault="00F46E40" w:rsidP="00B24EE1">
      <w:pPr>
        <w:pStyle w:val="a3"/>
      </w:pPr>
      <w:r w:rsidRPr="00F46E40">
        <w:drawing>
          <wp:inline distT="0" distB="0" distL="0" distR="0" wp14:anchorId="0211D75A" wp14:editId="618BAEC1">
            <wp:extent cx="4297375" cy="3905250"/>
            <wp:effectExtent l="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963" cy="39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1F" w:rsidRDefault="0029251F" w:rsidP="00B24EE1">
      <w:pPr>
        <w:pStyle w:val="a3"/>
      </w:pPr>
      <w:r w:rsidRPr="0029251F">
        <w:lastRenderedPageBreak/>
        <w:drawing>
          <wp:inline distT="0" distB="0" distL="0" distR="0" wp14:anchorId="429DAE3A" wp14:editId="3018616B">
            <wp:extent cx="4788420" cy="43434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167" cy="43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9A" w:rsidRDefault="00023F9A" w:rsidP="00B24EE1">
      <w:pPr>
        <w:pStyle w:val="a3"/>
      </w:pPr>
      <w:r w:rsidRPr="00023F9A">
        <w:drawing>
          <wp:inline distT="0" distB="0" distL="0" distR="0" wp14:anchorId="2BDAA157" wp14:editId="64AE2AB7">
            <wp:extent cx="4820546" cy="4381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247" cy="43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7A" w:rsidRDefault="00E56C7A" w:rsidP="00E56C7A">
      <w:pPr>
        <w:pStyle w:val="a3"/>
        <w:rPr>
          <w:b/>
          <w:sz w:val="36"/>
        </w:rPr>
      </w:pPr>
    </w:p>
    <w:p w:rsidR="00E56C7A" w:rsidRDefault="00E56C7A" w:rsidP="00F17872">
      <w:pPr>
        <w:pStyle w:val="a5"/>
        <w:outlineLvl w:val="0"/>
      </w:pPr>
      <w:bookmarkStart w:id="3" w:name="_Toc169977958"/>
      <w:r>
        <w:lastRenderedPageBreak/>
        <w:t xml:space="preserve">Исследование ИС </w:t>
      </w:r>
      <w:r>
        <w:rPr>
          <w:lang w:val="en-US"/>
        </w:rPr>
        <w:t>ADG</w:t>
      </w:r>
      <w:r w:rsidRPr="00E56C7A">
        <w:t xml:space="preserve">508 </w:t>
      </w:r>
      <w:r>
        <w:t xml:space="preserve">как коммутатора </w:t>
      </w:r>
      <w:r>
        <w:rPr>
          <w:lang w:val="en-US"/>
        </w:rPr>
        <w:t>MUX</w:t>
      </w:r>
      <w:r w:rsidRPr="00E56C7A">
        <w:t xml:space="preserve"> 8 – 1 </w:t>
      </w:r>
      <w:r>
        <w:t>цифровых сигналов в качестве формирователя ФАЛ 4-х переменных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7287" w:rsidTr="00297287">
        <w:tc>
          <w:tcPr>
            <w:tcW w:w="4672" w:type="dxa"/>
          </w:tcPr>
          <w:p w:rsidR="00297287" w:rsidRDefault="00297287" w:rsidP="00297287">
            <w:pPr>
              <w:pStyle w:val="a3"/>
              <w:jc w:val="center"/>
            </w:pPr>
            <w:r>
              <w:t>№ варианта</w:t>
            </w:r>
          </w:p>
        </w:tc>
        <w:tc>
          <w:tcPr>
            <w:tcW w:w="4673" w:type="dxa"/>
          </w:tcPr>
          <w:p w:rsidR="00297287" w:rsidRDefault="00297287" w:rsidP="00297287">
            <w:pPr>
              <w:pStyle w:val="a3"/>
              <w:jc w:val="center"/>
            </w:pPr>
            <w:r>
              <w:t>Логическая функция</w:t>
            </w:r>
          </w:p>
        </w:tc>
      </w:tr>
      <w:tr w:rsidR="00297287" w:rsidTr="00297287">
        <w:tc>
          <w:tcPr>
            <w:tcW w:w="4672" w:type="dxa"/>
          </w:tcPr>
          <w:p w:rsidR="00297287" w:rsidRDefault="00297287" w:rsidP="00297287">
            <w:pPr>
              <w:pStyle w:val="a3"/>
              <w:jc w:val="center"/>
            </w:pPr>
            <w:r>
              <w:t>17</w:t>
            </w:r>
          </w:p>
        </w:tc>
        <w:tc>
          <w:tcPr>
            <w:tcW w:w="4673" w:type="dxa"/>
          </w:tcPr>
          <w:p w:rsidR="00297287" w:rsidRDefault="00297287" w:rsidP="00297287">
            <w:pPr>
              <w:pStyle w:val="a3"/>
              <w:jc w:val="center"/>
            </w:pPr>
            <w:r>
              <w:t>1, 2, 4, 5, 8, 11, 12, 15</w:t>
            </w:r>
          </w:p>
        </w:tc>
      </w:tr>
    </w:tbl>
    <w:p w:rsidR="00E04504" w:rsidRDefault="00E04504" w:rsidP="00E04504">
      <w:pPr>
        <w:pStyle w:val="a3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6"/>
        <w:gridCol w:w="1260"/>
        <w:gridCol w:w="1261"/>
        <w:gridCol w:w="1261"/>
        <w:gridCol w:w="1261"/>
        <w:gridCol w:w="1205"/>
        <w:gridCol w:w="1811"/>
      </w:tblGrid>
      <w:tr w:rsidR="00A60796" w:rsidTr="00A60796">
        <w:tc>
          <w:tcPr>
            <w:tcW w:w="1286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</w:rPr>
            </w:pPr>
            <w:r w:rsidRPr="00A60796">
              <w:rPr>
                <w:b/>
              </w:rPr>
              <w:t>№ набора</w:t>
            </w:r>
          </w:p>
        </w:tc>
        <w:tc>
          <w:tcPr>
            <w:tcW w:w="1260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lang w:val="en-US"/>
              </w:rPr>
            </w:pPr>
            <w:r w:rsidRPr="00A60796"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1261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lang w:val="en-US"/>
              </w:rPr>
            </w:pPr>
            <w:r w:rsidRPr="00A60796">
              <w:rPr>
                <w:b/>
                <w:lang w:val="en-US"/>
              </w:rPr>
              <w:t>x</w:t>
            </w:r>
            <w:r w:rsidRPr="00A60796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1261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 w:rsidRPr="00A60796">
              <w:rPr>
                <w:b/>
                <w:lang w:val="en-US"/>
              </w:rPr>
              <w:t>x</w:t>
            </w:r>
            <w:r w:rsidRPr="00A60796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261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lang w:val="en-US"/>
              </w:rPr>
            </w:pPr>
            <w:r w:rsidRPr="00A60796">
              <w:rPr>
                <w:b/>
                <w:lang w:val="en-US"/>
              </w:rPr>
              <w:t>f</w:t>
            </w:r>
          </w:p>
        </w:tc>
        <w:tc>
          <w:tcPr>
            <w:tcW w:w="1811" w:type="dxa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</w:rPr>
            </w:pPr>
            <w:r w:rsidRPr="00A60796">
              <w:rPr>
                <w:b/>
              </w:rPr>
              <w:t>Примечание</w:t>
            </w:r>
          </w:p>
        </w:tc>
      </w:tr>
      <w:tr w:rsidR="00A60796" w:rsidTr="00A60796">
        <w:tc>
          <w:tcPr>
            <w:tcW w:w="1286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5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vAlign w:val="center"/>
          </w:tcPr>
          <w:p w:rsidR="00A60796" w:rsidRPr="00A60796" w:rsidRDefault="00A60796" w:rsidP="000742C5">
            <w:pPr>
              <w:pStyle w:val="a3"/>
              <w:jc w:val="center"/>
              <w:rPr>
                <w:lang w:val="en-US"/>
              </w:rPr>
            </w:pPr>
            <w:r w:rsidRPr="007C26A9">
              <w:rPr>
                <w:rFonts w:eastAsiaTheme="minorEastAsia"/>
                <w:lang w:val="en-US"/>
              </w:rPr>
              <w:t>D</w:t>
            </w:r>
            <w:r w:rsidRPr="007C26A9">
              <w:rPr>
                <w:rFonts w:eastAsiaTheme="minorEastAsia"/>
                <w:vertAlign w:val="subscript"/>
                <w:lang w:val="en-US"/>
              </w:rPr>
              <w:t xml:space="preserve">0 </w:t>
            </w:r>
            <w:r w:rsidRPr="007C26A9">
              <w:rPr>
                <w:rFonts w:eastAsiaTheme="minorEastAsia"/>
                <w:lang w:val="en-US"/>
              </w:rPr>
              <w:t>=</w:t>
            </w:r>
            <w:r w:rsidRPr="007C26A9">
              <w:rPr>
                <w:rFonts w:eastAsiaTheme="minorEastAsia"/>
                <w:lang w:val="en-US"/>
              </w:rPr>
              <w:t xml:space="preserve"> </w:t>
            </w:r>
            <w:r w:rsidR="000742C5" w:rsidRPr="007C26A9">
              <w:rPr>
                <w:rFonts w:eastAsiaTheme="minorEastAsia"/>
                <w:lang w:val="en-US"/>
              </w:rPr>
              <w:t>x</w:t>
            </w:r>
            <w:r w:rsidR="000742C5" w:rsidRPr="007C26A9">
              <w:rPr>
                <w:rFonts w:eastAsiaTheme="minorEastAsia"/>
                <w:lang w:val="en-US"/>
              </w:rPr>
              <w:t>1</w:t>
            </w:r>
          </w:p>
        </w:tc>
      </w:tr>
      <w:tr w:rsidR="00A60796" w:rsidTr="00A60796">
        <w:tc>
          <w:tcPr>
            <w:tcW w:w="1286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5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5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A60796" w:rsidTr="00A60796">
        <w:tc>
          <w:tcPr>
            <w:tcW w:w="1286" w:type="dxa"/>
          </w:tcPr>
          <w:p w:rsidR="00A60796" w:rsidRPr="000B5F29" w:rsidRDefault="00A60796" w:rsidP="00A60796">
            <w:pPr>
              <w:pStyle w:val="a3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1</w:t>
            </w: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0</w:t>
            </w: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14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vAlign w:val="center"/>
          </w:tcPr>
          <w:p w:rsidR="00A60796" w:rsidRPr="002A0537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  <w:tr w:rsidR="00A60796" w:rsidTr="00A60796">
        <w:tc>
          <w:tcPr>
            <w:tcW w:w="1286" w:type="dxa"/>
          </w:tcPr>
          <w:p w:rsidR="00A60796" w:rsidRDefault="00A60796" w:rsidP="00A60796">
            <w:pPr>
              <w:pStyle w:val="a3"/>
              <w:jc w:val="center"/>
            </w:pPr>
            <w:r>
              <w:t>15</w:t>
            </w:r>
          </w:p>
        </w:tc>
        <w:tc>
          <w:tcPr>
            <w:tcW w:w="1260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</w:tcPr>
          <w:p w:rsidR="00A60796" w:rsidRDefault="00A60796" w:rsidP="00A60796">
            <w:pPr>
              <w:pStyle w:val="a3"/>
              <w:jc w:val="center"/>
            </w:pPr>
          </w:p>
        </w:tc>
      </w:tr>
    </w:tbl>
    <w:p w:rsidR="00297287" w:rsidRDefault="00297287" w:rsidP="00E04504">
      <w:pPr>
        <w:pStyle w:val="a3"/>
      </w:pPr>
    </w:p>
    <w:p w:rsidR="002A0537" w:rsidRDefault="002A0537" w:rsidP="00E04504">
      <w:pPr>
        <w:pStyle w:val="a3"/>
      </w:pPr>
      <w:r w:rsidRPr="002A0537">
        <w:drawing>
          <wp:inline distT="0" distB="0" distL="0" distR="0" wp14:anchorId="43FB47E6" wp14:editId="76256707">
            <wp:extent cx="5940425" cy="3236595"/>
            <wp:effectExtent l="0" t="0" r="317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9" w:rsidRDefault="00DE6113" w:rsidP="00482349">
      <w:pPr>
        <w:pStyle w:val="a3"/>
      </w:pPr>
      <w:r w:rsidRPr="00DE6113">
        <w:lastRenderedPageBreak/>
        <w:drawing>
          <wp:inline distT="0" distB="0" distL="0" distR="0" wp14:anchorId="7F774A35" wp14:editId="693E27A9">
            <wp:extent cx="5124450" cy="4629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9" w:rsidRDefault="007A75FD" w:rsidP="00F17872">
      <w:pPr>
        <w:pStyle w:val="a5"/>
        <w:outlineLvl w:val="0"/>
      </w:pPr>
      <w:bookmarkStart w:id="4" w:name="_Toc169977959"/>
      <w:r>
        <w:t>Построение схемы</w:t>
      </w:r>
      <w:r w:rsidR="00482349">
        <w:t xml:space="preserve"> мультиплексора </w:t>
      </w:r>
      <w:r w:rsidR="00482349">
        <w:rPr>
          <w:lang w:val="en-US"/>
        </w:rPr>
        <w:t>MUX</w:t>
      </w:r>
      <w:r w:rsidR="00482349" w:rsidRPr="00482349">
        <w:t xml:space="preserve"> 16 – 1 </w:t>
      </w:r>
      <w:r w:rsidR="00482349">
        <w:t xml:space="preserve">на основе простого мультиплексора </w:t>
      </w:r>
      <w:r w:rsidR="00482349">
        <w:rPr>
          <w:lang w:val="en-US"/>
        </w:rPr>
        <w:t>MUX</w:t>
      </w:r>
      <w:r w:rsidR="00482349" w:rsidRPr="00482349">
        <w:t xml:space="preserve"> 8 – 1 </w:t>
      </w:r>
      <w:r w:rsidR="00482349">
        <w:t xml:space="preserve">и дешифратора </w:t>
      </w:r>
      <w:r w:rsidR="00482349">
        <w:rPr>
          <w:lang w:val="en-US"/>
        </w:rPr>
        <w:t>DC</w:t>
      </w:r>
      <w:r w:rsidR="00482349" w:rsidRPr="00482349">
        <w:t xml:space="preserve"> 2 –</w:t>
      </w:r>
      <w:r w:rsidR="00482349">
        <w:t xml:space="preserve"> 4</w:t>
      </w:r>
      <w:bookmarkEnd w:id="4"/>
    </w:p>
    <w:p w:rsidR="006C3105" w:rsidRDefault="009B2F36" w:rsidP="00482349">
      <w:pPr>
        <w:pStyle w:val="a3"/>
      </w:pPr>
      <w:r w:rsidRPr="009B2F36">
        <w:drawing>
          <wp:inline distT="0" distB="0" distL="0" distR="0" wp14:anchorId="09ABAEF1" wp14:editId="146892AF">
            <wp:extent cx="4372314" cy="35623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5952" cy="35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05" w:rsidRDefault="006C3105" w:rsidP="00482349">
      <w:pPr>
        <w:pStyle w:val="a3"/>
      </w:pPr>
      <w:r w:rsidRPr="006C3105">
        <w:lastRenderedPageBreak/>
        <w:drawing>
          <wp:inline distT="0" distB="0" distL="0" distR="0" wp14:anchorId="61510087" wp14:editId="508637CF">
            <wp:extent cx="5940425" cy="436499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65" w:rsidRPr="00482349" w:rsidRDefault="00022365" w:rsidP="00482349">
      <w:pPr>
        <w:pStyle w:val="a3"/>
      </w:pPr>
      <w:r w:rsidRPr="00022365">
        <w:drawing>
          <wp:inline distT="0" distB="0" distL="0" distR="0" wp14:anchorId="2774BDAB" wp14:editId="563CE39F">
            <wp:extent cx="5181600" cy="4717576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517" cy="47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65" w:rsidRPr="0048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A79" w:rsidRDefault="009F6A79" w:rsidP="00BD1148">
      <w:pPr>
        <w:spacing w:after="0" w:line="240" w:lineRule="auto"/>
      </w:pPr>
      <w:r>
        <w:separator/>
      </w:r>
    </w:p>
  </w:endnote>
  <w:endnote w:type="continuationSeparator" w:id="0">
    <w:p w:rsidR="009F6A79" w:rsidRDefault="009F6A79" w:rsidP="00BD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A79" w:rsidRDefault="009F6A79" w:rsidP="00BD1148">
      <w:pPr>
        <w:spacing w:after="0" w:line="240" w:lineRule="auto"/>
      </w:pPr>
      <w:r>
        <w:separator/>
      </w:r>
    </w:p>
  </w:footnote>
  <w:footnote w:type="continuationSeparator" w:id="0">
    <w:p w:rsidR="009F6A79" w:rsidRDefault="009F6A79" w:rsidP="00BD1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5E04"/>
    <w:multiLevelType w:val="hybridMultilevel"/>
    <w:tmpl w:val="1BECA3FC"/>
    <w:lvl w:ilvl="0" w:tplc="4AD6431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D6CF9"/>
    <w:multiLevelType w:val="hybridMultilevel"/>
    <w:tmpl w:val="5FF81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11BC"/>
    <w:multiLevelType w:val="hybridMultilevel"/>
    <w:tmpl w:val="9F225894"/>
    <w:lvl w:ilvl="0" w:tplc="F1249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E2EB6"/>
    <w:multiLevelType w:val="hybridMultilevel"/>
    <w:tmpl w:val="834EB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7E0D"/>
    <w:multiLevelType w:val="hybridMultilevel"/>
    <w:tmpl w:val="28A832B4"/>
    <w:lvl w:ilvl="0" w:tplc="4AD6431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770962"/>
    <w:multiLevelType w:val="hybridMultilevel"/>
    <w:tmpl w:val="EE0A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023"/>
    <w:multiLevelType w:val="hybridMultilevel"/>
    <w:tmpl w:val="00C85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E45AD"/>
    <w:multiLevelType w:val="hybridMultilevel"/>
    <w:tmpl w:val="3A764498"/>
    <w:lvl w:ilvl="0" w:tplc="4AD6431C">
      <w:start w:val="3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4A24C20"/>
    <w:multiLevelType w:val="hybridMultilevel"/>
    <w:tmpl w:val="D55A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D2E5F"/>
    <w:multiLevelType w:val="hybridMultilevel"/>
    <w:tmpl w:val="34561DB4"/>
    <w:lvl w:ilvl="0" w:tplc="DA0CA23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931163"/>
    <w:multiLevelType w:val="hybridMultilevel"/>
    <w:tmpl w:val="48F441C6"/>
    <w:lvl w:ilvl="0" w:tplc="4AD6431C">
      <w:start w:val="3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D032ED"/>
    <w:multiLevelType w:val="hybridMultilevel"/>
    <w:tmpl w:val="D5EA1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7C"/>
    <w:rsid w:val="00017995"/>
    <w:rsid w:val="00022365"/>
    <w:rsid w:val="00023F9A"/>
    <w:rsid w:val="000742C5"/>
    <w:rsid w:val="000B5F29"/>
    <w:rsid w:val="000D4EC4"/>
    <w:rsid w:val="000F5402"/>
    <w:rsid w:val="0012719A"/>
    <w:rsid w:val="00146EA6"/>
    <w:rsid w:val="00173AE2"/>
    <w:rsid w:val="0018241D"/>
    <w:rsid w:val="001849F0"/>
    <w:rsid w:val="00193A1B"/>
    <w:rsid w:val="001962CF"/>
    <w:rsid w:val="001E1003"/>
    <w:rsid w:val="00205C02"/>
    <w:rsid w:val="00226241"/>
    <w:rsid w:val="00227C11"/>
    <w:rsid w:val="002647E7"/>
    <w:rsid w:val="002670DC"/>
    <w:rsid w:val="002824D1"/>
    <w:rsid w:val="0029251F"/>
    <w:rsid w:val="00297287"/>
    <w:rsid w:val="002A0537"/>
    <w:rsid w:val="00302FF0"/>
    <w:rsid w:val="003153F5"/>
    <w:rsid w:val="00323869"/>
    <w:rsid w:val="003324C2"/>
    <w:rsid w:val="00344490"/>
    <w:rsid w:val="003850C8"/>
    <w:rsid w:val="00393F74"/>
    <w:rsid w:val="003A1F4F"/>
    <w:rsid w:val="003D0D2A"/>
    <w:rsid w:val="00436D37"/>
    <w:rsid w:val="00437DA1"/>
    <w:rsid w:val="00474821"/>
    <w:rsid w:val="00482349"/>
    <w:rsid w:val="00483B35"/>
    <w:rsid w:val="00484BF5"/>
    <w:rsid w:val="00491BFD"/>
    <w:rsid w:val="004C72F8"/>
    <w:rsid w:val="004E544A"/>
    <w:rsid w:val="004E655A"/>
    <w:rsid w:val="00533CC0"/>
    <w:rsid w:val="005468C8"/>
    <w:rsid w:val="005A40D4"/>
    <w:rsid w:val="005B5462"/>
    <w:rsid w:val="005C1A65"/>
    <w:rsid w:val="005D7C52"/>
    <w:rsid w:val="005E15C3"/>
    <w:rsid w:val="005F0DF9"/>
    <w:rsid w:val="005F70FE"/>
    <w:rsid w:val="006163EA"/>
    <w:rsid w:val="0063097C"/>
    <w:rsid w:val="00635E51"/>
    <w:rsid w:val="00683D90"/>
    <w:rsid w:val="006C3105"/>
    <w:rsid w:val="0070393F"/>
    <w:rsid w:val="00723671"/>
    <w:rsid w:val="00764978"/>
    <w:rsid w:val="00797FC7"/>
    <w:rsid w:val="007A75FD"/>
    <w:rsid w:val="007B1CB2"/>
    <w:rsid w:val="007C26A9"/>
    <w:rsid w:val="007D72DC"/>
    <w:rsid w:val="00820EB2"/>
    <w:rsid w:val="00855205"/>
    <w:rsid w:val="00856B9C"/>
    <w:rsid w:val="00877D79"/>
    <w:rsid w:val="008E5A7F"/>
    <w:rsid w:val="00910828"/>
    <w:rsid w:val="00991F41"/>
    <w:rsid w:val="009A0EFD"/>
    <w:rsid w:val="009A3B11"/>
    <w:rsid w:val="009B2F36"/>
    <w:rsid w:val="009C2414"/>
    <w:rsid w:val="009D7AA9"/>
    <w:rsid w:val="009E2413"/>
    <w:rsid w:val="009F6A79"/>
    <w:rsid w:val="00A450CB"/>
    <w:rsid w:val="00A57FE0"/>
    <w:rsid w:val="00A60796"/>
    <w:rsid w:val="00A81969"/>
    <w:rsid w:val="00AC012F"/>
    <w:rsid w:val="00AC6BCE"/>
    <w:rsid w:val="00B154D9"/>
    <w:rsid w:val="00B24EE1"/>
    <w:rsid w:val="00B269AE"/>
    <w:rsid w:val="00B36916"/>
    <w:rsid w:val="00B44E86"/>
    <w:rsid w:val="00B52891"/>
    <w:rsid w:val="00B82540"/>
    <w:rsid w:val="00B86EBD"/>
    <w:rsid w:val="00B946D0"/>
    <w:rsid w:val="00B96E3C"/>
    <w:rsid w:val="00BD1148"/>
    <w:rsid w:val="00BF6C71"/>
    <w:rsid w:val="00C240DC"/>
    <w:rsid w:val="00C31CBB"/>
    <w:rsid w:val="00C767C8"/>
    <w:rsid w:val="00CE0CDB"/>
    <w:rsid w:val="00D76161"/>
    <w:rsid w:val="00DA61F1"/>
    <w:rsid w:val="00DE5FB7"/>
    <w:rsid w:val="00DE6113"/>
    <w:rsid w:val="00DE710D"/>
    <w:rsid w:val="00DE7D92"/>
    <w:rsid w:val="00DF00A9"/>
    <w:rsid w:val="00E04504"/>
    <w:rsid w:val="00E07F7C"/>
    <w:rsid w:val="00E25AD7"/>
    <w:rsid w:val="00E5086E"/>
    <w:rsid w:val="00E51653"/>
    <w:rsid w:val="00E56C7A"/>
    <w:rsid w:val="00E63012"/>
    <w:rsid w:val="00E823D5"/>
    <w:rsid w:val="00E8296A"/>
    <w:rsid w:val="00EA07AF"/>
    <w:rsid w:val="00ED5EC2"/>
    <w:rsid w:val="00EE4A4C"/>
    <w:rsid w:val="00F06564"/>
    <w:rsid w:val="00F14D68"/>
    <w:rsid w:val="00F17872"/>
    <w:rsid w:val="00F457BE"/>
    <w:rsid w:val="00F46E40"/>
    <w:rsid w:val="00F47EC9"/>
    <w:rsid w:val="00F54D83"/>
    <w:rsid w:val="00F571C3"/>
    <w:rsid w:val="00F62FEA"/>
    <w:rsid w:val="00F83BE6"/>
    <w:rsid w:val="00FD7503"/>
    <w:rsid w:val="00FF2ABB"/>
    <w:rsid w:val="00FF6654"/>
    <w:rsid w:val="00FF6930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7272"/>
  <w15:chartTrackingRefBased/>
  <w15:docId w15:val="{40B99C6E-F429-4CAC-AF4D-58D4A6FD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link w:val="a4"/>
    <w:qFormat/>
    <w:rsid w:val="009D7AA9"/>
    <w:pPr>
      <w:spacing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Мой заголовок"/>
    <w:next w:val="a3"/>
    <w:link w:val="a6"/>
    <w:qFormat/>
    <w:rsid w:val="00991F41"/>
    <w:pPr>
      <w:jc w:val="center"/>
    </w:pPr>
    <w:rPr>
      <w:rFonts w:ascii="Times New Roman" w:hAnsi="Times New Roman"/>
      <w:b/>
      <w:sz w:val="36"/>
    </w:rPr>
  </w:style>
  <w:style w:type="character" w:customStyle="1" w:styleId="a4">
    <w:name w:val="Мой обычный Знак"/>
    <w:basedOn w:val="a0"/>
    <w:link w:val="a3"/>
    <w:rsid w:val="009D7AA9"/>
    <w:rPr>
      <w:rFonts w:ascii="Times New Roman" w:hAnsi="Times New Roman"/>
      <w:sz w:val="28"/>
    </w:rPr>
  </w:style>
  <w:style w:type="character" w:customStyle="1" w:styleId="a6">
    <w:name w:val="Мой заголовок Знак"/>
    <w:basedOn w:val="a0"/>
    <w:link w:val="a5"/>
    <w:rsid w:val="00991F41"/>
    <w:rPr>
      <w:rFonts w:ascii="Times New Roman" w:hAnsi="Times New Roman"/>
      <w:b/>
      <w:sz w:val="36"/>
    </w:rPr>
  </w:style>
  <w:style w:type="paragraph" w:styleId="a7">
    <w:name w:val="Normal (Web)"/>
    <w:basedOn w:val="a"/>
    <w:uiPriority w:val="99"/>
    <w:unhideWhenUsed/>
    <w:rsid w:val="0001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17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2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82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241D"/>
    <w:pPr>
      <w:spacing w:after="100"/>
    </w:pPr>
  </w:style>
  <w:style w:type="character" w:styleId="ab">
    <w:name w:val="Hyperlink"/>
    <w:basedOn w:val="a0"/>
    <w:uiPriority w:val="99"/>
    <w:unhideWhenUsed/>
    <w:rsid w:val="0018241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8241D"/>
    <w:pPr>
      <w:spacing w:after="100"/>
      <w:ind w:left="440"/>
    </w:pPr>
  </w:style>
  <w:style w:type="character" w:styleId="ac">
    <w:name w:val="Placeholder Text"/>
    <w:basedOn w:val="a0"/>
    <w:uiPriority w:val="99"/>
    <w:semiHidden/>
    <w:rsid w:val="00856B9C"/>
    <w:rPr>
      <w:color w:val="808080"/>
    </w:rPr>
  </w:style>
  <w:style w:type="paragraph" w:styleId="ad">
    <w:name w:val="header"/>
    <w:basedOn w:val="a"/>
    <w:link w:val="ae"/>
    <w:uiPriority w:val="99"/>
    <w:unhideWhenUsed/>
    <w:rsid w:val="00BD1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8"/>
  </w:style>
  <w:style w:type="paragraph" w:styleId="af">
    <w:name w:val="footer"/>
    <w:basedOn w:val="a"/>
    <w:link w:val="af0"/>
    <w:uiPriority w:val="99"/>
    <w:unhideWhenUsed/>
    <w:rsid w:val="00BD1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8"/>
  </w:style>
  <w:style w:type="paragraph" w:styleId="af1">
    <w:name w:val="No Spacing"/>
    <w:link w:val="af2"/>
    <w:uiPriority w:val="1"/>
    <w:qFormat/>
    <w:rsid w:val="00F17872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F17872"/>
    <w:rPr>
      <w:rFonts w:eastAsiaTheme="minorEastAsia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F1787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af4">
    <w:name w:val="Заголовок Знак"/>
    <w:basedOn w:val="a0"/>
    <w:link w:val="af3"/>
    <w:uiPriority w:val="10"/>
    <w:rsid w:val="00F178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af5">
    <w:name w:val="Subtitle"/>
    <w:basedOn w:val="a"/>
    <w:next w:val="a"/>
    <w:link w:val="af6"/>
    <w:uiPriority w:val="11"/>
    <w:qFormat/>
    <w:rsid w:val="00F1787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af6">
    <w:name w:val="Подзаголовок Знак"/>
    <w:basedOn w:val="a0"/>
    <w:link w:val="af5"/>
    <w:uiPriority w:val="11"/>
    <w:rsid w:val="00F17872"/>
    <w:rPr>
      <w:rFonts w:eastAsiaTheme="minorEastAsia" w:cs="Times New Roman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69CC-61BC-4BD9-8AB2-604E6734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9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Семенчук Михаил</dc:creator>
  <cp:keywords/>
  <dc:description/>
  <cp:lastModifiedBy>Семенчук Михаил</cp:lastModifiedBy>
  <cp:revision>107</cp:revision>
  <cp:lastPrinted>2024-06-21T18:06:00Z</cp:lastPrinted>
  <dcterms:created xsi:type="dcterms:W3CDTF">2024-06-17T08:27:00Z</dcterms:created>
  <dcterms:modified xsi:type="dcterms:W3CDTF">2024-06-22T16:47:00Z</dcterms:modified>
</cp:coreProperties>
</file>