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46" w:rsidRDefault="006E7D8D" w:rsidP="00BC2340">
      <w:pPr>
        <w:pStyle w:val="ListParagraph"/>
        <w:numPr>
          <w:ilvl w:val="0"/>
          <w:numId w:val="1"/>
        </w:numPr>
      </w:pPr>
      <w:proofErr w:type="spellStart"/>
      <w:r>
        <w:t>Vite</w:t>
      </w:r>
      <w:proofErr w:type="spellEnd"/>
      <w:r>
        <w:t xml:space="preserve"> keeps the index.html in the root folder to better code performance and etc.</w:t>
      </w:r>
    </w:p>
    <w:p w:rsidR="001D0538" w:rsidRDefault="001D0538" w:rsidP="001D0538">
      <w:pPr>
        <w:pStyle w:val="ListParagraph"/>
      </w:pPr>
    </w:p>
    <w:p w:rsidR="001D0538" w:rsidRDefault="006E7D8D" w:rsidP="001D0538">
      <w:pPr>
        <w:pStyle w:val="ListParagraph"/>
        <w:numPr>
          <w:ilvl w:val="0"/>
          <w:numId w:val="1"/>
        </w:numPr>
      </w:pPr>
      <w:r>
        <w:t xml:space="preserve">Public folder is ignored while bundling the file during the build. </w:t>
      </w:r>
      <w:proofErr w:type="spellStart"/>
      <w:r>
        <w:t>Vite</w:t>
      </w:r>
      <w:proofErr w:type="spellEnd"/>
      <w:r>
        <w:t xml:space="preserve"> to this to enhance the process and keep static component apart from the dynamic component that is kept in </w:t>
      </w:r>
      <w:proofErr w:type="spellStart"/>
      <w:r>
        <w:t>src</w:t>
      </w:r>
      <w:proofErr w:type="spellEnd"/>
      <w:r>
        <w:t xml:space="preserve"> folder</w:t>
      </w:r>
      <w:r w:rsidR="00BC2340">
        <w:t>.</w:t>
      </w:r>
    </w:p>
    <w:p w:rsidR="001D0538" w:rsidRDefault="001D0538" w:rsidP="001D0538">
      <w:pPr>
        <w:pStyle w:val="ListParagraph"/>
        <w:ind w:left="1440"/>
      </w:pPr>
    </w:p>
    <w:p w:rsidR="00BC2340" w:rsidRDefault="006B6197" w:rsidP="00BC2340">
      <w:pPr>
        <w:pStyle w:val="ListParagraph"/>
        <w:numPr>
          <w:ilvl w:val="0"/>
          <w:numId w:val="1"/>
        </w:numPr>
      </w:pPr>
      <w:proofErr w:type="spellStart"/>
      <w:r>
        <w:t>React.FC</w:t>
      </w:r>
      <w:proofErr w:type="spellEnd"/>
      <w:r>
        <w:t xml:space="preserve"> works when you wrap the JSX inside () as for </w:t>
      </w:r>
      <w:proofErr w:type="spellStart"/>
      <w:r>
        <w:t>ReactNo</w:t>
      </w:r>
      <w:r w:rsidR="00EA2DE9">
        <w:t>de</w:t>
      </w:r>
      <w:proofErr w:type="spellEnd"/>
      <w:r w:rsidR="00EA2DE9">
        <w:t xml:space="preserve"> @</w:t>
      </w:r>
      <w:r>
        <w:t>type the component have to be returning the JSX</w:t>
      </w:r>
      <w:r w:rsidR="006F6D05">
        <w:t>.</w:t>
      </w:r>
    </w:p>
    <w:p w:rsidR="001D0538" w:rsidRDefault="001D0538" w:rsidP="001D0538">
      <w:pPr>
        <w:pStyle w:val="ListParagraph"/>
        <w:ind w:left="1440"/>
      </w:pPr>
    </w:p>
    <w:p w:rsidR="001D0538" w:rsidRDefault="006F6D05" w:rsidP="001D0538">
      <w:pPr>
        <w:pStyle w:val="ListParagraph"/>
        <w:numPr>
          <w:ilvl w:val="0"/>
          <w:numId w:val="1"/>
        </w:numPr>
      </w:pPr>
      <w:r>
        <w:t xml:space="preserve">Do not delete </w:t>
      </w:r>
      <w:proofErr w:type="spellStart"/>
      <w:r w:rsidRPr="006F6D05">
        <w:t>vite-env.d.ts</w:t>
      </w:r>
      <w:proofErr w:type="spellEnd"/>
      <w:r>
        <w:t xml:space="preserve"> from SRC folder as </w:t>
      </w:r>
      <w:proofErr w:type="spellStart"/>
      <w:r>
        <w:t>vite</w:t>
      </w:r>
      <w:proofErr w:type="spellEnd"/>
      <w:r>
        <w:t xml:space="preserve"> will refuse to recognize CSS as typescript by default do not recognize CSS.</w:t>
      </w:r>
    </w:p>
    <w:p w:rsidR="001D0538" w:rsidRDefault="001D0538" w:rsidP="001D0538">
      <w:pPr>
        <w:pStyle w:val="ListParagraph"/>
        <w:ind w:left="1440"/>
      </w:pPr>
    </w:p>
    <w:p w:rsidR="006F6D05" w:rsidRDefault="006F6D05" w:rsidP="006F6D05">
      <w:pPr>
        <w:pStyle w:val="ListParagraph"/>
        <w:numPr>
          <w:ilvl w:val="0"/>
          <w:numId w:val="1"/>
        </w:numPr>
      </w:pPr>
      <w:r>
        <w:t xml:space="preserve">When you </w:t>
      </w:r>
      <w:r>
        <w:rPr>
          <w:rStyle w:val="Strong"/>
        </w:rPr>
        <w:t>merge</w:t>
      </w:r>
      <w:r>
        <w:t xml:space="preserve"> two branches, </w:t>
      </w:r>
      <w:proofErr w:type="spellStart"/>
      <w:r>
        <w:t>Git</w:t>
      </w:r>
      <w:proofErr w:type="spellEnd"/>
      <w:r>
        <w:t xml:space="preserve"> will take the changes from both the local branch and the remote branch, and combine them into a new commit.</w:t>
      </w:r>
    </w:p>
    <w:p w:rsidR="001D0538" w:rsidRDefault="001D0538" w:rsidP="001D0538">
      <w:pPr>
        <w:pStyle w:val="ListParagraph"/>
        <w:numPr>
          <w:ilvl w:val="1"/>
          <w:numId w:val="1"/>
        </w:numPr>
      </w:pPr>
      <w:r>
        <w:t>This will:</w:t>
      </w:r>
    </w:p>
    <w:p w:rsidR="001D0538" w:rsidRDefault="001D0538" w:rsidP="001D0538">
      <w:pPr>
        <w:pStyle w:val="ListParagraph"/>
        <w:numPr>
          <w:ilvl w:val="2"/>
          <w:numId w:val="1"/>
        </w:numPr>
      </w:pPr>
      <w:r>
        <w:t>Pull changes from the remote.</w:t>
      </w:r>
    </w:p>
    <w:p w:rsidR="001D0538" w:rsidRDefault="001D0538" w:rsidP="001D0538">
      <w:pPr>
        <w:pStyle w:val="ListParagraph"/>
        <w:numPr>
          <w:ilvl w:val="2"/>
          <w:numId w:val="1"/>
        </w:numPr>
      </w:pPr>
      <w:r>
        <w:t xml:space="preserve">Automatically create a </w:t>
      </w:r>
      <w:r>
        <w:rPr>
          <w:rStyle w:val="Strong"/>
        </w:rPr>
        <w:t>merge commit</w:t>
      </w:r>
      <w:r>
        <w:t xml:space="preserve"> that combines your changes with the remote changes.</w:t>
      </w:r>
    </w:p>
    <w:p w:rsidR="001D0538" w:rsidRDefault="001D0538" w:rsidP="001D0538">
      <w:pPr>
        <w:pStyle w:val="ListParagraph"/>
        <w:ind w:left="2160"/>
      </w:pPr>
    </w:p>
    <w:p w:rsidR="001D0538" w:rsidRDefault="001D0538" w:rsidP="006F6D05">
      <w:pPr>
        <w:pStyle w:val="ListParagraph"/>
        <w:numPr>
          <w:ilvl w:val="0"/>
          <w:numId w:val="1"/>
        </w:numPr>
      </w:pPr>
      <w:r>
        <w:t xml:space="preserve">When you </w:t>
      </w:r>
      <w:r>
        <w:rPr>
          <w:rStyle w:val="Strong"/>
        </w:rPr>
        <w:t>rebase</w:t>
      </w:r>
      <w:r>
        <w:t xml:space="preserve"> your branch, Git will </w:t>
      </w:r>
      <w:r>
        <w:rPr>
          <w:rStyle w:val="Strong"/>
        </w:rPr>
        <w:t>reapply</w:t>
      </w:r>
      <w:r>
        <w:t xml:space="preserve"> your local changes (commits 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 xml:space="preserve">) </w:t>
      </w:r>
      <w:r>
        <w:rPr>
          <w:rStyle w:val="Strong"/>
        </w:rPr>
        <w:t>on top of the remote branch</w:t>
      </w:r>
      <w:r>
        <w:t xml:space="preserve"> (</w:t>
      </w:r>
      <w:r>
        <w:rPr>
          <w:rStyle w:val="HTMLCode"/>
          <w:rFonts w:eastAsiaTheme="minorHAnsi"/>
        </w:rPr>
        <w:t>X</w:t>
      </w:r>
      <w:r>
        <w:t xml:space="preserve"> and </w:t>
      </w:r>
      <w:r>
        <w:rPr>
          <w:rStyle w:val="HTMLCode"/>
          <w:rFonts w:eastAsiaTheme="minorHAnsi"/>
        </w:rPr>
        <w:t>Y</w:t>
      </w:r>
      <w:r>
        <w:t>), as if your changes happened after the remote changes.</w:t>
      </w:r>
    </w:p>
    <w:p w:rsidR="001D0538" w:rsidRDefault="001D0538" w:rsidP="001D0538">
      <w:pPr>
        <w:pStyle w:val="ListParagraph"/>
        <w:numPr>
          <w:ilvl w:val="1"/>
          <w:numId w:val="1"/>
        </w:numPr>
      </w:pPr>
      <w:r>
        <w:t>This will :</w:t>
      </w:r>
    </w:p>
    <w:p w:rsidR="001D0538" w:rsidRDefault="001D0538" w:rsidP="001D0538">
      <w:pPr>
        <w:pStyle w:val="ListParagraph"/>
        <w:numPr>
          <w:ilvl w:val="2"/>
          <w:numId w:val="1"/>
        </w:numPr>
      </w:pPr>
      <w:r>
        <w:t>Pull changes from the remote.</w:t>
      </w:r>
    </w:p>
    <w:p w:rsidR="001D0538" w:rsidRDefault="001D0538" w:rsidP="001D0538">
      <w:pPr>
        <w:pStyle w:val="ListParagraph"/>
        <w:numPr>
          <w:ilvl w:val="2"/>
          <w:numId w:val="1"/>
        </w:numPr>
      </w:pPr>
      <w:r>
        <w:t>Reapply your local commits on top of the remote commits, making it look like your commits happened after the remote changes.</w:t>
      </w:r>
    </w:p>
    <w:p w:rsidR="001D0538" w:rsidRPr="00A239EB" w:rsidRDefault="001D0538" w:rsidP="001D0538">
      <w:pPr>
        <w:pStyle w:val="ListParagraph"/>
        <w:ind w:left="2160"/>
        <w:rPr>
          <w:lang w:val="en-IN"/>
        </w:rPr>
      </w:pPr>
    </w:p>
    <w:p w:rsidR="006F6D05" w:rsidRDefault="001D0538" w:rsidP="006F6D05">
      <w:pPr>
        <w:pStyle w:val="ListParagraph"/>
        <w:numPr>
          <w:ilvl w:val="0"/>
          <w:numId w:val="1"/>
        </w:numPr>
      </w:pPr>
      <w:r>
        <w:t>Having a diverged branch means both of your local and remote branches have different commits and merge or rebase is needed to solve that issue.</w:t>
      </w:r>
    </w:p>
    <w:p w:rsidR="00E41713" w:rsidRDefault="00E41713" w:rsidP="00E41713">
      <w:pPr>
        <w:pStyle w:val="ListParagraph"/>
      </w:pPr>
    </w:p>
    <w:p w:rsidR="00A239EB" w:rsidRPr="00BC2340" w:rsidRDefault="00E41713" w:rsidP="00A239EB">
      <w:pPr>
        <w:pStyle w:val="ListParagraph"/>
        <w:numPr>
          <w:ilvl w:val="0"/>
          <w:numId w:val="1"/>
        </w:numPr>
      </w:pPr>
      <w:r>
        <w:t xml:space="preserve">SUBJECTIVE: </w:t>
      </w:r>
      <w:r w:rsidR="00A239EB">
        <w:t>Use of</w:t>
      </w:r>
      <w:r w:rsidR="00A239EB" w:rsidRPr="00A239EB">
        <w:t xml:space="preserve">  &lt;Box </w:t>
      </w:r>
      <w:proofErr w:type="spellStart"/>
      <w:r w:rsidR="00A239EB" w:rsidRPr="00A239EB">
        <w:t>sx</w:t>
      </w:r>
      <w:proofErr w:type="spellEnd"/>
      <w:r w:rsidR="00A239EB" w:rsidRPr="00A239EB">
        <w:t xml:space="preserve">={{ </w:t>
      </w:r>
      <w:proofErr w:type="spellStart"/>
      <w:r w:rsidR="00A239EB" w:rsidRPr="00A239EB">
        <w:t>flexGrow</w:t>
      </w:r>
      <w:proofErr w:type="spellEnd"/>
      <w:r w:rsidR="00A239EB" w:rsidRPr="00A239EB">
        <w:t>: 1 }}&gt;</w:t>
      </w:r>
      <w:r w:rsidR="00A239EB">
        <w:t xml:space="preserve"> in </w:t>
      </w:r>
      <w:proofErr w:type="spellStart"/>
      <w:r w:rsidR="00A239EB">
        <w:t>AppBar</w:t>
      </w:r>
      <w:proofErr w:type="spellEnd"/>
      <w:r w:rsidR="00A239EB">
        <w:t xml:space="preserve"> MUI to make </w:t>
      </w:r>
      <w:proofErr w:type="spellStart"/>
      <w:r w:rsidR="00A239EB">
        <w:t>Navbar</w:t>
      </w:r>
      <w:proofErr w:type="spellEnd"/>
      <w:r w:rsidR="00A239EB">
        <w:t xml:space="preserve"> </w:t>
      </w:r>
      <w:proofErr w:type="spellStart"/>
      <w:r w:rsidR="00A239EB">
        <w:t>resizeable</w:t>
      </w:r>
      <w:proofErr w:type="spellEnd"/>
      <w:r w:rsidR="00A239EB">
        <w:t xml:space="preserve"> to the content</w:t>
      </w:r>
      <w:bookmarkStart w:id="0" w:name="_GoBack"/>
      <w:bookmarkEnd w:id="0"/>
    </w:p>
    <w:sectPr w:rsidR="00A239EB" w:rsidRPr="00BC2340" w:rsidSect="006E7D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42F72"/>
    <w:multiLevelType w:val="hybridMultilevel"/>
    <w:tmpl w:val="B3822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6E"/>
    <w:rsid w:val="001D0538"/>
    <w:rsid w:val="004E586E"/>
    <w:rsid w:val="006B6197"/>
    <w:rsid w:val="006E7D8D"/>
    <w:rsid w:val="006F6D05"/>
    <w:rsid w:val="008B6C76"/>
    <w:rsid w:val="00A239EB"/>
    <w:rsid w:val="00BC2340"/>
    <w:rsid w:val="00E41713"/>
    <w:rsid w:val="00E73A89"/>
    <w:rsid w:val="00E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4BB2B-5353-4D02-B723-509D4236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6D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0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3E9E7-5B79-4837-BC00-5C87A956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2025-01-04T15:16:00Z</dcterms:created>
  <dcterms:modified xsi:type="dcterms:W3CDTF">2025-01-05T21:56:00Z</dcterms:modified>
</cp:coreProperties>
</file>