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San Jose State University</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Department of Computer Engineering</w:t>
      </w:r>
    </w:p>
    <w:p w:rsidR="00000000" w:rsidDel="00000000" w:rsidP="00000000" w:rsidRDefault="00000000" w:rsidRPr="00000000" w14:paraId="00000003">
      <w:pPr>
        <w:pageBreakBefore w:val="0"/>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CMPE 125 Spring 2017</w:t>
      </w:r>
    </w:p>
    <w:p w:rsidR="00000000" w:rsidDel="00000000" w:rsidP="00000000" w:rsidRDefault="00000000" w:rsidRPr="00000000" w14:paraId="00000005">
      <w:pPr>
        <w:pageBreakBefore w:val="0"/>
        <w:jc w:val="center"/>
        <w:rPr>
          <w:b w:val="1"/>
          <w:sz w:val="36"/>
          <w:szCs w:val="36"/>
        </w:rPr>
      </w:pPr>
      <w:r w:rsidDel="00000000" w:rsidR="00000000" w:rsidRPr="00000000">
        <w:rPr>
          <w:b w:val="1"/>
          <w:sz w:val="36"/>
          <w:szCs w:val="36"/>
          <w:rtl w:val="0"/>
        </w:rPr>
        <w:t xml:space="preserve">Lab 5 Report</w:t>
      </w:r>
    </w:p>
    <w:p w:rsidR="00000000" w:rsidDel="00000000" w:rsidP="00000000" w:rsidRDefault="00000000" w:rsidRPr="00000000" w14:paraId="00000006">
      <w:pPr>
        <w:pageBreakBefore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pageBreakBefore w:val="0"/>
        <w:jc w:val="center"/>
        <w:rPr>
          <w:b w:val="1"/>
          <w:sz w:val="32"/>
          <w:szCs w:val="32"/>
        </w:rPr>
      </w:pPr>
      <w:r w:rsidDel="00000000" w:rsidR="00000000" w:rsidRPr="00000000">
        <w:rPr>
          <w:b w:val="1"/>
          <w:sz w:val="32"/>
          <w:szCs w:val="32"/>
          <w:rtl w:val="0"/>
        </w:rPr>
        <w:t xml:space="preserve">Sequential Building Blocks</w:t>
      </w:r>
    </w:p>
    <w:p w:rsidR="00000000" w:rsidDel="00000000" w:rsidP="00000000" w:rsidRDefault="00000000" w:rsidRPr="00000000" w14:paraId="00000008">
      <w:pPr>
        <w:pageBreakBefore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pageBreakBefore w:val="0"/>
        <w:jc w:val="center"/>
        <w:rPr>
          <w:b w:val="1"/>
          <w:sz w:val="28"/>
          <w:szCs w:val="28"/>
        </w:rPr>
      </w:pPr>
      <w:r w:rsidDel="00000000" w:rsidR="00000000" w:rsidRPr="00000000">
        <w:rPr>
          <w:b w:val="1"/>
          <w:sz w:val="28"/>
          <w:szCs w:val="28"/>
          <w:rtl w:val="0"/>
        </w:rPr>
        <w:t xml:space="preserve">Date ___3/25/17_______ </w:t>
      </w:r>
    </w:p>
    <w:p w:rsidR="00000000" w:rsidDel="00000000" w:rsidP="00000000" w:rsidRDefault="00000000" w:rsidRPr="00000000" w14:paraId="0000000A">
      <w:pPr>
        <w:pageBreakBefore w:val="0"/>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0B">
      <w:pPr>
        <w:pageBreakBefore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C">
      <w:pPr>
        <w:pageBreakBefore w:val="0"/>
        <w:jc w:val="center"/>
        <w:rPr>
          <w:b w:val="1"/>
          <w:sz w:val="28"/>
          <w:szCs w:val="28"/>
        </w:rPr>
      </w:pPr>
      <w:r w:rsidDel="00000000" w:rsidR="00000000" w:rsidRPr="00000000">
        <w:rPr>
          <w:b w:val="1"/>
          <w:sz w:val="28"/>
          <w:szCs w:val="28"/>
          <w:rtl w:val="0"/>
        </w:rPr>
        <w:t xml:space="preserve">Name ___Anahit Sarao_______  SID ___008435583___</w:t>
      </w:r>
    </w:p>
    <w:p w:rsidR="00000000" w:rsidDel="00000000" w:rsidP="00000000" w:rsidRDefault="00000000" w:rsidRPr="00000000" w14:paraId="0000000D">
      <w:pPr>
        <w:pageBreakBefore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pageBreakBefore w:val="0"/>
        <w:jc w:val="center"/>
        <w:rPr>
          <w:b w:val="1"/>
          <w:sz w:val="28"/>
          <w:szCs w:val="28"/>
        </w:rPr>
      </w:pPr>
      <w:r w:rsidDel="00000000" w:rsidR="00000000" w:rsidRPr="00000000">
        <w:rPr>
          <w:b w:val="1"/>
          <w:sz w:val="28"/>
          <w:szCs w:val="28"/>
          <w:rtl w:val="0"/>
        </w:rPr>
        <w:t xml:space="preserve">Name ____Maxwell Cheshier______  SID __009193717___</w:t>
      </w:r>
    </w:p>
    <w:p w:rsidR="00000000" w:rsidDel="00000000" w:rsidP="00000000" w:rsidRDefault="00000000" w:rsidRPr="00000000" w14:paraId="0000000F">
      <w:pPr>
        <w:pageBreakBefore w:val="0"/>
        <w:jc w:val="center"/>
        <w:rPr>
          <w:b w:val="1"/>
          <w:sz w:val="28"/>
          <w:szCs w:val="28"/>
        </w:rPr>
      </w:pPr>
      <w:r w:rsidDel="00000000" w:rsidR="00000000" w:rsidRPr="00000000">
        <w:rPr>
          <w:rtl w:val="0"/>
        </w:rPr>
      </w:r>
    </w:p>
    <w:p w:rsidR="00000000" w:rsidDel="00000000" w:rsidP="00000000" w:rsidRDefault="00000000" w:rsidRPr="00000000" w14:paraId="00000010">
      <w:pPr>
        <w:pageBreakBefore w:val="0"/>
        <w:jc w:val="center"/>
        <w:rPr>
          <w:b w:val="1"/>
          <w:sz w:val="32"/>
          <w:szCs w:val="32"/>
        </w:rPr>
      </w:pPr>
      <w:r w:rsidDel="00000000" w:rsidR="00000000" w:rsidRPr="00000000">
        <w:rPr>
          <w:b w:val="1"/>
          <w:sz w:val="32"/>
          <w:szCs w:val="32"/>
          <w:rtl w:val="0"/>
        </w:rPr>
        <w:t xml:space="preserve">Lab Record</w:t>
      </w:r>
    </w:p>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 </w:t>
      </w:r>
    </w:p>
    <w:tbl>
      <w:tblPr>
        <w:tblStyle w:val="Table1"/>
        <w:tblW w:w="83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920"/>
        <w:gridCol w:w="1965"/>
        <w:gridCol w:w="2595"/>
        <w:tblGridChange w:id="0">
          <w:tblGrid>
            <w:gridCol w:w="1905"/>
            <w:gridCol w:w="1920"/>
            <w:gridCol w:w="1965"/>
            <w:gridCol w:w="2595"/>
          </w:tblGrid>
        </w:tblGridChange>
      </w:tblGrid>
      <w:tr>
        <w:trPr>
          <w:cantSplit w:val="0"/>
          <w:tblHeader w:val="0"/>
        </w:trPr>
        <w:tc>
          <w:tcPr>
            <w:tcBorders>
              <w:top w:color="000000" w:space="0" w:sz="12" w:val="single"/>
              <w:left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120" w:before="120" w:lineRule="auto"/>
              <w:jc w:val="center"/>
              <w:rPr>
                <w:b w:val="1"/>
              </w:rPr>
            </w:pPr>
            <w:r w:rsidDel="00000000" w:rsidR="00000000" w:rsidRPr="00000000">
              <w:rPr>
                <w:b w:val="1"/>
                <w:rtl w:val="0"/>
              </w:rPr>
              <w:t xml:space="preserve">Tasks</w:t>
            </w:r>
          </w:p>
        </w:tc>
        <w:tc>
          <w:tcPr>
            <w:tcBorders>
              <w:top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120" w:before="120" w:lineRule="auto"/>
              <w:jc w:val="center"/>
              <w:rPr>
                <w:b w:val="1"/>
              </w:rPr>
            </w:pPr>
            <w:r w:rsidDel="00000000" w:rsidR="00000000" w:rsidRPr="00000000">
              <w:rPr>
                <w:b w:val="1"/>
                <w:rtl w:val="0"/>
              </w:rPr>
              <w:t xml:space="preserve">Designed by (print name)</w:t>
            </w:r>
          </w:p>
        </w:tc>
        <w:tc>
          <w:tcPr>
            <w:tcBorders>
              <w:top w:color="000000" w:space="0" w:sz="12" w:val="single"/>
              <w:bottom w:color="000000" w:space="0" w:sz="48" w:val="single"/>
              <w:right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after="120" w:before="120" w:lineRule="auto"/>
              <w:jc w:val="center"/>
              <w:rPr>
                <w:b w:val="1"/>
              </w:rPr>
            </w:pPr>
            <w:r w:rsidDel="00000000" w:rsidR="00000000" w:rsidRPr="00000000">
              <w:rPr>
                <w:b w:val="1"/>
                <w:rtl w:val="0"/>
              </w:rPr>
              <w:t xml:space="preserve">Verified by (print name)</w:t>
            </w:r>
          </w:p>
        </w:tc>
        <w:tc>
          <w:tcPr>
            <w:tcBorders>
              <w:top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120" w:before="120" w:lineRule="auto"/>
              <w:jc w:val="center"/>
              <w:rPr>
                <w:b w:val="1"/>
              </w:rPr>
            </w:pPr>
            <w:r w:rsidDel="00000000" w:rsidR="00000000" w:rsidRPr="00000000">
              <w:rPr>
                <w:b w:val="1"/>
                <w:rtl w:val="0"/>
              </w:rPr>
              <w:t xml:space="preserve">*Completion Status</w:t>
            </w:r>
          </w:p>
        </w:tc>
      </w:tr>
      <w:tr>
        <w:trPr>
          <w:cantSplit w:val="0"/>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60" w:before="60" w:lineRule="auto"/>
              <w:jc w:val="center"/>
              <w:rPr>
                <w:b w:val="1"/>
              </w:rPr>
            </w:pPr>
            <w:r w:rsidDel="00000000" w:rsidR="00000000" w:rsidRPr="00000000">
              <w:rPr>
                <w:b w:val="1"/>
                <w:rtl w:val="0"/>
              </w:rPr>
              <w:t xml:space="preserve">1</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60" w:before="60" w:lineRule="auto"/>
              <w:jc w:val="center"/>
              <w:rPr/>
            </w:pPr>
            <w:r w:rsidDel="00000000" w:rsidR="00000000" w:rsidRPr="00000000">
              <w:rPr>
                <w:rtl w:val="0"/>
              </w:rPr>
              <w:t xml:space="preserve">Maxwell </w:t>
            </w:r>
          </w:p>
        </w:tc>
        <w:tc>
          <w:tcPr>
            <w:tcBorders>
              <w:bottom w:color="000000" w:space="0" w:sz="12" w:val="single"/>
              <w:right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60" w:before="60" w:lineRule="auto"/>
              <w:jc w:val="center"/>
              <w:rPr/>
            </w:pPr>
            <w:r w:rsidDel="00000000" w:rsidR="00000000" w:rsidRPr="00000000">
              <w:rPr>
                <w:rtl w:val="0"/>
              </w:rPr>
              <w:t xml:space="preserve">Ryan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60" w:before="60" w:lineRule="auto"/>
              <w:jc w:val="center"/>
              <w:rPr/>
            </w:pPr>
            <w:r w:rsidDel="00000000" w:rsidR="00000000" w:rsidRPr="00000000">
              <w:rPr>
                <w:rtl w:val="0"/>
              </w:rPr>
              <w:t xml:space="preserve">A</w:t>
            </w:r>
          </w:p>
        </w:tc>
      </w:tr>
      <w:tr>
        <w:trPr>
          <w:cantSplit w:val="0"/>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60" w:before="60" w:lineRule="auto"/>
              <w:jc w:val="center"/>
              <w:rPr>
                <w:b w:val="1"/>
              </w:rPr>
            </w:pPr>
            <w:r w:rsidDel="00000000" w:rsidR="00000000" w:rsidRPr="00000000">
              <w:rPr>
                <w:b w:val="1"/>
                <w:rtl w:val="0"/>
              </w:rPr>
              <w:t xml:space="preserve">2</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60" w:before="60" w:lineRule="auto"/>
              <w:jc w:val="center"/>
              <w:rPr/>
            </w:pPr>
            <w:r w:rsidDel="00000000" w:rsidR="00000000" w:rsidRPr="00000000">
              <w:rPr>
                <w:rtl w:val="0"/>
              </w:rPr>
              <w:t xml:space="preserve">Anahit </w:t>
            </w:r>
          </w:p>
        </w:tc>
        <w:tc>
          <w:tcPr>
            <w:tcBorders>
              <w:bottom w:color="000000" w:space="0" w:sz="12" w:val="single"/>
              <w:right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60" w:before="60" w:lineRule="auto"/>
              <w:jc w:val="center"/>
              <w:rPr/>
            </w:pPr>
            <w:r w:rsidDel="00000000" w:rsidR="00000000" w:rsidRPr="00000000">
              <w:rPr>
                <w:rtl w:val="0"/>
              </w:rPr>
              <w:t xml:space="preserve">Ryan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60" w:before="60" w:lineRule="auto"/>
              <w:jc w:val="center"/>
              <w:rPr/>
            </w:pPr>
            <w:r w:rsidDel="00000000" w:rsidR="00000000" w:rsidRPr="00000000">
              <w:rPr>
                <w:rtl w:val="0"/>
              </w:rPr>
              <w:t xml:space="preserve"> B</w:t>
            </w:r>
          </w:p>
        </w:tc>
      </w:tr>
    </w:tbl>
    <w:p w:rsidR="00000000" w:rsidDel="00000000" w:rsidP="00000000" w:rsidRDefault="00000000" w:rsidRPr="00000000" w14:paraId="0000001E">
      <w:pPr>
        <w:pageBreakBefore w:val="0"/>
        <w:spacing w:after="240" w:before="240" w:lineRule="auto"/>
        <w:ind w:left="0" w:firstLine="0"/>
        <w:jc w:val="left"/>
        <w:rPr>
          <w:b w:val="1"/>
        </w:rPr>
      </w:pPr>
      <w:r w:rsidDel="00000000" w:rsidR="00000000" w:rsidRPr="00000000">
        <w:rPr>
          <w:rtl w:val="0"/>
        </w:rPr>
      </w:r>
    </w:p>
    <w:tbl>
      <w:tblPr>
        <w:tblStyle w:val="Table2"/>
        <w:tblW w:w="81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1920"/>
        <w:gridCol w:w="1890"/>
        <w:gridCol w:w="2580"/>
        <w:tblGridChange w:id="0">
          <w:tblGrid>
            <w:gridCol w:w="1800"/>
            <w:gridCol w:w="1920"/>
            <w:gridCol w:w="1890"/>
            <w:gridCol w:w="2580"/>
          </w:tblGrid>
        </w:tblGridChange>
      </w:tblGrid>
      <w:tr>
        <w:trPr>
          <w:cantSplit w:val="0"/>
          <w:tblHeader w:val="0"/>
        </w:trPr>
        <w:tc>
          <w:tcPr>
            <w:tcBorders>
              <w:top w:color="000000" w:space="0" w:sz="12" w:val="single"/>
              <w:left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Rule="auto"/>
              <w:jc w:val="cente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20">
            <w:pPr>
              <w:pageBreakBefore w:val="0"/>
              <w:spacing w:after="240" w:before="240" w:lineRule="auto"/>
              <w:jc w:val="center"/>
              <w:rPr>
                <w:b w:val="1"/>
              </w:rPr>
            </w:pPr>
            <w:r w:rsidDel="00000000" w:rsidR="00000000" w:rsidRPr="00000000">
              <w:rPr>
                <w:b w:val="1"/>
                <w:rtl w:val="0"/>
              </w:rPr>
              <w:t xml:space="preserve">Task</w:t>
            </w:r>
          </w:p>
        </w:tc>
        <w:tc>
          <w:tcPr>
            <w:tcBorders>
              <w:top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after="60" w:before="60" w:lineRule="auto"/>
              <w:jc w:val="center"/>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2">
            <w:pPr>
              <w:pageBreakBefore w:val="0"/>
              <w:spacing w:after="60" w:before="60" w:lineRule="auto"/>
              <w:jc w:val="center"/>
              <w:rPr>
                <w:b w:val="1"/>
              </w:rPr>
            </w:pPr>
            <w:r w:rsidDel="00000000" w:rsidR="00000000" w:rsidRPr="00000000">
              <w:rPr>
                <w:b w:val="1"/>
                <w:rtl w:val="0"/>
              </w:rPr>
              <w:t xml:space="preserve">Performed by (print name)</w:t>
            </w:r>
          </w:p>
        </w:tc>
        <w:tc>
          <w:tcPr>
            <w:tcBorders>
              <w:top w:color="000000" w:space="0" w:sz="12" w:val="single"/>
              <w:bottom w:color="000000" w:space="0" w:sz="48" w:val="single"/>
              <w:right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240" w:before="240" w:lineRule="auto"/>
              <w:jc w:val="center"/>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024">
            <w:pPr>
              <w:pageBreakBefore w:val="0"/>
              <w:spacing w:after="240" w:before="240" w:lineRule="auto"/>
              <w:jc w:val="center"/>
              <w:rPr>
                <w:b w:val="1"/>
              </w:rPr>
            </w:pPr>
            <w:r w:rsidDel="00000000" w:rsidR="00000000" w:rsidRPr="00000000">
              <w:rPr>
                <w:b w:val="1"/>
                <w:rtl w:val="0"/>
              </w:rPr>
              <w:t xml:space="preserve">Validated by (print name)</w:t>
            </w:r>
          </w:p>
        </w:tc>
        <w:tc>
          <w:tcPr>
            <w:tcBorders>
              <w:top w:color="000000" w:space="0" w:sz="12" w:val="single"/>
              <w:bottom w:color="000000" w:space="0" w:sz="4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Rule="auto"/>
              <w:jc w:val="center"/>
              <w:rPr>
                <w:b w:val="1"/>
                <w:sz w:val="10"/>
                <w:szCs w:val="10"/>
              </w:rPr>
            </w:pPr>
            <w:r w:rsidDel="00000000" w:rsidR="00000000" w:rsidRPr="00000000">
              <w:rPr>
                <w:b w:val="1"/>
                <w:sz w:val="10"/>
                <w:szCs w:val="10"/>
                <w:rtl w:val="0"/>
              </w:rPr>
              <w:t xml:space="preserve"> </w:t>
            </w:r>
          </w:p>
          <w:p w:rsidR="00000000" w:rsidDel="00000000" w:rsidP="00000000" w:rsidRDefault="00000000" w:rsidRPr="00000000" w14:paraId="00000026">
            <w:pPr>
              <w:pageBreakBefore w:val="0"/>
              <w:spacing w:after="240" w:before="240" w:lineRule="auto"/>
              <w:jc w:val="center"/>
              <w:rPr>
                <w:b w:val="1"/>
              </w:rPr>
            </w:pPr>
            <w:r w:rsidDel="00000000" w:rsidR="00000000" w:rsidRPr="00000000">
              <w:rPr>
                <w:b w:val="1"/>
                <w:rtl w:val="0"/>
              </w:rPr>
              <w:t xml:space="preserve">*Completion Status</w:t>
            </w:r>
          </w:p>
        </w:tc>
      </w:tr>
      <w:tr>
        <w:trPr>
          <w:cantSplit w:val="0"/>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120" w:before="120" w:lineRule="auto"/>
              <w:jc w:val="center"/>
              <w:rPr>
                <w:b w:val="1"/>
              </w:rPr>
            </w:pPr>
            <w:r w:rsidDel="00000000" w:rsidR="00000000" w:rsidRPr="00000000">
              <w:rPr>
                <w:b w:val="1"/>
                <w:rtl w:val="0"/>
              </w:rPr>
              <w:t xml:space="preserve">3</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120" w:before="120" w:lineRule="auto"/>
              <w:jc w:val="center"/>
              <w:rPr>
                <w:b w:val="1"/>
              </w:rPr>
            </w:pPr>
            <w:r w:rsidDel="00000000" w:rsidR="00000000" w:rsidRPr="00000000">
              <w:rPr>
                <w:rtl w:val="0"/>
              </w:rPr>
              <w:t xml:space="preserve">Both</w:t>
            </w:r>
            <w:r w:rsidDel="00000000" w:rsidR="00000000" w:rsidRPr="00000000">
              <w:rPr>
                <w:b w:val="1"/>
                <w:rtl w:val="0"/>
              </w:rPr>
              <w:t xml:space="preserve"> </w:t>
            </w:r>
          </w:p>
        </w:tc>
        <w:tc>
          <w:tcPr>
            <w:tcBorders>
              <w:bottom w:color="000000" w:space="0" w:sz="12" w:val="single"/>
              <w:right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120" w:before="120" w:lineRule="auto"/>
              <w:jc w:val="center"/>
              <w:rPr/>
            </w:pPr>
            <w:r w:rsidDel="00000000" w:rsidR="00000000" w:rsidRPr="00000000">
              <w:rPr>
                <w:rtl w:val="0"/>
              </w:rPr>
              <w:t xml:space="preserve">Ryan</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120" w:before="120" w:lineRule="auto"/>
              <w:jc w:val="center"/>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02B">
      <w:pPr>
        <w:pageBreakBefore w:val="0"/>
        <w:spacing w:after="0" w:before="0" w:line="240" w:lineRule="auto"/>
        <w:ind w:left="900" w:firstLine="0"/>
        <w:rPr>
          <w:b w:val="1"/>
          <w:sz w:val="20"/>
          <w:szCs w:val="20"/>
        </w:rPr>
      </w:pPr>
      <w:r w:rsidDel="00000000" w:rsidR="00000000" w:rsidRPr="00000000">
        <w:rPr>
          <w:b w:val="1"/>
          <w:rtl w:val="0"/>
        </w:rPr>
        <w:t xml:space="preserve">* </w:t>
      </w:r>
      <w:r w:rsidDel="00000000" w:rsidR="00000000" w:rsidRPr="00000000">
        <w:rPr>
          <w:b w:val="1"/>
          <w:sz w:val="20"/>
          <w:szCs w:val="20"/>
          <w:rtl w:val="0"/>
        </w:rPr>
        <w:t xml:space="preserve">Enter the following:</w:t>
      </w:r>
    </w:p>
    <w:p w:rsidR="00000000" w:rsidDel="00000000" w:rsidP="00000000" w:rsidRDefault="00000000" w:rsidRPr="00000000" w14:paraId="0000002C">
      <w:pPr>
        <w:pageBreakBefore w:val="0"/>
        <w:spacing w:after="0" w:before="0" w:line="240" w:lineRule="auto"/>
        <w:ind w:left="900" w:firstLine="0"/>
        <w:rPr>
          <w:b w:val="1"/>
          <w:sz w:val="20"/>
          <w:szCs w:val="20"/>
        </w:rPr>
      </w:pPr>
      <w:r w:rsidDel="00000000" w:rsidR="00000000" w:rsidRPr="00000000">
        <w:rPr>
          <w:b w:val="1"/>
          <w:sz w:val="20"/>
          <w:szCs w:val="20"/>
          <w:rtl w:val="0"/>
        </w:rPr>
        <w:t xml:space="preserve">A – if the task was successfully completed</w:t>
      </w:r>
    </w:p>
    <w:p w:rsidR="00000000" w:rsidDel="00000000" w:rsidP="00000000" w:rsidRDefault="00000000" w:rsidRPr="00000000" w14:paraId="0000002D">
      <w:pPr>
        <w:pageBreakBefore w:val="0"/>
        <w:spacing w:after="0" w:before="0" w:line="240" w:lineRule="auto"/>
        <w:ind w:left="900" w:firstLine="0"/>
        <w:rPr>
          <w:b w:val="1"/>
          <w:sz w:val="20"/>
          <w:szCs w:val="20"/>
        </w:rPr>
      </w:pPr>
      <w:r w:rsidDel="00000000" w:rsidR="00000000" w:rsidRPr="00000000">
        <w:rPr>
          <w:b w:val="1"/>
          <w:sz w:val="20"/>
          <w:szCs w:val="20"/>
          <w:rtl w:val="0"/>
        </w:rPr>
        <w:t xml:space="preserve">B – if the task was partially completed</w:t>
      </w:r>
    </w:p>
    <w:p w:rsidR="00000000" w:rsidDel="00000000" w:rsidP="00000000" w:rsidRDefault="00000000" w:rsidRPr="00000000" w14:paraId="0000002E">
      <w:pPr>
        <w:pageBreakBefore w:val="0"/>
        <w:spacing w:after="0" w:before="0" w:line="240" w:lineRule="auto"/>
        <w:ind w:left="900" w:firstLine="0"/>
        <w:rPr>
          <w:b w:val="1"/>
          <w:sz w:val="20"/>
          <w:szCs w:val="20"/>
        </w:rPr>
      </w:pPr>
      <w:r w:rsidDel="00000000" w:rsidR="00000000" w:rsidRPr="00000000">
        <w:rPr>
          <w:b w:val="1"/>
          <w:sz w:val="20"/>
          <w:szCs w:val="20"/>
          <w:rtl w:val="0"/>
        </w:rPr>
        <w:t xml:space="preserve">X – if the task was failed or not performed</w:t>
      </w:r>
    </w:p>
    <w:p w:rsidR="00000000" w:rsidDel="00000000" w:rsidP="00000000" w:rsidRDefault="00000000" w:rsidRPr="00000000" w14:paraId="0000002F">
      <w:pPr>
        <w:pageBreakBefore w:val="0"/>
        <w:spacing w:after="0" w:before="0" w:line="240" w:lineRule="auto"/>
        <w:rPr>
          <w:b w:val="1"/>
          <w:sz w:val="20"/>
          <w:szCs w:val="20"/>
        </w:rPr>
      </w:pPr>
      <w:r w:rsidDel="00000000" w:rsidR="00000000" w:rsidRPr="00000000">
        <w:rPr>
          <w:b w:val="1"/>
          <w:sz w:val="20"/>
          <w:szCs w:val="20"/>
          <w:rtl w:val="0"/>
        </w:rPr>
        <w:t xml:space="preserve">If you entered B or X, detailed description about the incompletion or failure must be given in the report.</w:t>
      </w:r>
    </w:p>
    <w:p w:rsidR="00000000" w:rsidDel="00000000" w:rsidP="00000000" w:rsidRDefault="00000000" w:rsidRPr="00000000" w14:paraId="00000030">
      <w:pPr>
        <w:pageBreakBefore w:val="0"/>
        <w:spacing w:after="240" w:before="240" w:lineRule="auto"/>
        <w:rPr>
          <w:b w:val="1"/>
          <w:i w:val="1"/>
        </w:rPr>
      </w:pPr>
      <w:r w:rsidDel="00000000" w:rsidR="00000000" w:rsidRPr="00000000">
        <w:rPr>
          <w:b w:val="1"/>
          <w:i w:val="1"/>
          <w:rtl w:val="0"/>
        </w:rPr>
        <w:t xml:space="preserve">Introduction</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The lab consists of three parts: designing a parameterized D register, plus the sourcing of older lab material such as creating single AND units and preparing lab fours Carry Look Ahead Adder (CLA) design to be compatible for this lab. The second part utilized the D register and CLA to design a 4-bit combinational unsigned integer multiplier. The design methodology was to follow the parallel architecture, with a self testing testbench. An inferred multiplier was used to model the building blocks of the combinational multiplier. The last task involved designing a two-stage pipelined integer multiplier which would utilize the D registers. Task three required hardware and stimuli verification. This lab involved complex design methodologies, the complexity was handled by breaking down modules to smaller designs and building up to a top-level module.</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There were many issues with certain parts of the lab during the stimuli of the combinational integer multiplier the output was 8 bits wide. For a majority of the lab only bits 0-3 and bit 7 only displayed readable values. This was solved after by utilizing the RTL inspection features within Xilinx. The pipelined multiplier was not fully verified however fixes and modifications of design and verification code yielded better results. </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The parts listed below were not fully completed in lab but were finished afterword:</w:t>
      </w:r>
    </w:p>
    <w:p w:rsidR="00000000" w:rsidDel="00000000" w:rsidP="00000000" w:rsidRDefault="00000000" w:rsidRPr="00000000" w14:paraId="00000034">
      <w:pPr>
        <w:pageBreakBefore w:val="0"/>
        <w:numPr>
          <w:ilvl w:val="0"/>
          <w:numId w:val="1"/>
        </w:numPr>
        <w:spacing w:after="0" w:afterAutospacing="0" w:before="240" w:lineRule="auto"/>
        <w:ind w:left="720" w:hanging="360"/>
        <w:rPr/>
      </w:pPr>
      <w:r w:rsidDel="00000000" w:rsidR="00000000" w:rsidRPr="00000000">
        <w:rPr>
          <w:rtl w:val="0"/>
        </w:rPr>
        <w:t xml:space="preserve">Verification stimuli of combinational multiplier </w:t>
      </w:r>
    </w:p>
    <w:p w:rsidR="00000000" w:rsidDel="00000000" w:rsidP="00000000" w:rsidRDefault="00000000" w:rsidRPr="00000000" w14:paraId="00000035">
      <w:pPr>
        <w:pageBreakBefore w:val="0"/>
        <w:numPr>
          <w:ilvl w:val="0"/>
          <w:numId w:val="1"/>
        </w:numPr>
        <w:spacing w:after="0" w:afterAutospacing="0" w:before="0" w:beforeAutospacing="0" w:lineRule="auto"/>
        <w:ind w:left="720" w:hanging="360"/>
        <w:rPr/>
      </w:pPr>
      <w:r w:rsidDel="00000000" w:rsidR="00000000" w:rsidRPr="00000000">
        <w:rPr>
          <w:rtl w:val="0"/>
        </w:rPr>
        <w:t xml:space="preserve">Design of pipelined integer multiplier </w:t>
      </w:r>
    </w:p>
    <w:p w:rsidR="00000000" w:rsidDel="00000000" w:rsidP="00000000" w:rsidRDefault="00000000" w:rsidRPr="00000000" w14:paraId="00000036">
      <w:pPr>
        <w:pageBreakBefore w:val="0"/>
        <w:numPr>
          <w:ilvl w:val="0"/>
          <w:numId w:val="1"/>
        </w:numPr>
        <w:spacing w:after="240" w:before="0" w:beforeAutospacing="0" w:lineRule="auto"/>
        <w:ind w:left="720" w:hanging="360"/>
        <w:rPr/>
      </w:pPr>
      <w:r w:rsidDel="00000000" w:rsidR="00000000" w:rsidRPr="00000000">
        <w:rPr>
          <w:rtl w:val="0"/>
        </w:rPr>
        <w:t xml:space="preserve">Stimuli and Hardware Verification of  pipelined integer multiplier </w:t>
      </w:r>
    </w:p>
    <w:p w:rsidR="00000000" w:rsidDel="00000000" w:rsidP="00000000" w:rsidRDefault="00000000" w:rsidRPr="00000000" w14:paraId="00000037">
      <w:pPr>
        <w:pageBreakBefore w:val="0"/>
        <w:spacing w:after="240" w:before="240" w:lineRule="auto"/>
        <w:rPr/>
      </w:pPr>
      <w:r w:rsidDel="00000000" w:rsidR="00000000" w:rsidRPr="00000000">
        <w:rPr>
          <w:b w:val="1"/>
          <w:i w:val="1"/>
          <w:rtl w:val="0"/>
        </w:rPr>
        <w:t xml:space="preserve">Design Methodology</w:t>
      </w:r>
      <w:r w:rsidDel="00000000" w:rsidR="00000000" w:rsidRPr="00000000">
        <w:rPr>
          <w:rtl w:val="0"/>
        </w:rPr>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These three designs are the building blocks for the bigger designs discussed later in this report. The D register was to be a simple D Flip Flop shown in figure one, which would take in an input and be able to output during the rising edge of the clock. The registers are used for the pipelined multiplier which streamlines the inputs at every stage, during each clock cycle the stages are evenly used leading to a performance increase.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1219200</wp:posOffset>
            </wp:positionV>
            <wp:extent cx="3439453" cy="15382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9453" cy="1538288"/>
                    </a:xfrm>
                    <a:prstGeom prst="rect"/>
                    <a:ln/>
                  </pic:spPr>
                </pic:pic>
              </a:graphicData>
            </a:graphic>
          </wp:anchor>
        </w:drawing>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Figure 1. Parameterized D register Block Diagram</w:t>
      </w:r>
    </w:p>
    <w:p w:rsidR="00000000" w:rsidDel="00000000" w:rsidP="00000000" w:rsidRDefault="00000000" w:rsidRPr="00000000" w14:paraId="0000003B">
      <w:pPr>
        <w:pageBreakBefore w:val="0"/>
        <w:spacing w:after="240" w:before="240" w:lineRule="auto"/>
        <w:rPr/>
      </w:pP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 AND module and 8-bit CLA are from lab four which are basic fundamental modules to create more complex modules. The 8-bit CLA consists of two 4-bit CLA adders in which multiple AND modules are used. Figure two and three show the block design diagrams for these imported modules. Minor changes were made to the code design for better readability and modularity. </w:t>
      </w:r>
    </w:p>
    <w:p w:rsidR="00000000" w:rsidDel="00000000" w:rsidP="00000000" w:rsidRDefault="00000000" w:rsidRPr="00000000" w14:paraId="0000003E">
      <w:pPr>
        <w:pageBreakBefore w:val="0"/>
        <w:spacing w:after="240" w:before="240" w:lineRule="auto"/>
        <w:rPr/>
      </w:pPr>
      <w:r w:rsidDel="00000000" w:rsidR="00000000" w:rsidRPr="00000000">
        <w:rPr/>
        <w:drawing>
          <wp:inline distB="114300" distT="114300" distL="114300" distR="114300">
            <wp:extent cx="3814763" cy="1546691"/>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4763" cy="15466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Figure 2. AND Module Block Diagram</w:t>
      </w:r>
    </w:p>
    <w:p w:rsidR="00000000" w:rsidDel="00000000" w:rsidP="00000000" w:rsidRDefault="00000000" w:rsidRPr="00000000" w14:paraId="00000040">
      <w:pPr>
        <w:pageBreakBefore w:val="0"/>
        <w:spacing w:after="240" w:before="240" w:lineRule="auto"/>
        <w:rPr/>
      </w:pPr>
      <w:r w:rsidDel="00000000" w:rsidR="00000000" w:rsidRPr="00000000">
        <w:rPr/>
        <w:drawing>
          <wp:inline distB="114300" distT="114300" distL="114300" distR="114300">
            <wp:extent cx="5545207" cy="24526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45207"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Figure 3. 8-bit CLA Block Diagram</w:t>
      </w:r>
    </w:p>
    <w:p w:rsidR="00000000" w:rsidDel="00000000" w:rsidP="00000000" w:rsidRDefault="00000000" w:rsidRPr="00000000" w14:paraId="00000042">
      <w:pPr>
        <w:pageBreakBefore w:val="0"/>
        <w:spacing w:after="240" w:before="240" w:lineRule="auto"/>
        <w:rPr/>
      </w:pPr>
      <w:r w:rsidDel="00000000" w:rsidR="00000000" w:rsidRPr="00000000">
        <w:rPr>
          <w:i w:val="1"/>
          <w:rtl w:val="0"/>
        </w:rPr>
        <w:t xml:space="preserve">Combinational Multiplier:</w:t>
      </w:r>
      <w:r w:rsidDel="00000000" w:rsidR="00000000" w:rsidRPr="00000000">
        <w:rPr>
          <w:rtl w:val="0"/>
        </w:rPr>
        <w:t xml:space="preserve"> The combinational multiplier uses multiple modules to construct a viable design. By using two 4-bit CLA adders to create a functional 8-bit CLA adder which will output a number with a max width of 8-bits. The multiplier follows a parallel as structure as we two sets of bits to which are shifted then added. This combinational design results in an 8-bit shifter. For verification a test bench was designed to achieve stimuli verification. Figure four shows the block level design off the parallel integer multiplier.</w:t>
      </w:r>
    </w:p>
    <w:p w:rsidR="00000000" w:rsidDel="00000000" w:rsidP="00000000" w:rsidRDefault="00000000" w:rsidRPr="00000000" w14:paraId="00000043">
      <w:pPr>
        <w:pageBreakBefore w:val="0"/>
        <w:spacing w:after="240" w:before="240" w:lineRule="auto"/>
        <w:rPr/>
      </w:pPr>
      <w:r w:rsidDel="00000000" w:rsidR="00000000" w:rsidRPr="00000000">
        <w:rPr/>
        <w:drawing>
          <wp:inline distB="114300" distT="114300" distL="114300" distR="114300">
            <wp:extent cx="5943600" cy="22098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Figure 4. Combination Unsigned Multiplier Block Diagram</w:t>
      </w:r>
    </w:p>
    <w:p w:rsidR="00000000" w:rsidDel="00000000" w:rsidP="00000000" w:rsidRDefault="00000000" w:rsidRPr="00000000" w14:paraId="00000045">
      <w:pPr>
        <w:pageBreakBefore w:val="0"/>
        <w:spacing w:after="240" w:before="240" w:lineRule="auto"/>
        <w:rPr/>
      </w:pPr>
      <w:r w:rsidDel="00000000" w:rsidR="00000000" w:rsidRPr="00000000">
        <w:rPr>
          <w:i w:val="1"/>
          <w:rtl w:val="0"/>
        </w:rPr>
        <w:t xml:space="preserve">Pipelined Multiplier:</w:t>
      </w:r>
      <w:r w:rsidDel="00000000" w:rsidR="00000000" w:rsidRPr="00000000">
        <w:rPr>
          <w:rtl w:val="0"/>
        </w:rPr>
        <w:t xml:space="preserve"> Following a similar overall structure of the combinational multiplier the pipelined multiplier provides the same function. However as seen in figure five, this multiplier has 4 input attached registers and 2 output registers. This design creates a two-stage pipelined multiplier. The rising clock enabled register will now shift and add at every clock cycle.</w:t>
      </w:r>
    </w:p>
    <w:p w:rsidR="00000000" w:rsidDel="00000000" w:rsidP="00000000" w:rsidRDefault="00000000" w:rsidRPr="00000000" w14:paraId="00000046">
      <w:pPr>
        <w:pageBreakBefore w:val="0"/>
        <w:spacing w:after="240" w:before="240" w:lineRule="auto"/>
        <w:rPr/>
      </w:pPr>
      <w:r w:rsidDel="00000000" w:rsidR="00000000" w:rsidRPr="00000000">
        <w:rPr/>
        <w:drawing>
          <wp:inline distB="114300" distT="114300" distL="114300" distR="114300">
            <wp:extent cx="5943600" cy="1498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Figure 5. Pipelined Integer Multiplier  </w:t>
      </w:r>
    </w:p>
    <w:p w:rsidR="00000000" w:rsidDel="00000000" w:rsidP="00000000" w:rsidRDefault="00000000" w:rsidRPr="00000000" w14:paraId="00000048">
      <w:pPr>
        <w:pageBreakBefore w:val="0"/>
        <w:spacing w:after="240" w:before="240" w:lineRule="auto"/>
        <w:rPr/>
      </w:pPr>
      <w:r w:rsidDel="00000000" w:rsidR="00000000" w:rsidRPr="00000000">
        <w:rPr>
          <w:b w:val="1"/>
          <w:i w:val="1"/>
          <w:rtl w:val="0"/>
        </w:rPr>
        <w:t xml:space="preserve">Simulation Test Plan</w:t>
      </w: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i w:val="1"/>
          <w:rtl w:val="0"/>
        </w:rPr>
        <w:t xml:space="preserve">Combinational Multiplier:</w:t>
      </w:r>
      <w:r w:rsidDel="00000000" w:rsidR="00000000" w:rsidRPr="00000000">
        <w:rPr>
          <w:rtl w:val="0"/>
        </w:rPr>
        <w:t xml:space="preserve"> For simulation verification of the combinational multiplier the self testing test iterates through every possible input. The testbench uses two for loops to iterate from 0-15, while checking the input against the previously generated sum. Figure six shows a successful test bench. The single self checking testbench stimuli uses comparison logic and operational characteristics like if statements. The clock is set by the testbench which creates a defined state. This allows the values to be checked to the expected value. Additional waveforms can be found in the appendix.</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Figure 6. Combination Unsigned Multiplier Simulation Verification</w:t>
      </w:r>
    </w:p>
    <w:p w:rsidR="00000000" w:rsidDel="00000000" w:rsidP="00000000" w:rsidRDefault="00000000" w:rsidRPr="00000000" w14:paraId="0000004B">
      <w:pPr>
        <w:pageBreakBefore w:val="0"/>
        <w:spacing w:after="240" w:before="240" w:lineRule="auto"/>
        <w:rPr/>
      </w:pPr>
      <w:r w:rsidDel="00000000" w:rsidR="00000000" w:rsidRPr="00000000">
        <w:rPr/>
        <w:drawing>
          <wp:inline distB="114300" distT="114300" distL="114300" distR="114300">
            <wp:extent cx="5948363" cy="122017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8363" cy="12201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spacing w:after="240" w:before="240" w:lineRule="auto"/>
        <w:rPr/>
      </w:pPr>
      <w:r w:rsidDel="00000000" w:rsidR="00000000" w:rsidRPr="00000000">
        <w:rPr>
          <w:b w:val="1"/>
          <w:i w:val="1"/>
          <w:rtl w:val="0"/>
        </w:rPr>
        <w:t xml:space="preserve">FPGA Test Plan</w:t>
      </w:r>
      <w:r w:rsidDel="00000000" w:rsidR="00000000" w:rsidRPr="00000000">
        <w:rPr>
          <w:rtl w:val="0"/>
        </w:rPr>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To attempt to validate the board, three new modules were added to be able to use the seven segment display. This was due to improper mapping of the ports. The XDC file was set to use the switches, RGB LED and seven segment display. However we were unable to get this part to work as the bitstream was not fully being generating.</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 </w:t>
      </w:r>
      <w:r w:rsidDel="00000000" w:rsidR="00000000" w:rsidRPr="00000000">
        <w:rPr>
          <w:b w:val="1"/>
          <w:i w:val="1"/>
          <w:rtl w:val="0"/>
        </w:rPr>
        <w:t xml:space="preserve">Conclusion</w:t>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In conclusion, our combinational multiplier performed as expected, however the pipelined multiplier contained some issues causing certain connections to have bus contentions. This was solved using the RTL synthesis. We have since rectified this and properly designed the lab reflecting the pipelined design. In addition to fixing the verification for the pipelined multiplier , we designed and successfully tested both the combinational and pipelined multiplier. We were unable to successfully test the FPGA board and could not verify the complete functionality of the board. </w:t>
      </w:r>
    </w:p>
    <w:p w:rsidR="00000000" w:rsidDel="00000000" w:rsidP="00000000" w:rsidRDefault="00000000" w:rsidRPr="00000000" w14:paraId="00000050">
      <w:pPr>
        <w:pageBreakBefore w:val="0"/>
        <w:spacing w:after="240" w:before="240" w:lineRule="auto"/>
        <w:rPr>
          <w:b w:val="1"/>
          <w:i w:val="1"/>
        </w:rPr>
      </w:pPr>
      <w:r w:rsidDel="00000000" w:rsidR="00000000" w:rsidRPr="00000000">
        <w:rPr>
          <w:b w:val="1"/>
          <w:i w:val="1"/>
          <w:rtl w:val="0"/>
        </w:rPr>
        <w:t xml:space="preserve">Appendix</w:t>
      </w:r>
    </w:p>
    <w:p w:rsidR="00000000" w:rsidDel="00000000" w:rsidP="00000000" w:rsidRDefault="00000000" w:rsidRPr="00000000" w14:paraId="00000051">
      <w:pPr>
        <w:pageBreakBefore w:val="0"/>
        <w:spacing w:after="240" w:before="240" w:lineRule="auto"/>
        <w:rPr/>
      </w:pPr>
      <w:r w:rsidDel="00000000" w:rsidR="00000000" w:rsidRPr="00000000">
        <w:rPr/>
        <w:drawing>
          <wp:inline distB="114300" distT="114300" distL="114300" distR="114300">
            <wp:extent cx="4367213" cy="2214486"/>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67213" cy="221448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Figure 7. RTL Schematic Showing Bus Contention</w:t>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5943600" cy="3898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Figure 8. Bits Not Working for Parallel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i w:val="1"/>
          <w:rtl w:val="0"/>
        </w:rPr>
        <w:t xml:space="preserve">Source Code</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Top_level.v </w:t>
      </w:r>
    </w:p>
    <w:p w:rsidR="00000000" w:rsidDel="00000000" w:rsidP="00000000" w:rsidRDefault="00000000" w:rsidRPr="00000000" w14:paraId="00000059">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5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05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05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03/22/2017 04:15:14 PM</w:t>
      </w:r>
    </w:p>
    <w:p w:rsidR="00000000" w:rsidDel="00000000" w:rsidP="00000000" w:rsidRDefault="00000000" w:rsidRPr="00000000" w14:paraId="0000006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06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top_level_tb</w:t>
      </w:r>
    </w:p>
    <w:p w:rsidR="00000000" w:rsidDel="00000000" w:rsidP="00000000" w:rsidRDefault="00000000" w:rsidRPr="00000000" w14:paraId="0000006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06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6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6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6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6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6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6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6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top_level_tb();</w:t>
      </w:r>
    </w:p>
    <w:p w:rsidR="00000000" w:rsidDel="00000000" w:rsidP="00000000" w:rsidRDefault="00000000" w:rsidRPr="00000000" w14:paraId="0000007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[3:0] a, b;</w:t>
      </w:r>
    </w:p>
    <w:p w:rsidR="00000000" w:rsidDel="00000000" w:rsidP="00000000" w:rsidRDefault="00000000" w:rsidRPr="00000000" w14:paraId="0000007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CLK_tb;</w:t>
      </w:r>
    </w:p>
    <w:p w:rsidR="00000000" w:rsidDel="00000000" w:rsidP="00000000" w:rsidRDefault="00000000" w:rsidRPr="00000000" w14:paraId="0000007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RST_tb;</w:t>
      </w:r>
    </w:p>
    <w:p w:rsidR="00000000" w:rsidDel="00000000" w:rsidP="00000000" w:rsidRDefault="00000000" w:rsidRPr="00000000" w14:paraId="0000007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EN_tb;</w:t>
      </w:r>
    </w:p>
    <w:p w:rsidR="00000000" w:rsidDel="00000000" w:rsidP="00000000" w:rsidRDefault="00000000" w:rsidRPr="00000000" w14:paraId="0000007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[7:0] temp1, temp2, temp3;</w:t>
      </w:r>
    </w:p>
    <w:p w:rsidR="00000000" w:rsidDel="00000000" w:rsidP="00000000" w:rsidRDefault="00000000" w:rsidRPr="00000000" w14:paraId="0000007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mem[2:0];</w:t>
      </w:r>
    </w:p>
    <w:p w:rsidR="00000000" w:rsidDel="00000000" w:rsidP="00000000" w:rsidRDefault="00000000" w:rsidRPr="00000000" w14:paraId="0000007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sum;</w:t>
      </w:r>
    </w:p>
    <w:p w:rsidR="00000000" w:rsidDel="00000000" w:rsidP="00000000" w:rsidRDefault="00000000" w:rsidRPr="00000000" w14:paraId="0000007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check0, check1, check2, check3, check4;</w:t>
      </w:r>
    </w:p>
    <w:p w:rsidR="00000000" w:rsidDel="00000000" w:rsidP="00000000" w:rsidRDefault="00000000" w:rsidRPr="00000000" w14:paraId="0000007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 DUT0 (a, b, sum);</w:t>
      </w:r>
    </w:p>
    <w:p w:rsidR="00000000" w:rsidDel="00000000" w:rsidP="00000000" w:rsidRDefault="00000000" w:rsidRPr="00000000" w14:paraId="0000007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 DUT1(.a(A_Mul), .b(B_Mul), .top_level_out(PMul));</w:t>
      </w:r>
    </w:p>
    <w:p w:rsidR="00000000" w:rsidDel="00000000" w:rsidP="00000000" w:rsidRDefault="00000000" w:rsidRPr="00000000" w14:paraId="0000007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integer i,j,k, x, count;</w:t>
      </w:r>
    </w:p>
    <w:p w:rsidR="00000000" w:rsidDel="00000000" w:rsidP="00000000" w:rsidRDefault="00000000" w:rsidRPr="00000000" w14:paraId="0000007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initial</w:t>
      </w:r>
    </w:p>
    <w:p w:rsidR="00000000" w:rsidDel="00000000" w:rsidP="00000000" w:rsidRDefault="00000000" w:rsidRPr="00000000" w14:paraId="0000007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8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4'd0;</w:t>
      </w:r>
    </w:p>
    <w:p w:rsidR="00000000" w:rsidDel="00000000" w:rsidP="00000000" w:rsidRDefault="00000000" w:rsidRPr="00000000" w14:paraId="0000008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 4'd0;</w:t>
      </w:r>
    </w:p>
    <w:p w:rsidR="00000000" w:rsidDel="00000000" w:rsidP="00000000" w:rsidRDefault="00000000" w:rsidRPr="00000000" w14:paraId="0000008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RST_tb = 1;</w:t>
      </w:r>
    </w:p>
    <w:p w:rsidR="00000000" w:rsidDel="00000000" w:rsidP="00000000" w:rsidRDefault="00000000" w:rsidRPr="00000000" w14:paraId="0000008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for(i= 0; i&lt;16; i = i + 1)</w:t>
      </w:r>
    </w:p>
    <w:p w:rsidR="00000000" w:rsidDel="00000000" w:rsidP="00000000" w:rsidRDefault="00000000" w:rsidRPr="00000000" w14:paraId="0000008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8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for(x=0; x&lt;16; x = x + 1)</w:t>
      </w:r>
    </w:p>
    <w:p w:rsidR="00000000" w:rsidDel="00000000" w:rsidP="00000000" w:rsidRDefault="00000000" w:rsidRPr="00000000" w14:paraId="0000008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8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A_Mul= i;</w:t>
      </w:r>
    </w:p>
    <w:p w:rsidR="00000000" w:rsidDel="00000000" w:rsidP="00000000" w:rsidRDefault="00000000" w:rsidRPr="00000000" w14:paraId="0000008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A_IM= i;</w:t>
      </w:r>
    </w:p>
    <w:p w:rsidR="00000000" w:rsidDel="00000000" w:rsidP="00000000" w:rsidRDefault="00000000" w:rsidRPr="00000000" w14:paraId="0000008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B_Mul=x;</w:t>
      </w:r>
    </w:p>
    <w:p w:rsidR="00000000" w:rsidDel="00000000" w:rsidP="00000000" w:rsidRDefault="00000000" w:rsidRPr="00000000" w14:paraId="0000008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B_IM=x;</w:t>
      </w:r>
    </w:p>
    <w:p w:rsidR="00000000" w:rsidDel="00000000" w:rsidP="00000000" w:rsidRDefault="00000000" w:rsidRPr="00000000" w14:paraId="0000008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8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if(PMul!=PIM)</w:t>
      </w:r>
    </w:p>
    <w:p w:rsidR="00000000" w:rsidDel="00000000" w:rsidP="00000000" w:rsidRDefault="00000000" w:rsidRPr="00000000" w14:paraId="0000008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8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w:t>
      </w:r>
    </w:p>
    <w:p w:rsidR="00000000" w:rsidDel="00000000" w:rsidP="00000000" w:rsidRDefault="00000000" w:rsidRPr="00000000" w14:paraId="0000009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09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$display("succesfull");</w:t>
      </w:r>
    </w:p>
    <w:p w:rsidR="00000000" w:rsidDel="00000000" w:rsidP="00000000" w:rsidRDefault="00000000" w:rsidRPr="00000000" w14:paraId="0000009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09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97">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initial</w:t>
      </w:r>
    </w:p>
    <w:p w:rsidR="00000000" w:rsidDel="00000000" w:rsidP="00000000" w:rsidRDefault="00000000" w:rsidRPr="00000000" w14:paraId="0000009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9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9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 = 0; i &lt; 16; i = i + 1)</w:t>
      </w:r>
    </w:p>
    <w:p w:rsidR="00000000" w:rsidDel="00000000" w:rsidP="00000000" w:rsidRDefault="00000000" w:rsidRPr="00000000" w14:paraId="0000009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i;</w:t>
      </w:r>
    </w:p>
    <w:p w:rsidR="00000000" w:rsidDel="00000000" w:rsidP="00000000" w:rsidRDefault="00000000" w:rsidRPr="00000000" w14:paraId="0000009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temp1 = sum;            </w:t>
      </w:r>
    </w:p>
    <w:p w:rsidR="00000000" w:rsidDel="00000000" w:rsidP="00000000" w:rsidRDefault="00000000" w:rsidRPr="00000000" w14:paraId="0000009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for(j = 0; j &lt; 16; j = j + 1)</w:t>
      </w:r>
    </w:p>
    <w:p w:rsidR="00000000" w:rsidDel="00000000" w:rsidP="00000000" w:rsidRDefault="00000000" w:rsidRPr="00000000" w14:paraId="000000A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A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j;</w:t>
      </w:r>
    </w:p>
    <w:p w:rsidR="00000000" w:rsidDel="00000000" w:rsidP="00000000" w:rsidRDefault="00000000" w:rsidRPr="00000000" w14:paraId="000000A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temp3 = temp2;</w:t>
      </w:r>
    </w:p>
    <w:p w:rsidR="00000000" w:rsidDel="00000000" w:rsidP="00000000" w:rsidRDefault="00000000" w:rsidRPr="00000000" w14:paraId="000000A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temp2 = temp1;</w:t>
      </w:r>
    </w:p>
    <w:p w:rsidR="00000000" w:rsidDel="00000000" w:rsidP="00000000" w:rsidRDefault="00000000" w:rsidRPr="00000000" w14:paraId="000000A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temp1 = a * b;</w:t>
      </w:r>
    </w:p>
    <w:p w:rsidR="00000000" w:rsidDel="00000000" w:rsidP="00000000" w:rsidRDefault="00000000" w:rsidRPr="00000000" w14:paraId="000000A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CLK_tb = 1;</w:t>
      </w:r>
    </w:p>
    <w:p w:rsidR="00000000" w:rsidDel="00000000" w:rsidP="00000000" w:rsidRDefault="00000000" w:rsidRPr="00000000" w14:paraId="000000A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 CLK_tb = 0;</w:t>
      </w:r>
    </w:p>
    <w:p w:rsidR="00000000" w:rsidDel="00000000" w:rsidP="00000000" w:rsidRDefault="00000000" w:rsidRPr="00000000" w14:paraId="000000A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                        </w:t>
      </w:r>
    </w:p>
    <w:p w:rsidR="00000000" w:rsidDel="00000000" w:rsidP="00000000" w:rsidRDefault="00000000" w:rsidRPr="00000000" w14:paraId="000000A9">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if(temp3 != a * b &amp;&amp; CLK_tb == 1)</w:t>
      </w:r>
    </w:p>
    <w:p w:rsidR="00000000" w:rsidDel="00000000" w:rsidP="00000000" w:rsidRDefault="00000000" w:rsidRPr="00000000" w14:paraId="000000A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w:t>
      </w:r>
    </w:p>
    <w:p w:rsidR="00000000" w:rsidDel="00000000" w:rsidP="00000000" w:rsidRDefault="00000000" w:rsidRPr="00000000" w14:paraId="000000A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$display ("succesfull");</w:t>
      </w:r>
    </w:p>
    <w:p w:rsidR="00000000" w:rsidDel="00000000" w:rsidP="00000000" w:rsidRDefault="00000000" w:rsidRPr="00000000" w14:paraId="000000A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$finish;</w:t>
      </w:r>
    </w:p>
    <w:p w:rsidR="00000000" w:rsidDel="00000000" w:rsidP="00000000" w:rsidRDefault="00000000" w:rsidRPr="00000000" w14:paraId="000000B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B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B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4">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D_reg.v </w:t>
      </w:r>
    </w:p>
    <w:p w:rsidR="00000000" w:rsidDel="00000000" w:rsidP="00000000" w:rsidRDefault="00000000" w:rsidRPr="00000000" w14:paraId="000000B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d_reg#(parameter WIDTH=8)</w:t>
      </w:r>
    </w:p>
    <w:p w:rsidR="00000000" w:rsidDel="00000000" w:rsidP="00000000" w:rsidRDefault="00000000" w:rsidRPr="00000000" w14:paraId="000000B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 clk, reset, en, </w:t>
      </w:r>
    </w:p>
    <w:p w:rsidR="00000000" w:rsidDel="00000000" w:rsidP="00000000" w:rsidRDefault="00000000" w:rsidRPr="00000000" w14:paraId="000000B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 [WIDTH-1:0]d, </w:t>
      </w:r>
    </w:p>
    <w:p w:rsidR="00000000" w:rsidDel="00000000" w:rsidP="00000000" w:rsidRDefault="00000000" w:rsidRPr="00000000" w14:paraId="000000B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reg[WIDTH-1:0]q);</w:t>
      </w:r>
    </w:p>
    <w:p w:rsidR="00000000" w:rsidDel="00000000" w:rsidP="00000000" w:rsidRDefault="00000000" w:rsidRPr="00000000" w14:paraId="000000B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always@(posedge clk, posedge reset)</w:t>
      </w:r>
    </w:p>
    <w:p w:rsidR="00000000" w:rsidDel="00000000" w:rsidP="00000000" w:rsidRDefault="00000000" w:rsidRPr="00000000" w14:paraId="000000B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if(reset) q&lt;=0;</w:t>
      </w:r>
    </w:p>
    <w:p w:rsidR="00000000" w:rsidDel="00000000" w:rsidP="00000000" w:rsidRDefault="00000000" w:rsidRPr="00000000" w14:paraId="000000B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if(en) q&lt;=d;     </w:t>
      </w:r>
    </w:p>
    <w:p w:rsidR="00000000" w:rsidDel="00000000" w:rsidP="00000000" w:rsidRDefault="00000000" w:rsidRPr="00000000" w14:paraId="000000B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q&lt;=q;</w:t>
      </w:r>
    </w:p>
    <w:p w:rsidR="00000000" w:rsidDel="00000000" w:rsidP="00000000" w:rsidRDefault="00000000" w:rsidRPr="00000000" w14:paraId="000000B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C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Debouncer.v</w:t>
      </w:r>
    </w:p>
    <w:p w:rsidR="00000000" w:rsidDel="00000000" w:rsidP="00000000" w:rsidRDefault="00000000" w:rsidRPr="00000000" w14:paraId="000000C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button_debouncer #(parameter depth = 16) (</w:t>
      </w:r>
    </w:p>
    <w:p w:rsidR="00000000" w:rsidDel="00000000" w:rsidP="00000000" w:rsidRDefault="00000000" w:rsidRPr="00000000" w14:paraId="000000C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 wire clk,                 /* 5 KHz clock */</w:t>
      </w:r>
    </w:p>
    <w:p w:rsidR="00000000" w:rsidDel="00000000" w:rsidP="00000000" w:rsidRDefault="00000000" w:rsidRPr="00000000" w14:paraId="000000C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 wire button,              /* Input button from constraints */</w:t>
      </w:r>
    </w:p>
    <w:p w:rsidR="00000000" w:rsidDel="00000000" w:rsidP="00000000" w:rsidRDefault="00000000" w:rsidRPr="00000000" w14:paraId="000000C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debounced_button);</w:t>
      </w:r>
    </w:p>
    <w:p w:rsidR="00000000" w:rsidDel="00000000" w:rsidP="00000000" w:rsidRDefault="00000000" w:rsidRPr="00000000" w14:paraId="000000C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localparam history_max = (2**depth)-1;</w:t>
      </w:r>
    </w:p>
    <w:p w:rsidR="00000000" w:rsidDel="00000000" w:rsidP="00000000" w:rsidRDefault="00000000" w:rsidRPr="00000000" w14:paraId="000000C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reg [depth-1:0] history;</w:t>
      </w:r>
    </w:p>
    <w:p w:rsidR="00000000" w:rsidDel="00000000" w:rsidP="00000000" w:rsidRDefault="00000000" w:rsidRPr="00000000" w14:paraId="000000C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always @ (posedge clk)</w:t>
      </w:r>
    </w:p>
    <w:p w:rsidR="00000000" w:rsidDel="00000000" w:rsidP="00000000" w:rsidRDefault="00000000" w:rsidRPr="00000000" w14:paraId="000000C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C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history &lt;= { button, history[depth-1:1] };</w:t>
      </w:r>
    </w:p>
    <w:p w:rsidR="00000000" w:rsidDel="00000000" w:rsidP="00000000" w:rsidRDefault="00000000" w:rsidRPr="00000000" w14:paraId="000000C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debounced_button &lt;= (history == history_max) ? 1'b1 : 1'b0;</w:t>
      </w:r>
    </w:p>
    <w:p w:rsidR="00000000" w:rsidDel="00000000" w:rsidP="00000000" w:rsidRDefault="00000000" w:rsidRPr="00000000" w14:paraId="000000C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D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D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D_reg_tb.v</w:t>
      </w:r>
    </w:p>
    <w:p w:rsidR="00000000" w:rsidDel="00000000" w:rsidP="00000000" w:rsidRDefault="00000000" w:rsidRPr="00000000" w14:paraId="000000D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D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0D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0D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03/22/2017 03:54:47 PM</w:t>
      </w:r>
    </w:p>
    <w:p w:rsidR="00000000" w:rsidDel="00000000" w:rsidP="00000000" w:rsidRDefault="00000000" w:rsidRPr="00000000" w14:paraId="000000D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0D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d_reg_tb.v</w:t>
      </w:r>
    </w:p>
    <w:p w:rsidR="00000000" w:rsidDel="00000000" w:rsidP="00000000" w:rsidRDefault="00000000" w:rsidRPr="00000000" w14:paraId="000000D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0D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D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D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E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E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E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E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E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d_reg_tb();</w:t>
      </w:r>
    </w:p>
    <w:p w:rsidR="00000000" w:rsidDel="00000000" w:rsidP="00000000" w:rsidRDefault="00000000" w:rsidRPr="00000000" w14:paraId="000000E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parameter WIDTH = 8;</w:t>
      </w:r>
    </w:p>
    <w:p w:rsidR="00000000" w:rsidDel="00000000" w:rsidP="00000000" w:rsidRDefault="00000000" w:rsidRPr="00000000" w14:paraId="000000E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reg clk, reset, en;</w:t>
      </w:r>
    </w:p>
    <w:p w:rsidR="00000000" w:rsidDel="00000000" w:rsidP="00000000" w:rsidRDefault="00000000" w:rsidRPr="00000000" w14:paraId="000000E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reg [WIDTH-1:0]d_tb;</w:t>
      </w:r>
    </w:p>
    <w:p w:rsidR="00000000" w:rsidDel="00000000" w:rsidP="00000000" w:rsidRDefault="00000000" w:rsidRPr="00000000" w14:paraId="000000E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wire [WIDTH-1:0]q_tb;</w:t>
      </w:r>
    </w:p>
    <w:p w:rsidR="00000000" w:rsidDel="00000000" w:rsidP="00000000" w:rsidRDefault="00000000" w:rsidRPr="00000000" w14:paraId="000000E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d_reg DUT (.clk(clk), .reset(reset), .en(en), .d(d_tb), .q(q_tb));</w:t>
      </w:r>
    </w:p>
    <w:p w:rsidR="00000000" w:rsidDel="00000000" w:rsidP="00000000" w:rsidRDefault="00000000" w:rsidRPr="00000000" w14:paraId="000000F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integer temp_val;</w:t>
      </w:r>
    </w:p>
    <w:p w:rsidR="00000000" w:rsidDel="00000000" w:rsidP="00000000" w:rsidRDefault="00000000" w:rsidRPr="00000000" w14:paraId="000000F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w:t>
      </w:r>
    </w:p>
    <w:p w:rsidR="00000000" w:rsidDel="00000000" w:rsidP="00000000" w:rsidRDefault="00000000" w:rsidRPr="00000000" w14:paraId="000000F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for(temp_val=0; temp_val&lt;256; temp_val=temp_val+1)</w:t>
      </w:r>
    </w:p>
    <w:p w:rsidR="00000000" w:rsidDel="00000000" w:rsidP="00000000" w:rsidRDefault="00000000" w:rsidRPr="00000000" w14:paraId="000000F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 0;</w:t>
      </w:r>
    </w:p>
    <w:p w:rsidR="00000000" w:rsidDel="00000000" w:rsidP="00000000" w:rsidRDefault="00000000" w:rsidRPr="00000000" w14:paraId="000000F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reset=0;</w:t>
      </w:r>
    </w:p>
    <w:p w:rsidR="00000000" w:rsidDel="00000000" w:rsidP="00000000" w:rsidRDefault="00000000" w:rsidRPr="00000000" w14:paraId="000000F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d_tb=temp_val;</w:t>
      </w:r>
    </w:p>
    <w:p w:rsidR="00000000" w:rsidDel="00000000" w:rsidP="00000000" w:rsidRDefault="00000000" w:rsidRPr="00000000" w14:paraId="000000F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r>
    </w:p>
    <w:p w:rsidR="00000000" w:rsidDel="00000000" w:rsidP="00000000" w:rsidRDefault="00000000" w:rsidRPr="00000000" w14:paraId="000000F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if(q_tb == d_tb)</w:t>
      </w:r>
    </w:p>
    <w:p w:rsidR="00000000" w:rsidDel="00000000" w:rsidP="00000000" w:rsidRDefault="00000000" w:rsidRPr="00000000" w14:paraId="000000F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when clock =0 and rst=0");</w:t>
      </w:r>
    </w:p>
    <w:p w:rsidR="00000000" w:rsidDel="00000000" w:rsidP="00000000" w:rsidRDefault="00000000" w:rsidRPr="00000000" w14:paraId="000000F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0F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F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clk=1;</w:t>
      </w:r>
    </w:p>
    <w:p w:rsidR="00000000" w:rsidDel="00000000" w:rsidP="00000000" w:rsidRDefault="00000000" w:rsidRPr="00000000" w14:paraId="000000F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en=0;</w:t>
      </w:r>
    </w:p>
    <w:p w:rsidR="00000000" w:rsidDel="00000000" w:rsidP="00000000" w:rsidRDefault="00000000" w:rsidRPr="00000000" w14:paraId="0000010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10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if(q_tb == d_tb)</w:t>
      </w:r>
    </w:p>
    <w:p w:rsidR="00000000" w:rsidDel="00000000" w:rsidP="00000000" w:rsidRDefault="00000000" w:rsidRPr="00000000" w14:paraId="0000010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when clk=1 and enable=0");</w:t>
      </w:r>
    </w:p>
    <w:p w:rsidR="00000000" w:rsidDel="00000000" w:rsidP="00000000" w:rsidRDefault="00000000" w:rsidRPr="00000000" w14:paraId="0000010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0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0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en=1;</w:t>
      </w:r>
    </w:p>
    <w:p w:rsidR="00000000" w:rsidDel="00000000" w:rsidP="00000000" w:rsidRDefault="00000000" w:rsidRPr="00000000" w14:paraId="0000010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r>
    </w:p>
    <w:p w:rsidR="00000000" w:rsidDel="00000000" w:rsidP="00000000" w:rsidRDefault="00000000" w:rsidRPr="00000000" w14:paraId="0000010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 = 0;</w:t>
      </w:r>
    </w:p>
    <w:p w:rsidR="00000000" w:rsidDel="00000000" w:rsidP="00000000" w:rsidRDefault="00000000" w:rsidRPr="00000000" w14:paraId="0000010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r>
    </w:p>
    <w:p w:rsidR="00000000" w:rsidDel="00000000" w:rsidP="00000000" w:rsidRDefault="00000000" w:rsidRPr="00000000" w14:paraId="0000010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 = 1;</w:t>
      </w:r>
    </w:p>
    <w:p w:rsidR="00000000" w:rsidDel="00000000" w:rsidP="00000000" w:rsidRDefault="00000000" w:rsidRPr="00000000" w14:paraId="0000010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10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if(q_tb != d_tb)</w:t>
      </w:r>
    </w:p>
    <w:p w:rsidR="00000000" w:rsidDel="00000000" w:rsidP="00000000" w:rsidRDefault="00000000" w:rsidRPr="00000000" w14:paraId="0000010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expected %d, output was %d", d_tb, q_tb);</w:t>
      </w:r>
    </w:p>
    <w:p w:rsidR="00000000" w:rsidDel="00000000" w:rsidP="00000000" w:rsidRDefault="00000000" w:rsidRPr="00000000" w14:paraId="0000010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1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1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reset=1;</w:t>
      </w:r>
    </w:p>
    <w:p w:rsidR="00000000" w:rsidDel="00000000" w:rsidP="00000000" w:rsidRDefault="00000000" w:rsidRPr="00000000" w14:paraId="0000011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11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if(q_tb != 0)</w:t>
      </w:r>
    </w:p>
    <w:p w:rsidR="00000000" w:rsidDel="00000000" w:rsidP="00000000" w:rsidRDefault="00000000" w:rsidRPr="00000000" w14:paraId="0000011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1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when reset=1 and clock =1");</w:t>
      </w:r>
    </w:p>
    <w:p w:rsidR="00000000" w:rsidDel="00000000" w:rsidP="00000000" w:rsidRDefault="00000000" w:rsidRPr="00000000" w14:paraId="0000011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1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1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1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$display("Test Bench Success");</w:t>
      </w:r>
    </w:p>
    <w:p w:rsidR="00000000" w:rsidDel="00000000" w:rsidP="00000000" w:rsidRDefault="00000000" w:rsidRPr="00000000" w14:paraId="0000011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1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14:paraId="0000011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11D">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Top_level_tb.v</w:t>
      </w:r>
    </w:p>
    <w:p w:rsidR="00000000" w:rsidDel="00000000" w:rsidP="00000000" w:rsidRDefault="00000000" w:rsidRPr="00000000" w14:paraId="0000011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12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12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12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03/22/2017 04:15:14 PM</w:t>
      </w:r>
    </w:p>
    <w:p w:rsidR="00000000" w:rsidDel="00000000" w:rsidP="00000000" w:rsidRDefault="00000000" w:rsidRPr="00000000" w14:paraId="0000012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12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top_level_tb</w:t>
      </w:r>
    </w:p>
    <w:p w:rsidR="00000000" w:rsidDel="00000000" w:rsidP="00000000" w:rsidRDefault="00000000" w:rsidRPr="00000000" w14:paraId="0000012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12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12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12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12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12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12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13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13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top_level_tb();</w:t>
      </w:r>
    </w:p>
    <w:p w:rsidR="00000000" w:rsidDel="00000000" w:rsidP="00000000" w:rsidRDefault="00000000" w:rsidRPr="00000000" w14:paraId="00000136">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[3:0] a, b;</w:t>
      </w:r>
    </w:p>
    <w:p w:rsidR="00000000" w:rsidDel="00000000" w:rsidP="00000000" w:rsidRDefault="00000000" w:rsidRPr="00000000" w14:paraId="0000013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CLK_tb;</w:t>
      </w:r>
    </w:p>
    <w:p w:rsidR="00000000" w:rsidDel="00000000" w:rsidP="00000000" w:rsidRDefault="00000000" w:rsidRPr="00000000" w14:paraId="0000013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RST_tb;</w:t>
      </w:r>
    </w:p>
    <w:p w:rsidR="00000000" w:rsidDel="00000000" w:rsidP="00000000" w:rsidRDefault="00000000" w:rsidRPr="00000000" w14:paraId="0000013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EN_tb;</w:t>
      </w:r>
    </w:p>
    <w:p w:rsidR="00000000" w:rsidDel="00000000" w:rsidP="00000000" w:rsidRDefault="00000000" w:rsidRPr="00000000" w14:paraId="0000013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reg [7:0] temp1, temp2, temp3;</w:t>
      </w:r>
    </w:p>
    <w:p w:rsidR="00000000" w:rsidDel="00000000" w:rsidP="00000000" w:rsidRDefault="00000000" w:rsidRPr="00000000" w14:paraId="0000013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mem[2:0];</w:t>
      </w:r>
    </w:p>
    <w:p w:rsidR="00000000" w:rsidDel="00000000" w:rsidP="00000000" w:rsidRDefault="00000000" w:rsidRPr="00000000" w14:paraId="0000013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sum;</w:t>
      </w:r>
    </w:p>
    <w:p w:rsidR="00000000" w:rsidDel="00000000" w:rsidP="00000000" w:rsidRDefault="00000000" w:rsidRPr="00000000" w14:paraId="0000013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wire [7:0] check0, check1, check2, check3, check4;</w:t>
      </w:r>
    </w:p>
    <w:p w:rsidR="00000000" w:rsidDel="00000000" w:rsidP="00000000" w:rsidRDefault="00000000" w:rsidRPr="00000000" w14:paraId="0000014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 DUT0 (a, b, sum);</w:t>
      </w:r>
    </w:p>
    <w:p w:rsidR="00000000" w:rsidDel="00000000" w:rsidP="00000000" w:rsidRDefault="00000000" w:rsidRPr="00000000" w14:paraId="0000014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//top_level DUT1(.a(A_Mul), .b(B_Mul), .top_level_out(PMul));</w:t>
      </w:r>
    </w:p>
    <w:p w:rsidR="00000000" w:rsidDel="00000000" w:rsidP="00000000" w:rsidRDefault="00000000" w:rsidRPr="00000000" w14:paraId="0000014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integer i,j,k, x, count;</w:t>
      </w:r>
    </w:p>
    <w:p w:rsidR="00000000" w:rsidDel="00000000" w:rsidP="00000000" w:rsidRDefault="00000000" w:rsidRPr="00000000" w14:paraId="0000014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initial</w:t>
      </w:r>
    </w:p>
    <w:p w:rsidR="00000000" w:rsidDel="00000000" w:rsidP="00000000" w:rsidRDefault="00000000" w:rsidRPr="00000000" w14:paraId="0000014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14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4'd0;</w:t>
      </w:r>
    </w:p>
    <w:p w:rsidR="00000000" w:rsidDel="00000000" w:rsidP="00000000" w:rsidRDefault="00000000" w:rsidRPr="00000000" w14:paraId="0000014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 4'd0;</w:t>
      </w:r>
    </w:p>
    <w:p w:rsidR="00000000" w:rsidDel="00000000" w:rsidP="00000000" w:rsidRDefault="00000000" w:rsidRPr="00000000" w14:paraId="0000014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RST_tb = 1;</w:t>
      </w:r>
    </w:p>
    <w:p w:rsidR="00000000" w:rsidDel="00000000" w:rsidP="00000000" w:rsidRDefault="00000000" w:rsidRPr="00000000" w14:paraId="0000014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4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for(i= 0; i&lt;16; i = i + 1)</w:t>
      </w:r>
    </w:p>
    <w:p w:rsidR="00000000" w:rsidDel="00000000" w:rsidP="00000000" w:rsidRDefault="00000000" w:rsidRPr="00000000" w14:paraId="0000014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4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for(x=0; x&lt;16; x = x + 1)</w:t>
      </w:r>
    </w:p>
    <w:p w:rsidR="00000000" w:rsidDel="00000000" w:rsidP="00000000" w:rsidRDefault="00000000" w:rsidRPr="00000000" w14:paraId="0000014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4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A_Mul= i;</w:t>
      </w:r>
    </w:p>
    <w:p w:rsidR="00000000" w:rsidDel="00000000" w:rsidP="00000000" w:rsidRDefault="00000000" w:rsidRPr="00000000" w14:paraId="0000014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A_IM= i;</w:t>
      </w:r>
    </w:p>
    <w:p w:rsidR="00000000" w:rsidDel="00000000" w:rsidP="00000000" w:rsidRDefault="00000000" w:rsidRPr="00000000" w14:paraId="0000014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B_Mul=x;</w:t>
      </w:r>
    </w:p>
    <w:p w:rsidR="00000000" w:rsidDel="00000000" w:rsidP="00000000" w:rsidRDefault="00000000" w:rsidRPr="00000000" w14:paraId="0000015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B_IM=x;</w:t>
      </w:r>
    </w:p>
    <w:p w:rsidR="00000000" w:rsidDel="00000000" w:rsidP="00000000" w:rsidRDefault="00000000" w:rsidRPr="00000000" w14:paraId="0000015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15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if(PMul!=PIM)</w:t>
      </w:r>
    </w:p>
    <w:p w:rsidR="00000000" w:rsidDel="00000000" w:rsidP="00000000" w:rsidRDefault="00000000" w:rsidRPr="00000000" w14:paraId="0000015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5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w:t>
      </w:r>
    </w:p>
    <w:p w:rsidR="00000000" w:rsidDel="00000000" w:rsidP="00000000" w:rsidRDefault="00000000" w:rsidRPr="00000000" w14:paraId="0000015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5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5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$display("succesfull");</w:t>
      </w:r>
    </w:p>
    <w:p w:rsidR="00000000" w:rsidDel="00000000" w:rsidP="00000000" w:rsidRDefault="00000000" w:rsidRPr="00000000" w14:paraId="0000015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$stop;</w:t>
      </w:r>
    </w:p>
    <w:p w:rsidR="00000000" w:rsidDel="00000000" w:rsidP="00000000" w:rsidRDefault="00000000" w:rsidRPr="00000000" w14:paraId="0000015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5C">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initial</w:t>
      </w:r>
    </w:p>
    <w:p w:rsidR="00000000" w:rsidDel="00000000" w:rsidP="00000000" w:rsidRDefault="00000000" w:rsidRPr="00000000" w14:paraId="0000015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15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6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 = 0; i &lt; 16; i = i + 1)</w:t>
      </w:r>
    </w:p>
    <w:p w:rsidR="00000000" w:rsidDel="00000000" w:rsidP="00000000" w:rsidRDefault="00000000" w:rsidRPr="00000000" w14:paraId="0000016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6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i;</w:t>
      </w:r>
    </w:p>
    <w:p w:rsidR="00000000" w:rsidDel="00000000" w:rsidP="00000000" w:rsidRDefault="00000000" w:rsidRPr="00000000" w14:paraId="0000016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temp1 = sum;            </w:t>
      </w:r>
    </w:p>
    <w:p w:rsidR="00000000" w:rsidDel="00000000" w:rsidP="00000000" w:rsidRDefault="00000000" w:rsidRPr="00000000" w14:paraId="0000016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for(j = 0; j &lt; 16; j = j + 1)</w:t>
      </w:r>
    </w:p>
    <w:p w:rsidR="00000000" w:rsidDel="00000000" w:rsidP="00000000" w:rsidRDefault="00000000" w:rsidRPr="00000000" w14:paraId="0000016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6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j;</w:t>
      </w:r>
    </w:p>
    <w:p w:rsidR="00000000" w:rsidDel="00000000" w:rsidP="00000000" w:rsidRDefault="00000000" w:rsidRPr="00000000" w14:paraId="0000016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temp3 = temp2;</w:t>
      </w:r>
    </w:p>
    <w:p w:rsidR="00000000" w:rsidDel="00000000" w:rsidP="00000000" w:rsidRDefault="00000000" w:rsidRPr="00000000" w14:paraId="0000016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temp2 = temp1;</w:t>
      </w:r>
    </w:p>
    <w:p w:rsidR="00000000" w:rsidDel="00000000" w:rsidP="00000000" w:rsidRDefault="00000000" w:rsidRPr="00000000" w14:paraId="0000016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temp1 = a * b;</w:t>
      </w:r>
    </w:p>
    <w:p w:rsidR="00000000" w:rsidDel="00000000" w:rsidP="00000000" w:rsidRDefault="00000000" w:rsidRPr="00000000" w14:paraId="0000016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CLK_tb = 1;</w:t>
      </w:r>
    </w:p>
    <w:p w:rsidR="00000000" w:rsidDel="00000000" w:rsidP="00000000" w:rsidRDefault="00000000" w:rsidRPr="00000000" w14:paraId="0000016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 CLK_tb = 0;</w:t>
      </w:r>
    </w:p>
    <w:p w:rsidR="00000000" w:rsidDel="00000000" w:rsidP="00000000" w:rsidRDefault="00000000" w:rsidRPr="00000000" w14:paraId="0000016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                        </w:t>
      </w:r>
    </w:p>
    <w:p w:rsidR="00000000" w:rsidDel="00000000" w:rsidP="00000000" w:rsidRDefault="00000000" w:rsidRPr="00000000" w14:paraId="0000016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if(temp3 != a * b &amp;&amp; CLK_tb == 1)</w:t>
      </w:r>
    </w:p>
    <w:p w:rsidR="00000000" w:rsidDel="00000000" w:rsidP="00000000" w:rsidRDefault="00000000" w:rsidRPr="00000000" w14:paraId="0000017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$display("Error"); </w:t>
      </w:r>
    </w:p>
    <w:p w:rsidR="00000000" w:rsidDel="00000000" w:rsidP="00000000" w:rsidRDefault="00000000" w:rsidRPr="00000000" w14:paraId="0000017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7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7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$display ("succesfull");</w:t>
      </w:r>
    </w:p>
    <w:p w:rsidR="00000000" w:rsidDel="00000000" w:rsidP="00000000" w:rsidRDefault="00000000" w:rsidRPr="00000000" w14:paraId="0000017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$finish;</w:t>
      </w:r>
    </w:p>
    <w:p w:rsidR="00000000" w:rsidDel="00000000" w:rsidP="00000000" w:rsidRDefault="00000000" w:rsidRPr="00000000" w14:paraId="0000017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76">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17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