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E8" w:rsidRDefault="00C828E8" w:rsidP="00C828E8">
      <w:pPr>
        <w:rPr>
          <w:sz w:val="20"/>
        </w:rPr>
      </w:pPr>
    </w:p>
    <w:p w:rsidR="00C828E8" w:rsidRDefault="006F1A3E" w:rsidP="00C828E8">
      <w:pPr>
        <w:jc w:val="center"/>
        <w:rPr>
          <w:b/>
          <w:sz w:val="28"/>
        </w:rPr>
      </w:pPr>
      <w:r>
        <w:rPr>
          <w:b/>
          <w:sz w:val="28"/>
        </w:rPr>
        <w:t>General Purpose Input Output LPC1769 Testing</w:t>
      </w:r>
    </w:p>
    <w:p w:rsidR="00C828E8" w:rsidRDefault="00C828E8" w:rsidP="00C828E8">
      <w:pPr>
        <w:jc w:val="center"/>
      </w:pPr>
      <w:r>
        <w:t>Anahit Sarao</w:t>
      </w:r>
    </w:p>
    <w:p w:rsidR="00C828E8" w:rsidRDefault="00C828E8" w:rsidP="00C828E8">
      <w:pPr>
        <w:jc w:val="center"/>
        <w:rPr>
          <w:i/>
        </w:rPr>
      </w:pPr>
      <w:r>
        <w:rPr>
          <w:i/>
        </w:rPr>
        <w:t>Computer Engineering Department, College of Engineering</w:t>
      </w:r>
    </w:p>
    <w:p w:rsidR="00C828E8" w:rsidRDefault="00C828E8" w:rsidP="00C828E8">
      <w:pPr>
        <w:jc w:val="center"/>
        <w:rPr>
          <w:i/>
        </w:rPr>
      </w:pPr>
      <w:r>
        <w:rPr>
          <w:i/>
        </w:rPr>
        <w:t xml:space="preserve"> San Jose State University, San Jose, CA 94303</w:t>
      </w:r>
    </w:p>
    <w:p w:rsidR="00C828E8" w:rsidRDefault="00C828E8" w:rsidP="00C828E8">
      <w:pPr>
        <w:jc w:val="center"/>
        <w:rPr>
          <w:i/>
        </w:rPr>
      </w:pPr>
      <w:r>
        <w:rPr>
          <w:i/>
        </w:rPr>
        <w:t xml:space="preserve">E-mail: </w:t>
      </w:r>
      <w:r>
        <w:t>indianvip60@gmail.com</w:t>
      </w:r>
      <w:r>
        <w:rPr>
          <w:i/>
        </w:rPr>
        <w:t xml:space="preserve"> </w:t>
      </w:r>
    </w:p>
    <w:p w:rsidR="00C828E8" w:rsidRDefault="00C828E8" w:rsidP="00C828E8">
      <w:pPr>
        <w:jc w:val="center"/>
        <w:rPr>
          <w:sz w:val="20"/>
        </w:rPr>
      </w:pPr>
    </w:p>
    <w:p w:rsidR="00C828E8" w:rsidRDefault="00C828E8" w:rsidP="00C828E8">
      <w:pPr>
        <w:sectPr w:rsidR="00C828E8">
          <w:pgSz w:w="12240" w:h="15840"/>
          <w:pgMar w:top="1440" w:right="1210" w:bottom="1440" w:left="1210" w:header="720" w:footer="720" w:gutter="0"/>
          <w:cols w:space="720"/>
          <w:docGrid w:linePitch="360"/>
        </w:sectPr>
      </w:pPr>
    </w:p>
    <w:p w:rsidR="00C828E8" w:rsidRDefault="00C828E8" w:rsidP="00C828E8">
      <w:pPr>
        <w:jc w:val="center"/>
        <w:rPr>
          <w:b/>
        </w:rPr>
      </w:pPr>
      <w:r>
        <w:rPr>
          <w:b/>
        </w:rPr>
        <w:t>Abstract</w:t>
      </w:r>
    </w:p>
    <w:p w:rsidR="004143D0" w:rsidRDefault="005B09FC" w:rsidP="00C828E8">
      <w:pPr>
        <w:jc w:val="both"/>
        <w:rPr>
          <w:i/>
          <w:sz w:val="20"/>
        </w:rPr>
      </w:pPr>
      <w:r>
        <w:rPr>
          <w:i/>
          <w:sz w:val="20"/>
        </w:rPr>
        <w:t xml:space="preserve">This project is the beginning of understanding the basics of microcontroller design. The LPC1796 from forth known as LPC was used as a base module. The LPC contains a wide variety of functions, this report focuses upon the General Purpose Input Output known as GPIO and external </w:t>
      </w:r>
      <w:proofErr w:type="spellStart"/>
      <w:r>
        <w:rPr>
          <w:i/>
          <w:sz w:val="20"/>
        </w:rPr>
        <w:t>Vcc</w:t>
      </w:r>
      <w:proofErr w:type="spellEnd"/>
      <w:r>
        <w:rPr>
          <w:i/>
          <w:sz w:val="20"/>
        </w:rPr>
        <w:t xml:space="preserve"> functionalities. To achieve a </w:t>
      </w:r>
      <w:r w:rsidRPr="005B09FC">
        <w:rPr>
          <w:i/>
          <w:sz w:val="20"/>
        </w:rPr>
        <w:t>thorough</w:t>
      </w:r>
      <w:r>
        <w:rPr>
          <w:i/>
          <w:sz w:val="20"/>
        </w:rPr>
        <w:t xml:space="preserve"> understanding, this project required the use of software suites such as </w:t>
      </w:r>
      <w:proofErr w:type="spellStart"/>
      <w:r>
        <w:rPr>
          <w:i/>
          <w:sz w:val="20"/>
        </w:rPr>
        <w:t>LPCXpresso</w:t>
      </w:r>
      <w:proofErr w:type="spellEnd"/>
      <w:r>
        <w:rPr>
          <w:i/>
          <w:sz w:val="20"/>
        </w:rPr>
        <w:t xml:space="preserve"> known as LPCX along with hardware designs for devices such as power regulator, switches, LEDs by combined methods of soldering and wire wrapping. </w:t>
      </w:r>
      <w:r w:rsidR="004143D0">
        <w:rPr>
          <w:i/>
          <w:sz w:val="20"/>
        </w:rPr>
        <w:t>The main challenge faced was designing a future proof PCB layout which allows easy scalability for the future. This was overcome by first bread boarding multiple designs then putting the best implementation on the PCB. The result was a neatly crafted hardware build which utilized software to detect user directed input for enabling or disabling LEDs.</w:t>
      </w:r>
    </w:p>
    <w:p w:rsidR="00C828E8" w:rsidRDefault="004143D0" w:rsidP="00C828E8">
      <w:pPr>
        <w:jc w:val="both"/>
        <w:rPr>
          <w:sz w:val="20"/>
        </w:rPr>
      </w:pPr>
      <w:r>
        <w:rPr>
          <w:i/>
          <w:sz w:val="20"/>
        </w:rPr>
        <w:t xml:space="preserve"> </w:t>
      </w:r>
    </w:p>
    <w:p w:rsidR="001C63A8" w:rsidRDefault="00C828E8" w:rsidP="001C63A8">
      <w:pPr>
        <w:rPr>
          <w:b/>
        </w:rPr>
      </w:pPr>
      <w:r>
        <w:rPr>
          <w:b/>
        </w:rPr>
        <w:t>1. Introduction</w:t>
      </w:r>
    </w:p>
    <w:p w:rsidR="004E22D9" w:rsidRPr="001C63A8" w:rsidRDefault="001A350B" w:rsidP="00282D8B">
      <w:pPr>
        <w:ind w:firstLine="360"/>
        <w:jc w:val="both"/>
        <w:rPr>
          <w:b/>
        </w:rPr>
      </w:pPr>
      <w:r>
        <w:rPr>
          <w:sz w:val="20"/>
        </w:rPr>
        <w:t xml:space="preserve">The LPC uses a Cortex-M3 processor which runs at a max of 120MHz clock speed. The Cortex-M3 breakouts to many ports which can be used for many different embedded applications. To be able to flash </w:t>
      </w:r>
      <w:r w:rsidR="006A3FFD">
        <w:rPr>
          <w:sz w:val="20"/>
        </w:rPr>
        <w:t xml:space="preserve">software to allow the CPU to delegate and </w:t>
      </w:r>
      <w:bookmarkStart w:id="0" w:name="_GoBack"/>
      <w:bookmarkEnd w:id="0"/>
      <w:r w:rsidR="006A3FFD">
        <w:rPr>
          <w:sz w:val="20"/>
        </w:rPr>
        <w:t>handles the needed instructions sets</w:t>
      </w:r>
      <w:r w:rsidR="006366B4">
        <w:rPr>
          <w:sz w:val="20"/>
        </w:rPr>
        <w:t xml:space="preserve"> while being able to debug the code </w:t>
      </w:r>
      <w:r w:rsidR="006A3FFD">
        <w:rPr>
          <w:sz w:val="20"/>
        </w:rPr>
        <w:t xml:space="preserve">a custom connector CMSIS-DAP is provided by NXP. This allows the board to be flashed using the provided Integrated Development Environment (IDE) LPCX. The project </w:t>
      </w:r>
      <w:r w:rsidR="006366B4">
        <w:rPr>
          <w:sz w:val="20"/>
        </w:rPr>
        <w:t>utilizes all of these tools to allow</w:t>
      </w:r>
      <w:r w:rsidR="006A3FFD">
        <w:rPr>
          <w:sz w:val="20"/>
        </w:rPr>
        <w:t xml:space="preserve"> the GPIO ports </w:t>
      </w:r>
      <w:r w:rsidR="006366B4">
        <w:rPr>
          <w:sz w:val="20"/>
        </w:rPr>
        <w:t xml:space="preserve">to </w:t>
      </w:r>
      <w:r w:rsidR="006A3FFD">
        <w:rPr>
          <w:sz w:val="20"/>
        </w:rPr>
        <w:t>work</w:t>
      </w:r>
      <w:r w:rsidR="006366B4">
        <w:rPr>
          <w:sz w:val="20"/>
        </w:rPr>
        <w:t xml:space="preserve"> </w:t>
      </w:r>
      <w:r w:rsidR="006A3FFD">
        <w:rPr>
          <w:sz w:val="20"/>
        </w:rPr>
        <w:t xml:space="preserve">as inputs and outputs. </w:t>
      </w:r>
      <w:r w:rsidR="001C63A8">
        <w:rPr>
          <w:sz w:val="20"/>
        </w:rPr>
        <w:t>The CMSIS-DAP is</w:t>
      </w:r>
      <w:r w:rsidR="006A3FFD">
        <w:rPr>
          <w:sz w:val="20"/>
        </w:rPr>
        <w:t xml:space="preserve"> configured </w:t>
      </w:r>
      <w:r w:rsidR="001C63A8">
        <w:rPr>
          <w:sz w:val="20"/>
        </w:rPr>
        <w:t>through a</w:t>
      </w:r>
      <w:r w:rsidR="006A3FFD">
        <w:rPr>
          <w:sz w:val="20"/>
        </w:rPr>
        <w:t xml:space="preserve"> micro-</w:t>
      </w:r>
      <w:proofErr w:type="spellStart"/>
      <w:r w:rsidR="006A3FFD">
        <w:rPr>
          <w:sz w:val="20"/>
        </w:rPr>
        <w:t>usb</w:t>
      </w:r>
      <w:proofErr w:type="spellEnd"/>
      <w:r w:rsidR="006A3FFD">
        <w:rPr>
          <w:sz w:val="20"/>
        </w:rPr>
        <w:t xml:space="preserve"> which </w:t>
      </w:r>
      <w:r w:rsidR="001C63A8">
        <w:rPr>
          <w:sz w:val="20"/>
        </w:rPr>
        <w:t>also provides</w:t>
      </w:r>
      <w:r w:rsidR="006A3FFD">
        <w:rPr>
          <w:sz w:val="20"/>
        </w:rPr>
        <w:t xml:space="preserve"> the microcontroller with a steady 5V supply. To be able to use the board </w:t>
      </w:r>
      <w:r w:rsidR="004E22D9">
        <w:rPr>
          <w:sz w:val="20"/>
        </w:rPr>
        <w:t>untethered from</w:t>
      </w:r>
      <w:r w:rsidR="006A3FFD">
        <w:rPr>
          <w:sz w:val="20"/>
        </w:rPr>
        <w:t xml:space="preserve"> a </w:t>
      </w:r>
      <w:r w:rsidR="004E22D9">
        <w:rPr>
          <w:sz w:val="20"/>
        </w:rPr>
        <w:t>computer this</w:t>
      </w:r>
      <w:r w:rsidR="006A3FFD">
        <w:rPr>
          <w:sz w:val="20"/>
        </w:rPr>
        <w:t xml:space="preserve"> project</w:t>
      </w:r>
      <w:r w:rsidR="001C63A8">
        <w:rPr>
          <w:sz w:val="20"/>
        </w:rPr>
        <w:t xml:space="preserve"> additionally</w:t>
      </w:r>
      <w:r w:rsidR="006A3FFD">
        <w:rPr>
          <w:sz w:val="20"/>
        </w:rPr>
        <w:t xml:space="preserve"> adds a</w:t>
      </w:r>
      <w:r w:rsidR="004E22D9">
        <w:rPr>
          <w:sz w:val="20"/>
        </w:rPr>
        <w:t>n independent external power source.</w:t>
      </w:r>
    </w:p>
    <w:p w:rsidR="00C828E8" w:rsidRDefault="004E22D9" w:rsidP="00C828E8">
      <w:pPr>
        <w:ind w:firstLine="270"/>
        <w:jc w:val="both"/>
        <w:rPr>
          <w:sz w:val="20"/>
        </w:rPr>
      </w:pPr>
      <w:r>
        <w:rPr>
          <w:sz w:val="20"/>
        </w:rPr>
        <w:t xml:space="preserve"> </w:t>
      </w:r>
    </w:p>
    <w:p w:rsidR="001C63A8" w:rsidRDefault="00C828E8" w:rsidP="001C63A8">
      <w:pPr>
        <w:jc w:val="both"/>
        <w:rPr>
          <w:b/>
        </w:rPr>
      </w:pPr>
      <w:r>
        <w:rPr>
          <w:b/>
        </w:rPr>
        <w:t xml:space="preserve">2. Methodology </w:t>
      </w:r>
    </w:p>
    <w:p w:rsidR="004E22D9" w:rsidRPr="001C63A8" w:rsidRDefault="004E22D9" w:rsidP="00282D8B">
      <w:pPr>
        <w:ind w:firstLine="360"/>
        <w:jc w:val="both"/>
        <w:rPr>
          <w:b/>
        </w:rPr>
      </w:pPr>
      <w:r>
        <w:rPr>
          <w:sz w:val="20"/>
        </w:rPr>
        <w:t>To provide an elaborate but concise and effective report steps were taken to achieve high quality work. This document is an official representation of all the d</w:t>
      </w:r>
      <w:r w:rsidR="00503C4A">
        <w:rPr>
          <w:sz w:val="20"/>
        </w:rPr>
        <w:t>esigns, material, documentation whether provided by the original author or produced by the author stated above.</w:t>
      </w:r>
    </w:p>
    <w:p w:rsidR="00C828E8" w:rsidRDefault="00C828E8" w:rsidP="00C828E8">
      <w:pPr>
        <w:jc w:val="both"/>
        <w:rPr>
          <w:sz w:val="20"/>
        </w:rPr>
      </w:pPr>
    </w:p>
    <w:p w:rsidR="00C828E8" w:rsidRDefault="00C828E8" w:rsidP="00C828E8">
      <w:pPr>
        <w:jc w:val="both"/>
        <w:rPr>
          <w:b/>
        </w:rPr>
      </w:pPr>
      <w:r>
        <w:rPr>
          <w:b/>
        </w:rPr>
        <w:t>2.1. Objectives and Technical Challenges</w:t>
      </w:r>
    </w:p>
    <w:p w:rsidR="00C828E8" w:rsidRDefault="00503C4A" w:rsidP="00282D8B">
      <w:pPr>
        <w:ind w:firstLine="360"/>
        <w:jc w:val="both"/>
        <w:rPr>
          <w:sz w:val="20"/>
        </w:rPr>
      </w:pPr>
      <w:r>
        <w:rPr>
          <w:sz w:val="20"/>
        </w:rPr>
        <w:t xml:space="preserve">To be able to test GPIO two ports were selected one for input other for output. The input port is the parent node with a child node which contains the output port. The </w:t>
      </w:r>
      <w:r>
        <w:rPr>
          <w:sz w:val="20"/>
        </w:rPr>
        <w:t xml:space="preserve">parent is always running checking the signals sent into the input port. Once a signal is detected the child is instructed to either turn on or turn off the corresponding LED. The code was written inside LPCX using the header files provided by NXP which allowed full control of every </w:t>
      </w:r>
      <w:r w:rsidR="00DA1F1A">
        <w:rPr>
          <w:sz w:val="20"/>
        </w:rPr>
        <w:t xml:space="preserve">aspect of the microcontroller. </w:t>
      </w:r>
    </w:p>
    <w:p w:rsidR="00DA1F1A" w:rsidRDefault="00DA1F1A" w:rsidP="00DA1F1A">
      <w:pPr>
        <w:ind w:firstLine="720"/>
        <w:jc w:val="both"/>
        <w:rPr>
          <w:sz w:val="20"/>
        </w:rPr>
      </w:pPr>
    </w:p>
    <w:p w:rsidR="00282D8B" w:rsidRDefault="00C828E8" w:rsidP="00282D8B">
      <w:pPr>
        <w:jc w:val="both"/>
        <w:rPr>
          <w:b/>
        </w:rPr>
      </w:pPr>
      <w:r>
        <w:rPr>
          <w:b/>
        </w:rPr>
        <w:t xml:space="preserve">2.2. Problem Formulation and Design </w:t>
      </w:r>
    </w:p>
    <w:p w:rsidR="00C828E8" w:rsidRPr="00282D8B" w:rsidRDefault="00C96B49" w:rsidP="00282D8B">
      <w:pPr>
        <w:ind w:firstLine="360"/>
        <w:jc w:val="both"/>
        <w:rPr>
          <w:b/>
        </w:rPr>
      </w:pPr>
      <w:r>
        <w:rPr>
          <w:sz w:val="20"/>
        </w:rPr>
        <w:t xml:space="preserve">This being the first project the biggest factors which caused minor to serious problems will not be repeated in future projects. Getting all of the proper components and putting them on a PCB board was a problematic. For </w:t>
      </w:r>
      <w:r w:rsidR="005A0DCA">
        <w:rPr>
          <w:sz w:val="20"/>
        </w:rPr>
        <w:t>example,</w:t>
      </w:r>
      <w:r>
        <w:rPr>
          <w:sz w:val="20"/>
        </w:rPr>
        <w:t xml:space="preserve"> once the board and power supply are tied in it is very hard to remove parts and relocate them without having to adjust every other component. Finding a proper design that would allow more expansion projects upon the current design was very difficult and it </w:t>
      </w:r>
      <w:r w:rsidR="005A0DCA">
        <w:rPr>
          <w:sz w:val="20"/>
        </w:rPr>
        <w:t xml:space="preserve">took multiple bread boarding prototypes until a suitable design was found. Another problem was getting the code to communicate with the IDE. Since this board is deprecated and </w:t>
      </w:r>
      <w:proofErr w:type="spellStart"/>
      <w:r w:rsidR="005A0DCA">
        <w:rPr>
          <w:sz w:val="20"/>
        </w:rPr>
        <w:t>macOS</w:t>
      </w:r>
      <w:proofErr w:type="spellEnd"/>
      <w:r w:rsidR="005A0DCA">
        <w:rPr>
          <w:sz w:val="20"/>
        </w:rPr>
        <w:t xml:space="preserve"> operating system has less support answers were hard to find inside the NXP community support. Once everything is set up and all the components are ordered these problems will not happen in future projects. </w:t>
      </w:r>
    </w:p>
    <w:p w:rsidR="005A0DCA" w:rsidRPr="005A0DCA" w:rsidRDefault="005A0DCA" w:rsidP="005A0DCA">
      <w:pPr>
        <w:ind w:firstLine="720"/>
        <w:jc w:val="both"/>
        <w:rPr>
          <w:sz w:val="20"/>
        </w:rPr>
      </w:pPr>
    </w:p>
    <w:p w:rsidR="00282D8B" w:rsidRDefault="00282D8B" w:rsidP="00282D8B">
      <w:pPr>
        <w:jc w:val="both"/>
        <w:rPr>
          <w:b/>
        </w:rPr>
      </w:pPr>
      <w:r>
        <w:rPr>
          <w:b/>
        </w:rPr>
        <w:t>3. Implementation</w:t>
      </w:r>
    </w:p>
    <w:p w:rsidR="00C828E8" w:rsidRPr="00282D8B" w:rsidRDefault="005A0DCA" w:rsidP="00282D8B">
      <w:pPr>
        <w:ind w:firstLine="360"/>
        <w:jc w:val="both"/>
        <w:rPr>
          <w:b/>
        </w:rPr>
      </w:pPr>
      <w:r>
        <w:rPr>
          <w:sz w:val="20"/>
        </w:rPr>
        <w:t>The following sections provide technical and analytical information for the hardware and software design.</w:t>
      </w:r>
      <w:r w:rsidR="00C828E8">
        <w:rPr>
          <w:sz w:val="20"/>
        </w:rPr>
        <w:t xml:space="preserve">  </w:t>
      </w:r>
    </w:p>
    <w:p w:rsidR="00C828E8" w:rsidRPr="00282D8B" w:rsidRDefault="00C828E8" w:rsidP="00C828E8">
      <w:pPr>
        <w:jc w:val="both"/>
        <w:rPr>
          <w:sz w:val="20"/>
        </w:rPr>
      </w:pPr>
    </w:p>
    <w:p w:rsidR="00282D8B" w:rsidRDefault="00C828E8" w:rsidP="00282D8B">
      <w:pPr>
        <w:jc w:val="both"/>
      </w:pPr>
      <w:r>
        <w:rPr>
          <w:b/>
        </w:rPr>
        <w:t>3.1. Hardware Design</w:t>
      </w:r>
    </w:p>
    <w:p w:rsidR="00282D8B" w:rsidRDefault="00282D8B" w:rsidP="00282D8B">
      <w:pPr>
        <w:ind w:firstLine="360"/>
        <w:jc w:val="both"/>
        <w:rPr>
          <w:sz w:val="20"/>
        </w:rPr>
      </w:pPr>
      <w:r>
        <w:rPr>
          <w:sz w:val="20"/>
        </w:rPr>
        <w:t xml:space="preserve">Figure one provides an abstraction level block diagram of the major components of the circuit. From left to right the power circuit externally powers the LPC board. Next the input circuit is fed into the input GPIO and a resulting output is fed into the output circuit from the Output GPIO. This is a good way to understand the general flow of signals to and from the board. The project incorporated all of these modules on a prototyping board using wire wrapping and soldering. </w:t>
      </w:r>
    </w:p>
    <w:p w:rsidR="00282D8B" w:rsidRPr="00282D8B" w:rsidRDefault="00282D8B" w:rsidP="00282D8B">
      <w:pPr>
        <w:ind w:firstLine="360"/>
        <w:jc w:val="both"/>
        <w:rPr>
          <w:sz w:val="20"/>
        </w:rPr>
      </w:pPr>
    </w:p>
    <w:p w:rsidR="00D331CE" w:rsidRDefault="00D331CE" w:rsidP="00282D8B">
      <w:pPr>
        <w:jc w:val="center"/>
        <w:rPr>
          <w:sz w:val="20"/>
        </w:rPr>
      </w:pPr>
    </w:p>
    <w:p w:rsidR="00D331CE" w:rsidRDefault="00D331CE" w:rsidP="00282D8B">
      <w:pPr>
        <w:jc w:val="center"/>
        <w:rPr>
          <w:sz w:val="20"/>
        </w:rPr>
      </w:pPr>
    </w:p>
    <w:p w:rsidR="00D331CE" w:rsidRDefault="00D331CE" w:rsidP="00282D8B">
      <w:pPr>
        <w:jc w:val="center"/>
        <w:rPr>
          <w:sz w:val="20"/>
        </w:rPr>
      </w:pPr>
    </w:p>
    <w:p w:rsidR="00D331CE" w:rsidRDefault="00D331CE" w:rsidP="00282D8B">
      <w:pPr>
        <w:jc w:val="center"/>
        <w:rPr>
          <w:sz w:val="20"/>
        </w:rPr>
      </w:pPr>
    </w:p>
    <w:p w:rsidR="00D331CE" w:rsidRDefault="00D331CE" w:rsidP="00282D8B">
      <w:pPr>
        <w:jc w:val="center"/>
        <w:rPr>
          <w:sz w:val="20"/>
        </w:rPr>
      </w:pPr>
    </w:p>
    <w:p w:rsidR="00E92947" w:rsidRDefault="00E92947" w:rsidP="00282D8B">
      <w:pPr>
        <w:jc w:val="center"/>
        <w:rPr>
          <w:sz w:val="20"/>
        </w:rPr>
      </w:pPr>
    </w:p>
    <w:p w:rsidR="00282D8B" w:rsidRDefault="00F61AC4" w:rsidP="00E92947">
      <w:pPr>
        <w:rPr>
          <w:sz w:val="2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2.75pt;width:220.9pt;height:187.5pt;z-index:251659264;mso-position-horizontal-relative:text;mso-position-vertical-relative:text">
            <v:imagedata r:id="rId6" o:title="Untitled Diagram (3)"/>
            <w10:wrap type="square"/>
          </v:shape>
        </w:pict>
      </w:r>
      <w:r w:rsidR="00282D8B">
        <w:rPr>
          <w:sz w:val="20"/>
        </w:rPr>
        <w:t xml:space="preserve">Figure 1: </w:t>
      </w:r>
      <w:r w:rsidR="00D331CE">
        <w:rPr>
          <w:sz w:val="20"/>
        </w:rPr>
        <w:t>Project Block Diagram</w:t>
      </w:r>
    </w:p>
    <w:p w:rsidR="00282D8B" w:rsidRDefault="00282D8B" w:rsidP="00C828E8">
      <w:pPr>
        <w:jc w:val="both"/>
        <w:rPr>
          <w:sz w:val="20"/>
        </w:rPr>
      </w:pPr>
    </w:p>
    <w:p w:rsidR="00F61AC4" w:rsidRDefault="00F61AC4" w:rsidP="00F61AC4">
      <w:pPr>
        <w:jc w:val="both"/>
        <w:rPr>
          <w:sz w:val="20"/>
        </w:rPr>
      </w:pPr>
    </w:p>
    <w:p w:rsidR="00655D0B" w:rsidRDefault="00E92947" w:rsidP="00E92947">
      <w:pPr>
        <w:ind w:firstLine="360"/>
        <w:jc w:val="both"/>
        <w:rPr>
          <w:sz w:val="20"/>
        </w:rPr>
      </w:pPr>
      <w:r>
        <w:rPr>
          <w:sz w:val="20"/>
        </w:rPr>
        <w:t>Breaking down each module will result in a detailed circuit schematic showing all the hardware used to properly connect the circuits into a software controlled microcontroller unit. The circuit design schematics are provided within the appendix of this report. Each schematic had pin labels and components used. The table below provides a full list of all ports utilized in this project.</w:t>
      </w:r>
    </w:p>
    <w:p w:rsidR="00F61AC4" w:rsidRDefault="00F61AC4" w:rsidP="00E92947">
      <w:pPr>
        <w:ind w:firstLine="360"/>
        <w:jc w:val="both"/>
        <w:rPr>
          <w:sz w:val="20"/>
        </w:rPr>
      </w:pPr>
    </w:p>
    <w:p w:rsidR="00F61AC4" w:rsidRDefault="00F61AC4" w:rsidP="00E92947">
      <w:pPr>
        <w:ind w:firstLine="360"/>
        <w:jc w:val="both"/>
        <w:rPr>
          <w:sz w:val="20"/>
        </w:rPr>
      </w:pPr>
      <w:r>
        <w:rPr>
          <w:sz w:val="20"/>
        </w:rPr>
        <w:t>The pin rails were not provided by the manufacturer hence male type header pins were soldering onto the board. These pin connections and proper port configuration is important as any incorrect connection</w:t>
      </w:r>
      <w:r>
        <w:rPr>
          <w:sz w:val="20"/>
        </w:rPr>
        <w:t xml:space="preserve"> can lead to hardware damage.</w:t>
      </w:r>
    </w:p>
    <w:p w:rsidR="00655D0B" w:rsidRDefault="00655D0B" w:rsidP="00655D0B">
      <w:pPr>
        <w:jc w:val="both"/>
        <w:rPr>
          <w:sz w:val="20"/>
        </w:rPr>
      </w:pPr>
    </w:p>
    <w:p w:rsidR="00810F61" w:rsidRDefault="00810F61" w:rsidP="00810F61">
      <w:pPr>
        <w:jc w:val="center"/>
        <w:rPr>
          <w:sz w:val="20"/>
        </w:rPr>
      </w:pPr>
      <w:r>
        <w:rPr>
          <w:sz w:val="20"/>
        </w:rPr>
        <w:t>Table 1: Pin Usage</w:t>
      </w:r>
    </w:p>
    <w:p w:rsidR="00F61AC4" w:rsidRDefault="00F61AC4" w:rsidP="00810F61">
      <w:pPr>
        <w:jc w:val="center"/>
        <w:rPr>
          <w:sz w:val="20"/>
        </w:rPr>
      </w:pPr>
    </w:p>
    <w:tbl>
      <w:tblPr>
        <w:tblStyle w:val="TableGrid"/>
        <w:tblW w:w="4756" w:type="dxa"/>
        <w:tblLook w:val="04A0" w:firstRow="1" w:lastRow="0" w:firstColumn="1" w:lastColumn="0" w:noHBand="0" w:noVBand="1"/>
      </w:tblPr>
      <w:tblGrid>
        <w:gridCol w:w="1189"/>
        <w:gridCol w:w="1189"/>
        <w:gridCol w:w="1189"/>
        <w:gridCol w:w="1189"/>
      </w:tblGrid>
      <w:tr w:rsidR="00810F61" w:rsidTr="00F61AC4">
        <w:trPr>
          <w:trHeight w:val="869"/>
        </w:trPr>
        <w:tc>
          <w:tcPr>
            <w:tcW w:w="1189" w:type="dxa"/>
          </w:tcPr>
          <w:p w:rsidR="00810F61" w:rsidRDefault="00810F61" w:rsidP="00810F61">
            <w:pPr>
              <w:rPr>
                <w:sz w:val="20"/>
              </w:rPr>
            </w:pPr>
            <w:r>
              <w:rPr>
                <w:sz w:val="20"/>
              </w:rPr>
              <w:t>Name</w:t>
            </w:r>
          </w:p>
        </w:tc>
        <w:tc>
          <w:tcPr>
            <w:tcW w:w="1189" w:type="dxa"/>
          </w:tcPr>
          <w:p w:rsidR="00810F61" w:rsidRDefault="00810F61" w:rsidP="00810F61">
            <w:pPr>
              <w:rPr>
                <w:sz w:val="20"/>
              </w:rPr>
            </w:pPr>
            <w:r>
              <w:rPr>
                <w:sz w:val="20"/>
              </w:rPr>
              <w:t>Pin</w:t>
            </w:r>
          </w:p>
        </w:tc>
        <w:tc>
          <w:tcPr>
            <w:tcW w:w="1189" w:type="dxa"/>
          </w:tcPr>
          <w:p w:rsidR="00810F61" w:rsidRDefault="00810F61" w:rsidP="00810F61">
            <w:pPr>
              <w:rPr>
                <w:sz w:val="20"/>
              </w:rPr>
            </w:pPr>
            <w:r>
              <w:rPr>
                <w:sz w:val="20"/>
              </w:rPr>
              <w:t>Purpose</w:t>
            </w:r>
          </w:p>
        </w:tc>
        <w:tc>
          <w:tcPr>
            <w:tcW w:w="1189" w:type="dxa"/>
          </w:tcPr>
          <w:p w:rsidR="00810F61" w:rsidRDefault="00810F61" w:rsidP="00810F61">
            <w:pPr>
              <w:rPr>
                <w:sz w:val="20"/>
              </w:rPr>
            </w:pPr>
            <w:r>
              <w:rPr>
                <w:sz w:val="20"/>
              </w:rPr>
              <w:t>Port/Pin Location</w:t>
            </w:r>
          </w:p>
        </w:tc>
      </w:tr>
      <w:tr w:rsidR="00810F61" w:rsidTr="00F61AC4">
        <w:trPr>
          <w:trHeight w:val="433"/>
        </w:trPr>
        <w:tc>
          <w:tcPr>
            <w:tcW w:w="1189" w:type="dxa"/>
          </w:tcPr>
          <w:p w:rsidR="00810F61" w:rsidRDefault="00810F61" w:rsidP="00810F61">
            <w:pPr>
              <w:rPr>
                <w:sz w:val="20"/>
              </w:rPr>
            </w:pPr>
            <w:r>
              <w:rPr>
                <w:sz w:val="20"/>
              </w:rPr>
              <w:t>VCC</w:t>
            </w:r>
          </w:p>
        </w:tc>
        <w:tc>
          <w:tcPr>
            <w:tcW w:w="1189" w:type="dxa"/>
          </w:tcPr>
          <w:p w:rsidR="00810F61" w:rsidRDefault="00F61AC4" w:rsidP="00810F61">
            <w:pPr>
              <w:rPr>
                <w:sz w:val="20"/>
              </w:rPr>
            </w:pPr>
            <w:r>
              <w:rPr>
                <w:sz w:val="20"/>
              </w:rPr>
              <w:t>J2-1</w:t>
            </w:r>
          </w:p>
        </w:tc>
        <w:tc>
          <w:tcPr>
            <w:tcW w:w="1189" w:type="dxa"/>
          </w:tcPr>
          <w:p w:rsidR="00810F61" w:rsidRDefault="00F61AC4" w:rsidP="00810F61">
            <w:pPr>
              <w:rPr>
                <w:sz w:val="20"/>
              </w:rPr>
            </w:pPr>
            <w:r>
              <w:rPr>
                <w:sz w:val="20"/>
              </w:rPr>
              <w:t>External Power</w:t>
            </w:r>
          </w:p>
        </w:tc>
        <w:tc>
          <w:tcPr>
            <w:tcW w:w="1189" w:type="dxa"/>
          </w:tcPr>
          <w:p w:rsidR="00810F61" w:rsidRDefault="00F61AC4" w:rsidP="00810F61">
            <w:pPr>
              <w:rPr>
                <w:sz w:val="20"/>
              </w:rPr>
            </w:pPr>
            <w:r>
              <w:rPr>
                <w:sz w:val="20"/>
              </w:rPr>
              <w:t>EXT_VIN</w:t>
            </w:r>
          </w:p>
        </w:tc>
      </w:tr>
      <w:tr w:rsidR="00810F61" w:rsidTr="00F61AC4">
        <w:trPr>
          <w:trHeight w:val="433"/>
        </w:trPr>
        <w:tc>
          <w:tcPr>
            <w:tcW w:w="1189" w:type="dxa"/>
          </w:tcPr>
          <w:p w:rsidR="00810F61" w:rsidRDefault="00810F61" w:rsidP="00810F61">
            <w:pPr>
              <w:rPr>
                <w:sz w:val="20"/>
              </w:rPr>
            </w:pPr>
            <w:r>
              <w:rPr>
                <w:sz w:val="20"/>
              </w:rPr>
              <w:t>GND</w:t>
            </w:r>
          </w:p>
        </w:tc>
        <w:tc>
          <w:tcPr>
            <w:tcW w:w="1189" w:type="dxa"/>
          </w:tcPr>
          <w:p w:rsidR="00810F61" w:rsidRDefault="00F61AC4" w:rsidP="00810F61">
            <w:pPr>
              <w:rPr>
                <w:sz w:val="20"/>
              </w:rPr>
            </w:pPr>
            <w:r>
              <w:rPr>
                <w:sz w:val="20"/>
              </w:rPr>
              <w:t>J2-2</w:t>
            </w:r>
          </w:p>
        </w:tc>
        <w:tc>
          <w:tcPr>
            <w:tcW w:w="1189" w:type="dxa"/>
          </w:tcPr>
          <w:p w:rsidR="00810F61" w:rsidRDefault="00F61AC4" w:rsidP="00810F61">
            <w:pPr>
              <w:rPr>
                <w:sz w:val="20"/>
              </w:rPr>
            </w:pPr>
            <w:r>
              <w:rPr>
                <w:sz w:val="20"/>
              </w:rPr>
              <w:t>Ground</w:t>
            </w:r>
          </w:p>
        </w:tc>
        <w:tc>
          <w:tcPr>
            <w:tcW w:w="1189" w:type="dxa"/>
          </w:tcPr>
          <w:p w:rsidR="00810F61" w:rsidRDefault="00F61AC4" w:rsidP="00810F61">
            <w:pPr>
              <w:rPr>
                <w:sz w:val="20"/>
              </w:rPr>
            </w:pPr>
            <w:r>
              <w:rPr>
                <w:sz w:val="20"/>
              </w:rPr>
              <w:t>GND</w:t>
            </w:r>
          </w:p>
        </w:tc>
      </w:tr>
      <w:tr w:rsidR="00810F61" w:rsidTr="00F61AC4">
        <w:trPr>
          <w:trHeight w:val="433"/>
        </w:trPr>
        <w:tc>
          <w:tcPr>
            <w:tcW w:w="1189" w:type="dxa"/>
          </w:tcPr>
          <w:p w:rsidR="00810F61" w:rsidRDefault="00810F61" w:rsidP="00810F61">
            <w:pPr>
              <w:rPr>
                <w:sz w:val="20"/>
              </w:rPr>
            </w:pPr>
            <w:r>
              <w:rPr>
                <w:sz w:val="20"/>
              </w:rPr>
              <w:t>GPIO</w:t>
            </w:r>
          </w:p>
        </w:tc>
        <w:tc>
          <w:tcPr>
            <w:tcW w:w="1189" w:type="dxa"/>
          </w:tcPr>
          <w:p w:rsidR="00810F61" w:rsidRDefault="00F61AC4" w:rsidP="00810F61">
            <w:pPr>
              <w:rPr>
                <w:sz w:val="20"/>
              </w:rPr>
            </w:pPr>
            <w:r>
              <w:rPr>
                <w:sz w:val="20"/>
              </w:rPr>
              <w:t>J2-21</w:t>
            </w:r>
          </w:p>
        </w:tc>
        <w:tc>
          <w:tcPr>
            <w:tcW w:w="1189" w:type="dxa"/>
          </w:tcPr>
          <w:p w:rsidR="00810F61" w:rsidRDefault="00F61AC4" w:rsidP="00810F61">
            <w:pPr>
              <w:rPr>
                <w:sz w:val="20"/>
              </w:rPr>
            </w:pPr>
            <w:r>
              <w:rPr>
                <w:sz w:val="20"/>
              </w:rPr>
              <w:t>GPIO Input</w:t>
            </w:r>
          </w:p>
        </w:tc>
        <w:tc>
          <w:tcPr>
            <w:tcW w:w="1189" w:type="dxa"/>
          </w:tcPr>
          <w:p w:rsidR="00810F61" w:rsidRDefault="00F61AC4" w:rsidP="00810F61">
            <w:pPr>
              <w:rPr>
                <w:sz w:val="20"/>
              </w:rPr>
            </w:pPr>
            <w:r>
              <w:rPr>
                <w:sz w:val="20"/>
              </w:rPr>
              <w:t>P0.2</w:t>
            </w:r>
          </w:p>
        </w:tc>
      </w:tr>
      <w:tr w:rsidR="00810F61" w:rsidTr="00F61AC4">
        <w:trPr>
          <w:trHeight w:val="433"/>
        </w:trPr>
        <w:tc>
          <w:tcPr>
            <w:tcW w:w="1189" w:type="dxa"/>
          </w:tcPr>
          <w:p w:rsidR="00810F61" w:rsidRDefault="00810F61" w:rsidP="00810F61">
            <w:pPr>
              <w:rPr>
                <w:sz w:val="20"/>
              </w:rPr>
            </w:pPr>
            <w:r>
              <w:rPr>
                <w:sz w:val="20"/>
              </w:rPr>
              <w:t>GPIO</w:t>
            </w:r>
          </w:p>
        </w:tc>
        <w:tc>
          <w:tcPr>
            <w:tcW w:w="1189" w:type="dxa"/>
          </w:tcPr>
          <w:p w:rsidR="00810F61" w:rsidRDefault="00F61AC4" w:rsidP="00810F61">
            <w:pPr>
              <w:rPr>
                <w:sz w:val="20"/>
              </w:rPr>
            </w:pPr>
            <w:r>
              <w:rPr>
                <w:sz w:val="20"/>
              </w:rPr>
              <w:t>J2-22</w:t>
            </w:r>
          </w:p>
        </w:tc>
        <w:tc>
          <w:tcPr>
            <w:tcW w:w="1189" w:type="dxa"/>
          </w:tcPr>
          <w:p w:rsidR="00810F61" w:rsidRDefault="00F61AC4" w:rsidP="00810F61">
            <w:pPr>
              <w:rPr>
                <w:sz w:val="20"/>
              </w:rPr>
            </w:pPr>
            <w:r>
              <w:rPr>
                <w:sz w:val="20"/>
              </w:rPr>
              <w:t>GPIO output</w:t>
            </w:r>
          </w:p>
        </w:tc>
        <w:tc>
          <w:tcPr>
            <w:tcW w:w="1189" w:type="dxa"/>
          </w:tcPr>
          <w:p w:rsidR="00810F61" w:rsidRDefault="00F61AC4" w:rsidP="00810F61">
            <w:pPr>
              <w:rPr>
                <w:sz w:val="20"/>
              </w:rPr>
            </w:pPr>
            <w:r>
              <w:rPr>
                <w:sz w:val="20"/>
              </w:rPr>
              <w:t>P0.3</w:t>
            </w:r>
          </w:p>
        </w:tc>
      </w:tr>
    </w:tbl>
    <w:p w:rsidR="00810F61" w:rsidRDefault="00810F61" w:rsidP="00810F61">
      <w:pPr>
        <w:rPr>
          <w:sz w:val="20"/>
        </w:rPr>
      </w:pPr>
    </w:p>
    <w:p w:rsidR="00F61AC4" w:rsidRDefault="00F61AC4" w:rsidP="00F61AC4">
      <w:pPr>
        <w:ind w:firstLine="360"/>
        <w:jc w:val="both"/>
        <w:rPr>
          <w:sz w:val="20"/>
        </w:rPr>
      </w:pPr>
    </w:p>
    <w:p w:rsidR="00F61AC4" w:rsidRDefault="00F61AC4" w:rsidP="00F61AC4">
      <w:pPr>
        <w:ind w:firstLine="360"/>
        <w:jc w:val="both"/>
        <w:rPr>
          <w:sz w:val="20"/>
        </w:rPr>
      </w:pPr>
      <w:r>
        <w:rPr>
          <w:sz w:val="20"/>
        </w:rPr>
        <w:t xml:space="preserve">Table two shows the total bill of material for this projects. Most of the material was obtained but later on adjusted to ensure the circuit has a better design. </w:t>
      </w:r>
    </w:p>
    <w:p w:rsidR="00810F61" w:rsidRDefault="00F61AC4" w:rsidP="00F61AC4">
      <w:pPr>
        <w:ind w:firstLine="360"/>
        <w:jc w:val="both"/>
        <w:rPr>
          <w:sz w:val="20"/>
        </w:rPr>
      </w:pPr>
      <w:r>
        <w:rPr>
          <w:sz w:val="20"/>
        </w:rPr>
        <w:t xml:space="preserve">  </w:t>
      </w:r>
    </w:p>
    <w:p w:rsidR="00F61AC4" w:rsidRDefault="00F61AC4" w:rsidP="00810F61">
      <w:pPr>
        <w:jc w:val="both"/>
        <w:rPr>
          <w:sz w:val="20"/>
        </w:rPr>
      </w:pPr>
    </w:p>
    <w:p w:rsidR="00F61AC4" w:rsidRDefault="00F61AC4" w:rsidP="00810F61">
      <w:pPr>
        <w:jc w:val="both"/>
        <w:rPr>
          <w:sz w:val="20"/>
        </w:rPr>
      </w:pPr>
    </w:p>
    <w:p w:rsidR="00F61AC4" w:rsidRDefault="00F61AC4" w:rsidP="00810F61">
      <w:pPr>
        <w:jc w:val="both"/>
        <w:rPr>
          <w:sz w:val="20"/>
        </w:rPr>
      </w:pPr>
    </w:p>
    <w:p w:rsidR="00810F61" w:rsidRDefault="00810F61" w:rsidP="00F61AC4">
      <w:pPr>
        <w:jc w:val="center"/>
        <w:rPr>
          <w:sz w:val="20"/>
        </w:rPr>
      </w:pPr>
      <w:r>
        <w:rPr>
          <w:sz w:val="20"/>
        </w:rPr>
        <w:t>Table 2: Bill of Material</w:t>
      </w:r>
    </w:p>
    <w:p w:rsidR="00F61AC4" w:rsidRDefault="00F61AC4" w:rsidP="00F61AC4">
      <w:pPr>
        <w:jc w:val="center"/>
        <w:rPr>
          <w:sz w:val="20"/>
        </w:rPr>
      </w:pPr>
    </w:p>
    <w:tbl>
      <w:tblPr>
        <w:tblStyle w:val="TableGrid"/>
        <w:tblpPr w:leftFromText="180" w:rightFromText="180" w:vertAnchor="text" w:horzAnchor="page" w:tblpX="6406" w:tblpY="57"/>
        <w:tblW w:w="5076" w:type="dxa"/>
        <w:tblLayout w:type="fixed"/>
        <w:tblLook w:val="04A0" w:firstRow="1" w:lastRow="0" w:firstColumn="1" w:lastColumn="0" w:noHBand="0" w:noVBand="1"/>
      </w:tblPr>
      <w:tblGrid>
        <w:gridCol w:w="2537"/>
        <w:gridCol w:w="2539"/>
      </w:tblGrid>
      <w:tr w:rsidR="00F61AC4" w:rsidRPr="00E92947" w:rsidTr="00F61AC4">
        <w:trPr>
          <w:trHeight w:val="257"/>
        </w:trPr>
        <w:tc>
          <w:tcPr>
            <w:tcW w:w="2537" w:type="dxa"/>
            <w:noWrap/>
            <w:hideMark/>
          </w:tcPr>
          <w:p w:rsidR="00F61AC4" w:rsidRPr="00E92947" w:rsidRDefault="00F61AC4" w:rsidP="00F61AC4">
            <w:pPr>
              <w:jc w:val="both"/>
              <w:rPr>
                <w:sz w:val="20"/>
              </w:rPr>
            </w:pPr>
            <w:r w:rsidRPr="00E92947">
              <w:rPr>
                <w:sz w:val="20"/>
              </w:rPr>
              <w:t>Name</w:t>
            </w:r>
          </w:p>
        </w:tc>
        <w:tc>
          <w:tcPr>
            <w:tcW w:w="2539" w:type="dxa"/>
            <w:noWrap/>
            <w:hideMark/>
          </w:tcPr>
          <w:p w:rsidR="00F61AC4" w:rsidRPr="00E92947" w:rsidRDefault="00F61AC4" w:rsidP="00F61AC4">
            <w:pPr>
              <w:jc w:val="both"/>
              <w:rPr>
                <w:sz w:val="20"/>
              </w:rPr>
            </w:pPr>
            <w:r w:rsidRPr="00E92947">
              <w:rPr>
                <w:sz w:val="20"/>
              </w:rPr>
              <w:t>Description</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LPC1769 rev D</w:t>
            </w:r>
          </w:p>
        </w:tc>
        <w:tc>
          <w:tcPr>
            <w:tcW w:w="2539" w:type="dxa"/>
            <w:noWrap/>
            <w:hideMark/>
          </w:tcPr>
          <w:p w:rsidR="00F61AC4" w:rsidRPr="00E92947" w:rsidRDefault="00F61AC4" w:rsidP="00F61AC4">
            <w:pPr>
              <w:jc w:val="both"/>
              <w:rPr>
                <w:sz w:val="20"/>
              </w:rPr>
            </w:pPr>
            <w:r w:rsidRPr="00E92947">
              <w:rPr>
                <w:sz w:val="20"/>
              </w:rPr>
              <w:t>ARM Cortex CPU Module</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Switch x 2</w:t>
            </w:r>
          </w:p>
        </w:tc>
        <w:tc>
          <w:tcPr>
            <w:tcW w:w="2539" w:type="dxa"/>
            <w:noWrap/>
            <w:hideMark/>
          </w:tcPr>
          <w:p w:rsidR="00F61AC4" w:rsidRPr="00E92947" w:rsidRDefault="00F61AC4" w:rsidP="00F61AC4">
            <w:pPr>
              <w:jc w:val="both"/>
              <w:rPr>
                <w:sz w:val="20"/>
              </w:rPr>
            </w:pPr>
            <w:r>
              <w:rPr>
                <w:sz w:val="20"/>
              </w:rPr>
              <w:t>SPD</w:t>
            </w:r>
            <w:r w:rsidRPr="00E92947">
              <w:rPr>
                <w:sz w:val="20"/>
              </w:rPr>
              <w:t>T Switch</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Resistor</w:t>
            </w:r>
          </w:p>
        </w:tc>
        <w:tc>
          <w:tcPr>
            <w:tcW w:w="2539" w:type="dxa"/>
            <w:noWrap/>
            <w:hideMark/>
          </w:tcPr>
          <w:p w:rsidR="00F61AC4" w:rsidRPr="00E92947" w:rsidRDefault="00F61AC4" w:rsidP="00F61AC4">
            <w:pPr>
              <w:jc w:val="both"/>
              <w:rPr>
                <w:sz w:val="20"/>
              </w:rPr>
            </w:pPr>
            <w:r>
              <w:rPr>
                <w:sz w:val="20"/>
              </w:rPr>
              <w:t>1K</w:t>
            </w:r>
            <w:r w:rsidRPr="00E92947">
              <w:rPr>
                <w:sz w:val="20"/>
              </w:rPr>
              <w:t xml:space="preserve"> Ohms</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9 Volt Adapter</w:t>
            </w:r>
          </w:p>
        </w:tc>
        <w:tc>
          <w:tcPr>
            <w:tcW w:w="2539" w:type="dxa"/>
            <w:noWrap/>
            <w:hideMark/>
          </w:tcPr>
          <w:p w:rsidR="00F61AC4" w:rsidRPr="00E92947" w:rsidRDefault="00F61AC4" w:rsidP="00F61AC4">
            <w:pPr>
              <w:jc w:val="both"/>
              <w:rPr>
                <w:sz w:val="20"/>
              </w:rPr>
            </w:pPr>
          </w:p>
        </w:tc>
      </w:tr>
      <w:tr w:rsidR="00F61AC4" w:rsidRPr="00E92947" w:rsidTr="00F61AC4">
        <w:trPr>
          <w:trHeight w:val="257"/>
        </w:trPr>
        <w:tc>
          <w:tcPr>
            <w:tcW w:w="2537" w:type="dxa"/>
            <w:noWrap/>
            <w:hideMark/>
          </w:tcPr>
          <w:p w:rsidR="00F61AC4" w:rsidRPr="00E92947" w:rsidRDefault="00F61AC4" w:rsidP="00F61AC4">
            <w:pPr>
              <w:jc w:val="both"/>
              <w:rPr>
                <w:sz w:val="20"/>
              </w:rPr>
            </w:pPr>
            <w:r w:rsidRPr="00E92947">
              <w:rPr>
                <w:sz w:val="20"/>
              </w:rPr>
              <w:t>LM7805</w:t>
            </w:r>
          </w:p>
        </w:tc>
        <w:tc>
          <w:tcPr>
            <w:tcW w:w="2539" w:type="dxa"/>
            <w:noWrap/>
            <w:hideMark/>
          </w:tcPr>
          <w:p w:rsidR="00F61AC4" w:rsidRPr="00E92947" w:rsidRDefault="00F61AC4" w:rsidP="00F61AC4">
            <w:pPr>
              <w:jc w:val="both"/>
              <w:rPr>
                <w:sz w:val="20"/>
              </w:rPr>
            </w:pPr>
            <w:r w:rsidRPr="00E92947">
              <w:rPr>
                <w:sz w:val="20"/>
              </w:rPr>
              <w:t>Voltage regulator</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Red LED</w:t>
            </w:r>
          </w:p>
        </w:tc>
        <w:tc>
          <w:tcPr>
            <w:tcW w:w="2539" w:type="dxa"/>
            <w:noWrap/>
            <w:hideMark/>
          </w:tcPr>
          <w:p w:rsidR="00F61AC4" w:rsidRPr="00E92947" w:rsidRDefault="00F61AC4" w:rsidP="00F61AC4">
            <w:pPr>
              <w:jc w:val="both"/>
              <w:rPr>
                <w:sz w:val="20"/>
              </w:rPr>
            </w:pPr>
            <w:r w:rsidRPr="00E92947">
              <w:rPr>
                <w:sz w:val="20"/>
              </w:rPr>
              <w:t> </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Resistor x 3</w:t>
            </w:r>
          </w:p>
        </w:tc>
        <w:tc>
          <w:tcPr>
            <w:tcW w:w="2539" w:type="dxa"/>
            <w:noWrap/>
            <w:hideMark/>
          </w:tcPr>
          <w:p w:rsidR="00F61AC4" w:rsidRPr="00E92947" w:rsidRDefault="00F61AC4" w:rsidP="00F61AC4">
            <w:pPr>
              <w:jc w:val="both"/>
              <w:rPr>
                <w:sz w:val="20"/>
              </w:rPr>
            </w:pPr>
            <w:r w:rsidRPr="00E92947">
              <w:rPr>
                <w:sz w:val="20"/>
              </w:rPr>
              <w:t> 390 Ohms</w:t>
            </w:r>
          </w:p>
        </w:tc>
      </w:tr>
      <w:tr w:rsidR="00F61AC4" w:rsidRPr="00E92947" w:rsidTr="00F61AC4">
        <w:trPr>
          <w:trHeight w:val="257"/>
        </w:trPr>
        <w:tc>
          <w:tcPr>
            <w:tcW w:w="2537" w:type="dxa"/>
            <w:noWrap/>
            <w:hideMark/>
          </w:tcPr>
          <w:p w:rsidR="00F61AC4" w:rsidRPr="00E92947" w:rsidRDefault="00F61AC4" w:rsidP="00F61AC4">
            <w:pPr>
              <w:jc w:val="both"/>
              <w:rPr>
                <w:sz w:val="20"/>
              </w:rPr>
            </w:pPr>
            <w:r>
              <w:rPr>
                <w:sz w:val="20"/>
              </w:rPr>
              <w:t>Green Led</w:t>
            </w:r>
          </w:p>
        </w:tc>
        <w:tc>
          <w:tcPr>
            <w:tcW w:w="2539" w:type="dxa"/>
            <w:noWrap/>
            <w:hideMark/>
          </w:tcPr>
          <w:p w:rsidR="00F61AC4" w:rsidRPr="00E92947" w:rsidRDefault="00F61AC4" w:rsidP="00F61AC4">
            <w:pPr>
              <w:jc w:val="both"/>
              <w:rPr>
                <w:sz w:val="20"/>
              </w:rPr>
            </w:pPr>
            <w:r w:rsidRPr="00E92947">
              <w:rPr>
                <w:sz w:val="20"/>
              </w:rPr>
              <w:t> </w:t>
            </w:r>
          </w:p>
        </w:tc>
      </w:tr>
    </w:tbl>
    <w:p w:rsidR="00C828E8" w:rsidRDefault="00C828E8" w:rsidP="00C828E8">
      <w:pPr>
        <w:jc w:val="both"/>
        <w:rPr>
          <w:b/>
        </w:rPr>
      </w:pPr>
    </w:p>
    <w:p w:rsidR="00F61AC4" w:rsidRDefault="00C828E8" w:rsidP="00F61AC4">
      <w:pPr>
        <w:jc w:val="both"/>
        <w:rPr>
          <w:b/>
        </w:rPr>
      </w:pPr>
      <w:r>
        <w:rPr>
          <w:b/>
        </w:rPr>
        <w:t>3.2. Software Design</w:t>
      </w:r>
    </w:p>
    <w:p w:rsidR="00000003" w:rsidRDefault="00000003" w:rsidP="00F61AC4">
      <w:pPr>
        <w:ind w:firstLine="360"/>
        <w:jc w:val="both"/>
        <w:rPr>
          <w:sz w:val="20"/>
        </w:rPr>
      </w:pPr>
    </w:p>
    <w:p w:rsidR="003B1B2F" w:rsidRDefault="00000003" w:rsidP="00F61AC4">
      <w:pPr>
        <w:ind w:firstLine="360"/>
        <w:jc w:val="both"/>
        <w:rPr>
          <w:sz w:val="20"/>
        </w:rPr>
      </w:pPr>
      <w:r>
        <w:rPr>
          <w:sz w:val="20"/>
        </w:rPr>
        <w:t xml:space="preserve">The basis of the software design is to be able to properly utilize the microcontroller. The microcontroller uses a JTAG connection to be able to transfer user written program onto the flash memory. This also allows the user to use the debugging features and many other enhancements such as SWO profiling, memory watching, power management toolkit. Due to OSX operating system environment not being fully supporting </w:t>
      </w:r>
      <w:r w:rsidR="003B1B2F">
        <w:rPr>
          <w:sz w:val="20"/>
        </w:rPr>
        <w:t xml:space="preserve">only the basic features were working the rest resulted in errors. Figure two shows the basics flowchart of the IDE to board which sustains a bidirectional data connection. </w:t>
      </w:r>
    </w:p>
    <w:p w:rsidR="003B1B2F" w:rsidRDefault="003B1B2F" w:rsidP="003B1B2F">
      <w:pPr>
        <w:ind w:firstLine="360"/>
        <w:jc w:val="center"/>
        <w:rPr>
          <w:sz w:val="20"/>
        </w:rPr>
      </w:pPr>
    </w:p>
    <w:p w:rsidR="00000003" w:rsidRDefault="003B1B2F" w:rsidP="003B1B2F">
      <w:pPr>
        <w:ind w:firstLine="360"/>
        <w:jc w:val="center"/>
        <w:rPr>
          <w:sz w:val="20"/>
        </w:rPr>
      </w:pPr>
      <w:r>
        <w:rPr>
          <w:sz w:val="20"/>
        </w:rPr>
        <w:t>Figure 2: Software Connection Diagram</w:t>
      </w:r>
      <w:r>
        <w:rPr>
          <w:noProof/>
          <w:sz w:val="20"/>
          <w:lang w:eastAsia="en-US"/>
        </w:rPr>
        <w:drawing>
          <wp:inline distT="0" distB="0" distL="0" distR="0">
            <wp:extent cx="2971800" cy="1419225"/>
            <wp:effectExtent l="0" t="0" r="0" b="9525"/>
            <wp:docPr id="3" name="Picture 3" descr="C:\Users\india\Downloads\Chrome-DL\Copy of 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dia\Downloads\Chrome-DL\Copy of 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419225"/>
                    </a:xfrm>
                    <a:prstGeom prst="rect">
                      <a:avLst/>
                    </a:prstGeom>
                    <a:noFill/>
                    <a:ln>
                      <a:noFill/>
                    </a:ln>
                  </pic:spPr>
                </pic:pic>
              </a:graphicData>
            </a:graphic>
          </wp:inline>
        </w:drawing>
      </w:r>
    </w:p>
    <w:p w:rsidR="003B1B2F" w:rsidRDefault="003B1B2F" w:rsidP="003B1B2F">
      <w:pPr>
        <w:ind w:firstLine="360"/>
        <w:jc w:val="center"/>
        <w:rPr>
          <w:sz w:val="20"/>
        </w:rPr>
      </w:pPr>
    </w:p>
    <w:p w:rsidR="003B1B2F" w:rsidRDefault="003B1B2F" w:rsidP="00F61AC4">
      <w:pPr>
        <w:ind w:firstLine="360"/>
        <w:jc w:val="both"/>
        <w:rPr>
          <w:sz w:val="20"/>
        </w:rPr>
      </w:pPr>
    </w:p>
    <w:p w:rsidR="00F61AC4" w:rsidRDefault="00000003" w:rsidP="00F61AC4">
      <w:pPr>
        <w:ind w:firstLine="360"/>
        <w:jc w:val="both"/>
        <w:rPr>
          <w:sz w:val="20"/>
        </w:rPr>
      </w:pPr>
      <w:r>
        <w:rPr>
          <w:sz w:val="20"/>
        </w:rPr>
        <w:t xml:space="preserve">The software design was very simple once the hardware was constructed. Using the provided CMSIS_CORE_LPC17xx project which contains the needed header and booting configurations to flash and connect to the microcontroller through USB. A new project was started and a library link to the core package was initialized. The software for this project uses the FIODIR register which controls data flow through pins. In addition, register FIOSET was used to set pins to logic high and FOCLR was used to set pins to logic low. The combinational usage of these registers plus looping creates the programing flow showing in figure </w:t>
      </w:r>
      <w:r w:rsidR="003B1B2F">
        <w:rPr>
          <w:sz w:val="20"/>
        </w:rPr>
        <w:t>three</w:t>
      </w:r>
      <w:r>
        <w:rPr>
          <w:sz w:val="20"/>
        </w:rPr>
        <w:t xml:space="preserve"> below. </w:t>
      </w:r>
    </w:p>
    <w:p w:rsidR="00000003" w:rsidRDefault="00000003" w:rsidP="00F61AC4">
      <w:pPr>
        <w:ind w:firstLine="360"/>
        <w:jc w:val="both"/>
        <w:rPr>
          <w:sz w:val="20"/>
        </w:rPr>
      </w:pPr>
    </w:p>
    <w:p w:rsidR="003B1B2F" w:rsidRDefault="003B1B2F" w:rsidP="00000003">
      <w:pPr>
        <w:jc w:val="center"/>
        <w:rPr>
          <w:sz w:val="20"/>
        </w:rPr>
      </w:pPr>
    </w:p>
    <w:p w:rsidR="003B1B2F" w:rsidRDefault="003B1B2F" w:rsidP="00000003">
      <w:pPr>
        <w:jc w:val="center"/>
        <w:rPr>
          <w:sz w:val="20"/>
        </w:rPr>
      </w:pPr>
    </w:p>
    <w:p w:rsidR="003B1B2F" w:rsidRDefault="003B1B2F" w:rsidP="00000003">
      <w:pPr>
        <w:jc w:val="center"/>
        <w:rPr>
          <w:noProof/>
          <w:lang w:eastAsia="en-US"/>
        </w:rPr>
      </w:pPr>
    </w:p>
    <w:p w:rsidR="00000003" w:rsidRDefault="00000003" w:rsidP="00000003">
      <w:pPr>
        <w:jc w:val="center"/>
        <w:rPr>
          <w:sz w:val="20"/>
        </w:rPr>
      </w:pPr>
      <w:r>
        <w:rPr>
          <w:sz w:val="20"/>
        </w:rPr>
        <w:t xml:space="preserve">Figure </w:t>
      </w:r>
      <w:r w:rsidR="003B1B2F">
        <w:rPr>
          <w:sz w:val="20"/>
        </w:rPr>
        <w:t>3</w:t>
      </w:r>
      <w:r>
        <w:rPr>
          <w:sz w:val="20"/>
        </w:rPr>
        <w:t>: Software Flowchart</w:t>
      </w:r>
    </w:p>
    <w:p w:rsidR="00000003" w:rsidRDefault="00000003" w:rsidP="00F61AC4">
      <w:pPr>
        <w:ind w:firstLine="360"/>
        <w:jc w:val="both"/>
        <w:rPr>
          <w:sz w:val="20"/>
        </w:rPr>
      </w:pPr>
    </w:p>
    <w:p w:rsidR="00000003" w:rsidRDefault="00000003" w:rsidP="00F61AC4">
      <w:pPr>
        <w:ind w:firstLine="360"/>
        <w:jc w:val="both"/>
        <w:rPr>
          <w:sz w:val="20"/>
        </w:rPr>
      </w:pPr>
      <w:r>
        <w:rPr>
          <w:noProof/>
          <w:sz w:val="20"/>
          <w:lang w:eastAsia="en-US"/>
        </w:rPr>
        <w:drawing>
          <wp:inline distT="0" distB="0" distL="0" distR="0">
            <wp:extent cx="2971800" cy="2790825"/>
            <wp:effectExtent l="0" t="0" r="0" b="9525"/>
            <wp:docPr id="2" name="Picture 2" descr="C:\Users\india\Downloads\Chrome-DL\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ia\Downloads\Chrome-DL\Untitled Diagram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r>
        <w:rPr>
          <w:sz w:val="20"/>
        </w:rPr>
        <w:t>The program is never terminated by the microcontroller or the circuits. It is an endless loop only the user can forcefully terminate the program.</w:t>
      </w:r>
    </w:p>
    <w:p w:rsidR="00000003" w:rsidRDefault="00000003" w:rsidP="00F61AC4">
      <w:pPr>
        <w:ind w:firstLine="360"/>
        <w:jc w:val="both"/>
        <w:rPr>
          <w:sz w:val="20"/>
        </w:rPr>
      </w:pPr>
    </w:p>
    <w:p w:rsidR="00E25092" w:rsidRDefault="00E25092" w:rsidP="003B1B2F">
      <w:pPr>
        <w:ind w:firstLine="360"/>
        <w:jc w:val="both"/>
        <w:rPr>
          <w:sz w:val="20"/>
        </w:rPr>
      </w:pPr>
      <w:r>
        <w:rPr>
          <w:sz w:val="20"/>
        </w:rPr>
        <w:t xml:space="preserve">For the main function figure four provides a very simple pseudo code representation. The input and output pins are initialized properly. After the pins are configured an endless loop begins to get for the current state of the input pin. If the state is high the output will be set to high if the state if low the output will be set to low. </w:t>
      </w:r>
    </w:p>
    <w:p w:rsidR="00E25092" w:rsidRDefault="00E25092" w:rsidP="003B1B2F">
      <w:pPr>
        <w:ind w:firstLine="360"/>
        <w:jc w:val="both"/>
        <w:rPr>
          <w:sz w:val="20"/>
        </w:rPr>
      </w:pPr>
    </w:p>
    <w:p w:rsidR="00E25092" w:rsidRDefault="00E25092" w:rsidP="00E25092">
      <w:pPr>
        <w:ind w:firstLine="360"/>
        <w:jc w:val="center"/>
        <w:rPr>
          <w:sz w:val="20"/>
        </w:rPr>
      </w:pPr>
      <w:r>
        <w:rPr>
          <w:noProof/>
          <w:lang w:eastAsia="en-US"/>
        </w:rPr>
        <w:drawing>
          <wp:anchor distT="0" distB="0" distL="114300" distR="114300" simplePos="0" relativeHeight="251660288" behindDoc="1" locked="0" layoutInCell="1" allowOverlap="1">
            <wp:simplePos x="0" y="0"/>
            <wp:positionH relativeFrom="column">
              <wp:posOffset>107950</wp:posOffset>
            </wp:positionH>
            <wp:positionV relativeFrom="paragraph">
              <wp:posOffset>174625</wp:posOffset>
            </wp:positionV>
            <wp:extent cx="2663825" cy="15144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2143"/>
                    <a:stretch/>
                  </pic:blipFill>
                  <pic:spPr bwMode="auto">
                    <a:xfrm>
                      <a:off x="0" y="0"/>
                      <a:ext cx="2663825"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Figure 4: Pseudo Code for Main Function</w:t>
      </w:r>
    </w:p>
    <w:p w:rsidR="00E25092" w:rsidRDefault="00E25092" w:rsidP="00E25092">
      <w:pPr>
        <w:jc w:val="both"/>
        <w:rPr>
          <w:sz w:val="20"/>
        </w:rPr>
      </w:pPr>
    </w:p>
    <w:p w:rsidR="001E079E" w:rsidRDefault="001E079E" w:rsidP="00E25092">
      <w:pPr>
        <w:jc w:val="both"/>
        <w:rPr>
          <w:sz w:val="20"/>
        </w:rPr>
      </w:pPr>
    </w:p>
    <w:p w:rsidR="00E25092" w:rsidRDefault="003B1B2F" w:rsidP="00E25092">
      <w:pPr>
        <w:jc w:val="both"/>
        <w:rPr>
          <w:sz w:val="20"/>
        </w:rPr>
      </w:pPr>
      <w:r>
        <w:rPr>
          <w:sz w:val="20"/>
        </w:rPr>
        <w:t xml:space="preserve">The main function utilized the </w:t>
      </w:r>
      <w:proofErr w:type="spellStart"/>
      <w:proofErr w:type="gramStart"/>
      <w:r>
        <w:rPr>
          <w:sz w:val="20"/>
        </w:rPr>
        <w:t>GPIOinitOut</w:t>
      </w:r>
      <w:proofErr w:type="spellEnd"/>
      <w:r>
        <w:rPr>
          <w:sz w:val="20"/>
        </w:rPr>
        <w:t>(</w:t>
      </w:r>
      <w:proofErr w:type="gramEnd"/>
      <w:r w:rsidR="00E25092">
        <w:rPr>
          <w:sz w:val="20"/>
        </w:rPr>
        <w:t xml:space="preserve">) and </w:t>
      </w:r>
      <w:proofErr w:type="spellStart"/>
      <w:r w:rsidR="00E25092">
        <w:rPr>
          <w:sz w:val="20"/>
        </w:rPr>
        <w:t>GPIOinitInput</w:t>
      </w:r>
      <w:proofErr w:type="spellEnd"/>
      <w:r w:rsidR="00E25092">
        <w:rPr>
          <w:sz w:val="20"/>
        </w:rPr>
        <w:t xml:space="preserve">() functions to initialize the input and output pins. These functions take in two parameters which describes the port and pin location on the board. This makes sure the pins being initialized can be utilized for the feature being requested. Figure five provides the </w:t>
      </w:r>
      <w:r w:rsidR="001E079E">
        <w:rPr>
          <w:sz w:val="20"/>
        </w:rPr>
        <w:t>algorithm</w:t>
      </w:r>
      <w:r w:rsidR="00E25092">
        <w:rPr>
          <w:sz w:val="20"/>
        </w:rPr>
        <w:t xml:space="preserve"> used for this project. After the initialization there is while loop and an if else statement for checking input pin and setting the output pin.</w:t>
      </w:r>
    </w:p>
    <w:p w:rsidR="003B1B2F" w:rsidRDefault="003B1B2F" w:rsidP="001E079E">
      <w:pPr>
        <w:jc w:val="center"/>
        <w:rPr>
          <w:sz w:val="20"/>
        </w:rPr>
      </w:pPr>
      <w:r>
        <w:rPr>
          <w:noProof/>
          <w:lang w:eastAsia="en-U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174625</wp:posOffset>
            </wp:positionV>
            <wp:extent cx="2971800" cy="2795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7356"/>
                    <a:stretch/>
                  </pic:blipFill>
                  <pic:spPr bwMode="auto">
                    <a:xfrm>
                      <a:off x="0" y="0"/>
                      <a:ext cx="2971800" cy="27952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5092">
        <w:rPr>
          <w:sz w:val="20"/>
        </w:rPr>
        <w:t xml:space="preserve">Figure 5: </w:t>
      </w:r>
      <w:r w:rsidR="001E079E">
        <w:rPr>
          <w:sz w:val="20"/>
        </w:rPr>
        <w:t>Algorithm</w:t>
      </w:r>
      <w:r w:rsidR="00E25092">
        <w:rPr>
          <w:sz w:val="20"/>
        </w:rPr>
        <w:t xml:space="preserve"> Code Block</w:t>
      </w:r>
    </w:p>
    <w:p w:rsidR="003B1B2F" w:rsidRDefault="00AA6E96" w:rsidP="00F61AC4">
      <w:pPr>
        <w:ind w:firstLine="360"/>
        <w:jc w:val="both"/>
        <w:rPr>
          <w:sz w:val="20"/>
        </w:rPr>
      </w:pPr>
      <w:r>
        <w:rPr>
          <w:sz w:val="20"/>
        </w:rPr>
        <w:t>Full source code is provided within the appendix section of this report.</w:t>
      </w:r>
    </w:p>
    <w:p w:rsidR="003B1B2F" w:rsidRDefault="003B1B2F" w:rsidP="00F61AC4">
      <w:pPr>
        <w:ind w:firstLine="360"/>
        <w:jc w:val="both"/>
        <w:rPr>
          <w:sz w:val="20"/>
        </w:rPr>
      </w:pPr>
    </w:p>
    <w:p w:rsidR="00AA6E96" w:rsidRDefault="00C828E8" w:rsidP="00C82373">
      <w:pPr>
        <w:jc w:val="both"/>
        <w:rPr>
          <w:b/>
        </w:rPr>
      </w:pPr>
      <w:r>
        <w:rPr>
          <w:b/>
        </w:rPr>
        <w:t>4. Testing and Verification</w:t>
      </w:r>
    </w:p>
    <w:p w:rsidR="00C82373" w:rsidRDefault="00C82373" w:rsidP="00C82373">
      <w:pPr>
        <w:ind w:firstLine="360"/>
        <w:jc w:val="both"/>
        <w:rPr>
          <w:sz w:val="20"/>
        </w:rPr>
      </w:pPr>
      <w:r>
        <w:rPr>
          <w:sz w:val="20"/>
        </w:rPr>
        <w:t xml:space="preserve"> The steps taken for verifying the hardware and software cohesion are list as:</w:t>
      </w:r>
    </w:p>
    <w:p w:rsidR="00C82373" w:rsidRDefault="00C82373" w:rsidP="00C82373">
      <w:pPr>
        <w:pStyle w:val="ListParagraph"/>
        <w:numPr>
          <w:ilvl w:val="0"/>
          <w:numId w:val="4"/>
        </w:numPr>
        <w:jc w:val="both"/>
        <w:rPr>
          <w:sz w:val="20"/>
        </w:rPr>
      </w:pPr>
      <w:r>
        <w:rPr>
          <w:sz w:val="20"/>
        </w:rPr>
        <w:t>Load code onto LPC board</w:t>
      </w:r>
    </w:p>
    <w:p w:rsidR="00C82373" w:rsidRDefault="00C82373" w:rsidP="00C82373">
      <w:pPr>
        <w:pStyle w:val="ListParagraph"/>
        <w:numPr>
          <w:ilvl w:val="0"/>
          <w:numId w:val="4"/>
        </w:numPr>
        <w:jc w:val="both"/>
        <w:rPr>
          <w:sz w:val="20"/>
        </w:rPr>
      </w:pPr>
      <w:r>
        <w:rPr>
          <w:sz w:val="20"/>
        </w:rPr>
        <w:t xml:space="preserve">Make proper connections </w:t>
      </w:r>
    </w:p>
    <w:p w:rsidR="00C82373" w:rsidRDefault="00C82373" w:rsidP="00C82373">
      <w:pPr>
        <w:pStyle w:val="ListParagraph"/>
        <w:numPr>
          <w:ilvl w:val="0"/>
          <w:numId w:val="4"/>
        </w:numPr>
        <w:jc w:val="both"/>
        <w:rPr>
          <w:sz w:val="20"/>
        </w:rPr>
      </w:pPr>
      <w:r>
        <w:rPr>
          <w:sz w:val="20"/>
        </w:rPr>
        <w:t xml:space="preserve">Check for short circuit or open circuit </w:t>
      </w:r>
    </w:p>
    <w:p w:rsidR="00C82373" w:rsidRDefault="00C82373" w:rsidP="00C82373">
      <w:pPr>
        <w:pStyle w:val="ListParagraph"/>
        <w:numPr>
          <w:ilvl w:val="0"/>
          <w:numId w:val="4"/>
        </w:numPr>
        <w:jc w:val="both"/>
        <w:rPr>
          <w:sz w:val="20"/>
        </w:rPr>
      </w:pPr>
      <w:r>
        <w:rPr>
          <w:sz w:val="20"/>
        </w:rPr>
        <w:t>Run debugger on IDE</w:t>
      </w:r>
    </w:p>
    <w:p w:rsidR="00C82373" w:rsidRDefault="00C82373" w:rsidP="00C82373">
      <w:pPr>
        <w:pStyle w:val="ListParagraph"/>
        <w:numPr>
          <w:ilvl w:val="0"/>
          <w:numId w:val="4"/>
        </w:numPr>
        <w:jc w:val="both"/>
        <w:rPr>
          <w:sz w:val="20"/>
        </w:rPr>
      </w:pPr>
      <w:r>
        <w:rPr>
          <w:sz w:val="20"/>
        </w:rPr>
        <w:t>Turn on switch to see if board has power by observing green LED</w:t>
      </w:r>
    </w:p>
    <w:p w:rsidR="00C82373" w:rsidRDefault="00C82373" w:rsidP="00C82373">
      <w:pPr>
        <w:pStyle w:val="ListParagraph"/>
        <w:numPr>
          <w:ilvl w:val="0"/>
          <w:numId w:val="4"/>
        </w:numPr>
        <w:jc w:val="both"/>
        <w:rPr>
          <w:sz w:val="20"/>
        </w:rPr>
      </w:pPr>
      <w:r>
        <w:rPr>
          <w:sz w:val="20"/>
        </w:rPr>
        <w:t>Turn on second switch to see if red LED state changes from on to off or vice versa</w:t>
      </w:r>
    </w:p>
    <w:p w:rsidR="00C82373" w:rsidRPr="00C82373" w:rsidRDefault="00C82373" w:rsidP="00C82373">
      <w:pPr>
        <w:pStyle w:val="ListParagraph"/>
        <w:numPr>
          <w:ilvl w:val="0"/>
          <w:numId w:val="4"/>
        </w:numPr>
        <w:jc w:val="both"/>
        <w:rPr>
          <w:sz w:val="20"/>
        </w:rPr>
      </w:pPr>
      <w:r>
        <w:rPr>
          <w:sz w:val="20"/>
        </w:rPr>
        <w:t>During second switch toggling see if console shows correct state in relation to the red LED</w:t>
      </w:r>
    </w:p>
    <w:p w:rsidR="00C82373" w:rsidRDefault="00C82373" w:rsidP="00C82373">
      <w:pPr>
        <w:ind w:firstLine="360"/>
        <w:jc w:val="both"/>
        <w:rPr>
          <w:sz w:val="20"/>
        </w:rPr>
      </w:pPr>
    </w:p>
    <w:p w:rsidR="00C82373" w:rsidRDefault="00C82373" w:rsidP="00C82373">
      <w:pPr>
        <w:jc w:val="both"/>
        <w:rPr>
          <w:sz w:val="20"/>
        </w:rPr>
      </w:pPr>
      <w:r>
        <w:rPr>
          <w:sz w:val="20"/>
        </w:rPr>
        <w:t>By following these steps, it was verified that the board was programmed and the hardware was working correctly. Figure six and seven show console outputs of the set state and the clear state.</w:t>
      </w:r>
    </w:p>
    <w:p w:rsidR="00C82373" w:rsidRDefault="00C82373" w:rsidP="00C82373">
      <w:pPr>
        <w:ind w:firstLine="360"/>
        <w:jc w:val="both"/>
        <w:rPr>
          <w:sz w:val="20"/>
        </w:rPr>
      </w:pPr>
    </w:p>
    <w:p w:rsidR="00AA6E96" w:rsidRDefault="00C82373" w:rsidP="00C82373">
      <w:pPr>
        <w:jc w:val="both"/>
        <w:rPr>
          <w:sz w:val="20"/>
        </w:rPr>
      </w:pPr>
      <w:r>
        <w:rPr>
          <w:noProof/>
        </w:rPr>
        <w:pict>
          <v:shape id="_x0000_s1028" type="#_x0000_t75" style="position:absolute;left:0;text-align:left;margin-left:1.5pt;margin-top:16.25pt;width:107.75pt;height:92.05pt;z-index:251665408;mso-position-horizontal-relative:text;mso-position-vertical-relative:text;mso-width-relative:page;mso-height-relative:page">
            <v:imagedata r:id="rId10" o:title="cleared" cropright="42216f"/>
            <w10:wrap type="square"/>
          </v:shape>
        </w:pict>
      </w:r>
      <w:r>
        <w:rPr>
          <w:sz w:val="20"/>
        </w:rPr>
        <w:t>Figure 6: Clear Console Output</w:t>
      </w:r>
    </w:p>
    <w:p w:rsidR="00AA6E96" w:rsidRDefault="00C82373" w:rsidP="00C828E8">
      <w:pPr>
        <w:ind w:firstLine="245"/>
        <w:jc w:val="both"/>
        <w:rPr>
          <w:sz w:val="20"/>
        </w:rPr>
      </w:pPr>
      <w:r>
        <w:rPr>
          <w:noProof/>
        </w:rPr>
        <w:pict>
          <v:shape id="_x0000_s1027" type="#_x0000_t75" style="position:absolute;left:0;text-align:left;margin-left:113.15pt;margin-top:4.75pt;width:115.75pt;height:92.05pt;z-index:251663360;mso-position-horizontal-relative:text;mso-position-vertical-relative:text;mso-width-relative:page;mso-height-relative:page">
            <v:imagedata r:id="rId11" o:title="set" cropright="42140f"/>
            <w10:wrap type="square"/>
          </v:shape>
        </w:pict>
      </w:r>
    </w:p>
    <w:p w:rsidR="00C82373" w:rsidRDefault="00C82373" w:rsidP="00C82373">
      <w:pPr>
        <w:rPr>
          <w:sz w:val="20"/>
        </w:rPr>
      </w:pPr>
      <w:r>
        <w:rPr>
          <w:sz w:val="20"/>
        </w:rPr>
        <w:tab/>
      </w:r>
      <w:r>
        <w:rPr>
          <w:sz w:val="20"/>
        </w:rPr>
        <w:tab/>
      </w:r>
      <w:r>
        <w:rPr>
          <w:sz w:val="20"/>
        </w:rPr>
        <w:tab/>
        <w:t>Figure 7: Set Console Output</w:t>
      </w:r>
    </w:p>
    <w:p w:rsidR="00C828E8" w:rsidRDefault="00C828E8" w:rsidP="00C828E8">
      <w:pPr>
        <w:jc w:val="both"/>
        <w:rPr>
          <w:sz w:val="20"/>
        </w:rPr>
      </w:pPr>
    </w:p>
    <w:p w:rsidR="00305554" w:rsidRDefault="00305554" w:rsidP="00C828E8">
      <w:pPr>
        <w:jc w:val="both"/>
        <w:rPr>
          <w:sz w:val="20"/>
        </w:rPr>
      </w:pPr>
    </w:p>
    <w:p w:rsidR="00C828E8" w:rsidRDefault="00C828E8" w:rsidP="00C828E8">
      <w:pPr>
        <w:jc w:val="both"/>
        <w:rPr>
          <w:b/>
        </w:rPr>
      </w:pPr>
      <w:r>
        <w:rPr>
          <w:b/>
        </w:rPr>
        <w:lastRenderedPageBreak/>
        <w:t xml:space="preserve"> 5. Conclusion </w:t>
      </w:r>
    </w:p>
    <w:p w:rsidR="009B2AA0" w:rsidRDefault="009B2AA0" w:rsidP="00C828E8">
      <w:pPr>
        <w:ind w:firstLine="720"/>
        <w:jc w:val="both"/>
        <w:rPr>
          <w:sz w:val="20"/>
        </w:rPr>
      </w:pPr>
      <w:r>
        <w:rPr>
          <w:sz w:val="20"/>
        </w:rPr>
        <w:t xml:space="preserve">In conclusion this project was very successful in helping understand and get familiar with LPCX and the basics of microcontrollers. The board can now be fully run of a 9V battery which is properly regulated and all switch configurations work as expected. The GPIO tests were successful however due to the very fast clock speed the input and output commands </w:t>
      </w:r>
      <w:r w:rsidR="005E6F32">
        <w:rPr>
          <w:sz w:val="20"/>
        </w:rPr>
        <w:t>could utilize a delay statement</w:t>
      </w:r>
      <w:r>
        <w:rPr>
          <w:sz w:val="20"/>
        </w:rPr>
        <w:t xml:space="preserve">. A more advance design would be to </w:t>
      </w:r>
      <w:r w:rsidR="005E6F32">
        <w:rPr>
          <w:sz w:val="20"/>
        </w:rPr>
        <w:t xml:space="preserve">add circuit protection, delay statements, and solder the entire circuit to achieve greater stability and continuous performance. </w:t>
      </w:r>
      <w:r>
        <w:rPr>
          <w:sz w:val="20"/>
        </w:rPr>
        <w:t>These advancemen</w:t>
      </w:r>
      <w:r w:rsidR="005E6F32">
        <w:rPr>
          <w:sz w:val="20"/>
        </w:rPr>
        <w:t>ts and fixes can be implemented before the next project which builds upon this project. This experience was very positive and educating even though there were many p</w:t>
      </w:r>
      <w:r w:rsidR="00170C07">
        <w:rPr>
          <w:sz w:val="20"/>
        </w:rPr>
        <w:t xml:space="preserve">roblems such as wires detaching, connections touching other junctions and the board not being fully utilized by the IDE. </w:t>
      </w:r>
    </w:p>
    <w:p w:rsidR="00C828E8" w:rsidRDefault="00C828E8" w:rsidP="00C828E8">
      <w:pPr>
        <w:jc w:val="both"/>
        <w:rPr>
          <w:sz w:val="20"/>
        </w:rPr>
      </w:pPr>
    </w:p>
    <w:p w:rsidR="00C828E8" w:rsidRDefault="00C828E8" w:rsidP="00C828E8">
      <w:pPr>
        <w:jc w:val="both"/>
        <w:rPr>
          <w:b/>
        </w:rPr>
      </w:pPr>
      <w:r>
        <w:rPr>
          <w:b/>
        </w:rPr>
        <w:t>6. Acknowledgement</w:t>
      </w:r>
    </w:p>
    <w:p w:rsidR="00C828E8" w:rsidRDefault="00C96B49" w:rsidP="00C96B49">
      <w:pPr>
        <w:jc w:val="both"/>
        <w:rPr>
          <w:sz w:val="20"/>
        </w:rPr>
      </w:pPr>
      <w:r>
        <w:rPr>
          <w:sz w:val="20"/>
        </w:rPr>
        <w:tab/>
      </w:r>
      <w:r w:rsidR="00AA6E96">
        <w:rPr>
          <w:sz w:val="20"/>
        </w:rPr>
        <w:t>T</w:t>
      </w:r>
      <w:r>
        <w:rPr>
          <w:sz w:val="20"/>
        </w:rPr>
        <w:t>hank</w:t>
      </w:r>
      <w:r w:rsidR="00AA6E96">
        <w:rPr>
          <w:sz w:val="20"/>
        </w:rPr>
        <w:t>s</w:t>
      </w:r>
      <w:r>
        <w:rPr>
          <w:sz w:val="20"/>
        </w:rPr>
        <w:t xml:space="preserve"> the professor and the TA for answering questions related to the project.</w:t>
      </w:r>
    </w:p>
    <w:p w:rsidR="009B2AA0" w:rsidRDefault="009B2AA0" w:rsidP="009B2AA0">
      <w:pPr>
        <w:ind w:firstLine="720"/>
        <w:jc w:val="both"/>
        <w:rPr>
          <w:sz w:val="20"/>
        </w:rPr>
      </w:pPr>
    </w:p>
    <w:p w:rsidR="00C96B49" w:rsidRDefault="00C828E8" w:rsidP="00C828E8">
      <w:pPr>
        <w:jc w:val="both"/>
        <w:rPr>
          <w:b/>
        </w:rPr>
      </w:pPr>
      <w:r>
        <w:rPr>
          <w:b/>
        </w:rPr>
        <w:t>7. References</w:t>
      </w:r>
    </w:p>
    <w:p w:rsidR="00C96B49" w:rsidRPr="00C96B49" w:rsidRDefault="00C96B49" w:rsidP="00C96B49">
      <w:pPr>
        <w:jc w:val="both"/>
        <w:rPr>
          <w:sz w:val="20"/>
        </w:rPr>
      </w:pPr>
      <w:r>
        <w:rPr>
          <w:sz w:val="20"/>
        </w:rPr>
        <w:t>[1]</w:t>
      </w:r>
      <w:r w:rsidRPr="00C96B49">
        <w:rPr>
          <w:sz w:val="20"/>
        </w:rPr>
        <w:t xml:space="preserve"> H. Li, “LPCXpressoLPC1769rev</w:t>
      </w:r>
      <w:r>
        <w:rPr>
          <w:sz w:val="20"/>
        </w:rPr>
        <w:t>D</w:t>
      </w:r>
      <w:r w:rsidRPr="00C96B49">
        <w:rPr>
          <w:sz w:val="20"/>
        </w:rPr>
        <w:t>”, CPU</w:t>
      </w:r>
    </w:p>
    <w:p w:rsidR="00C96B49" w:rsidRPr="00C96B49" w:rsidRDefault="00C96B49" w:rsidP="00C96B49">
      <w:pPr>
        <w:jc w:val="both"/>
        <w:rPr>
          <w:sz w:val="20"/>
        </w:rPr>
      </w:pPr>
      <w:r w:rsidRPr="00C96B49">
        <w:rPr>
          <w:sz w:val="20"/>
        </w:rPr>
        <w:t>Datasheets of CMPE 127, Computer Engineering</w:t>
      </w:r>
    </w:p>
    <w:p w:rsidR="00C96B49" w:rsidRPr="00C96B49" w:rsidRDefault="00C96B49" w:rsidP="00C96B49">
      <w:pPr>
        <w:jc w:val="both"/>
        <w:rPr>
          <w:sz w:val="20"/>
        </w:rPr>
      </w:pPr>
      <w:r w:rsidRPr="00C96B49">
        <w:rPr>
          <w:sz w:val="20"/>
        </w:rPr>
        <w:t>Department, College of Engineering, San Jose State</w:t>
      </w:r>
    </w:p>
    <w:p w:rsidR="00C96B49" w:rsidRDefault="00C96B49" w:rsidP="00C96B49">
      <w:pPr>
        <w:jc w:val="both"/>
        <w:rPr>
          <w:sz w:val="20"/>
        </w:rPr>
      </w:pPr>
      <w:r w:rsidRPr="00C96B49">
        <w:rPr>
          <w:sz w:val="20"/>
        </w:rPr>
        <w:t xml:space="preserve">University, </w:t>
      </w:r>
      <w:r w:rsidR="00AA6E96">
        <w:rPr>
          <w:sz w:val="20"/>
        </w:rPr>
        <w:t>March</w:t>
      </w:r>
      <w:r w:rsidRPr="00C96B49">
        <w:rPr>
          <w:sz w:val="20"/>
        </w:rPr>
        <w:t xml:space="preserve"> </w:t>
      </w:r>
      <w:r w:rsidR="00AA6E96">
        <w:rPr>
          <w:sz w:val="20"/>
        </w:rPr>
        <w:t>6</w:t>
      </w:r>
      <w:r w:rsidRPr="00C96B49">
        <w:rPr>
          <w:sz w:val="20"/>
        </w:rPr>
        <w:t>, 201</w:t>
      </w:r>
      <w:r>
        <w:rPr>
          <w:sz w:val="20"/>
        </w:rPr>
        <w:t>7</w:t>
      </w:r>
      <w:r w:rsidRPr="00C96B49">
        <w:rPr>
          <w:sz w:val="20"/>
        </w:rPr>
        <w:t xml:space="preserve">, pp. </w:t>
      </w:r>
      <w:r w:rsidR="00AA6E96">
        <w:rPr>
          <w:sz w:val="20"/>
        </w:rPr>
        <w:t>1-5</w:t>
      </w:r>
      <w:r w:rsidRPr="00C96B49">
        <w:rPr>
          <w:sz w:val="20"/>
        </w:rPr>
        <w:t>.</w:t>
      </w:r>
    </w:p>
    <w:p w:rsidR="00AA6E96" w:rsidRDefault="00AA6E96" w:rsidP="00C828E8">
      <w:pPr>
        <w:jc w:val="both"/>
        <w:rPr>
          <w:sz w:val="20"/>
        </w:rPr>
      </w:pPr>
      <w:r>
        <w:rPr>
          <w:sz w:val="20"/>
        </w:rPr>
        <w:t>[</w:t>
      </w:r>
      <w:r>
        <w:rPr>
          <w:sz w:val="20"/>
        </w:rPr>
        <w:t>2</w:t>
      </w:r>
      <w:r>
        <w:rPr>
          <w:sz w:val="20"/>
        </w:rPr>
        <w:t>]</w:t>
      </w:r>
      <w:r w:rsidRPr="00C96B49">
        <w:rPr>
          <w:sz w:val="20"/>
        </w:rPr>
        <w:t xml:space="preserve"> H. Li,</w:t>
      </w:r>
      <w:r>
        <w:rPr>
          <w:sz w:val="20"/>
        </w:rPr>
        <w:t xml:space="preserve"> “</w:t>
      </w:r>
      <w:r w:rsidRPr="00AA6E96">
        <w:rPr>
          <w:sz w:val="20"/>
        </w:rPr>
        <w:t>CMPE127-Microprocessor-Systems</w:t>
      </w:r>
      <w:r>
        <w:rPr>
          <w:sz w:val="20"/>
        </w:rPr>
        <w:t>”, (2017), GitHub R</w:t>
      </w:r>
      <w:r w:rsidRPr="00AA6E96">
        <w:rPr>
          <w:sz w:val="20"/>
        </w:rPr>
        <w:t>epository, </w:t>
      </w:r>
      <w:hyperlink r:id="rId12" w:history="1">
        <w:r w:rsidRPr="008600B0">
          <w:rPr>
            <w:rStyle w:val="Hyperlink"/>
            <w:sz w:val="20"/>
          </w:rPr>
          <w:t>https://github.com/hualili/CMPE127-Microprocessor-Systems</w:t>
        </w:r>
      </w:hyperlink>
    </w:p>
    <w:p w:rsidR="00C828E8" w:rsidRDefault="00AA6E96" w:rsidP="00C828E8">
      <w:pPr>
        <w:jc w:val="both"/>
        <w:rPr>
          <w:sz w:val="20"/>
        </w:rPr>
      </w:pPr>
      <w:r>
        <w:rPr>
          <w:sz w:val="20"/>
        </w:rPr>
        <w:t xml:space="preserve"> </w:t>
      </w:r>
    </w:p>
    <w:p w:rsidR="00C828E8" w:rsidRDefault="00C828E8" w:rsidP="00C828E8">
      <w:pPr>
        <w:jc w:val="both"/>
        <w:rPr>
          <w:b/>
        </w:rPr>
      </w:pPr>
      <w:r>
        <w:rPr>
          <w:b/>
        </w:rPr>
        <w:t>8. Appendix</w:t>
      </w:r>
    </w:p>
    <w:p w:rsidR="005E6F32" w:rsidRPr="005E6F32" w:rsidRDefault="005E6F32" w:rsidP="005E6F32">
      <w:pPr>
        <w:jc w:val="both"/>
        <w:rPr>
          <w:sz w:val="20"/>
        </w:rPr>
      </w:pPr>
    </w:p>
    <w:p w:rsidR="005E6F32" w:rsidRPr="005E6F32" w:rsidRDefault="00305554" w:rsidP="005E6F32">
      <w:pPr>
        <w:jc w:val="both"/>
        <w:rPr>
          <w:sz w:val="20"/>
        </w:rPr>
      </w:pPr>
      <w:r>
        <w:rPr>
          <w:sz w:val="20"/>
        </w:rPr>
        <w:t>Figure 8: Overview of front side layout</w:t>
      </w:r>
    </w:p>
    <w:p w:rsidR="005E6F32" w:rsidRPr="005E6F32" w:rsidRDefault="00305554" w:rsidP="005E6F32">
      <w:pPr>
        <w:jc w:val="both"/>
        <w:rPr>
          <w:sz w:val="20"/>
        </w:rPr>
      </w:pPr>
      <w:r>
        <w:rPr>
          <w:noProof/>
          <w:sz w:val="20"/>
          <w:lang w:eastAsia="en-US"/>
        </w:rPr>
        <w:drawing>
          <wp:inline distT="0" distB="0" distL="0" distR="0">
            <wp:extent cx="2952750" cy="2219325"/>
            <wp:effectExtent l="0" t="0" r="0" b="9525"/>
            <wp:docPr id="5" name="Picture 5" descr="C:\Users\india\Downloads\Chrome-DL\IMG_1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dia\Downloads\Chrome-DL\IMG_11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5E6F32" w:rsidRPr="005E6F32" w:rsidRDefault="005E6F32" w:rsidP="005E6F32">
      <w:pPr>
        <w:jc w:val="both"/>
        <w:rPr>
          <w:sz w:val="20"/>
        </w:rPr>
      </w:pPr>
    </w:p>
    <w:p w:rsidR="005E6F32" w:rsidRPr="005E6F32" w:rsidRDefault="005E6F32" w:rsidP="005E6F32">
      <w:pPr>
        <w:jc w:val="both"/>
        <w:rPr>
          <w:sz w:val="20"/>
        </w:rPr>
      </w:pPr>
    </w:p>
    <w:p w:rsidR="005E6F32" w:rsidRDefault="005E6F32" w:rsidP="005E6F32">
      <w:pPr>
        <w:jc w:val="both"/>
        <w:rPr>
          <w:sz w:val="20"/>
        </w:rPr>
      </w:pPr>
    </w:p>
    <w:p w:rsidR="00305554" w:rsidRDefault="00305554" w:rsidP="005E6F32">
      <w:pPr>
        <w:jc w:val="both"/>
        <w:rPr>
          <w:sz w:val="20"/>
        </w:rPr>
      </w:pPr>
    </w:p>
    <w:p w:rsidR="00305554" w:rsidRDefault="00305554" w:rsidP="005E6F32">
      <w:pPr>
        <w:jc w:val="both"/>
        <w:rPr>
          <w:sz w:val="20"/>
        </w:rPr>
      </w:pPr>
    </w:p>
    <w:p w:rsidR="00305554" w:rsidRDefault="00305554" w:rsidP="005E6F32">
      <w:pPr>
        <w:jc w:val="both"/>
        <w:rPr>
          <w:sz w:val="20"/>
        </w:rPr>
      </w:pPr>
    </w:p>
    <w:p w:rsidR="00305554" w:rsidRDefault="00305554" w:rsidP="005E6F32">
      <w:pPr>
        <w:jc w:val="both"/>
        <w:rPr>
          <w:sz w:val="20"/>
        </w:rPr>
      </w:pPr>
      <w:r>
        <w:rPr>
          <w:sz w:val="20"/>
        </w:rPr>
        <w:t>Figure 9: Overview of back side connections</w:t>
      </w:r>
    </w:p>
    <w:p w:rsidR="00305554" w:rsidRPr="005E6F32" w:rsidRDefault="00305554" w:rsidP="005E6F32">
      <w:pPr>
        <w:jc w:val="both"/>
        <w:rPr>
          <w:sz w:val="20"/>
        </w:rPr>
      </w:pPr>
      <w:r>
        <w:rPr>
          <w:noProof/>
          <w:sz w:val="20"/>
          <w:lang w:eastAsia="en-US"/>
        </w:rPr>
        <w:drawing>
          <wp:inline distT="0" distB="0" distL="0" distR="0">
            <wp:extent cx="2952750" cy="2219325"/>
            <wp:effectExtent l="0" t="0" r="0" b="9525"/>
            <wp:docPr id="6" name="Picture 6" descr="C:\Users\india\Downloads\Chrome-DL\IMG_1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dia\Downloads\Chrome-DL\IMG_117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a:off x="0" y="0"/>
                      <a:ext cx="2952750" cy="2219325"/>
                    </a:xfrm>
                    <a:prstGeom prst="rect">
                      <a:avLst/>
                    </a:prstGeom>
                    <a:noFill/>
                    <a:ln>
                      <a:noFill/>
                    </a:ln>
                  </pic:spPr>
                </pic:pic>
              </a:graphicData>
            </a:graphic>
          </wp:inline>
        </w:drawing>
      </w:r>
    </w:p>
    <w:p w:rsidR="005E6F32" w:rsidRDefault="005E6F32" w:rsidP="005E6F32">
      <w:pPr>
        <w:jc w:val="both"/>
        <w:rPr>
          <w:sz w:val="20"/>
        </w:rPr>
      </w:pPr>
    </w:p>
    <w:p w:rsidR="00305554" w:rsidRDefault="00305554" w:rsidP="005E6F32">
      <w:pPr>
        <w:jc w:val="both"/>
        <w:rPr>
          <w:sz w:val="20"/>
        </w:rPr>
      </w:pPr>
      <w:r>
        <w:rPr>
          <w:sz w:val="20"/>
        </w:rPr>
        <w:t>Figure 10: Red LED due to switch 2 toggle (Figure 8 shows switch 2 in its other state and shows red LED off)</w:t>
      </w:r>
    </w:p>
    <w:p w:rsidR="00305554" w:rsidRPr="005E6F32" w:rsidRDefault="00305554" w:rsidP="005E6F32">
      <w:pPr>
        <w:jc w:val="both"/>
        <w:rPr>
          <w:sz w:val="20"/>
        </w:rPr>
      </w:pPr>
      <w:r>
        <w:rPr>
          <w:noProof/>
          <w:sz w:val="20"/>
          <w:lang w:eastAsia="en-US"/>
        </w:rPr>
        <w:drawing>
          <wp:inline distT="0" distB="0" distL="0" distR="0">
            <wp:extent cx="2952750" cy="2219325"/>
            <wp:effectExtent l="0" t="0" r="0" b="9525"/>
            <wp:docPr id="7" name="Picture 7" descr="C:\Users\india\Downloads\Chrome-DL\IMG_1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dia\Downloads\Chrome-DL\IMG_117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5E6F32" w:rsidRPr="005E6F32" w:rsidRDefault="005E6F32" w:rsidP="005E6F32">
      <w:pPr>
        <w:jc w:val="both"/>
        <w:rPr>
          <w:sz w:val="20"/>
        </w:rPr>
      </w:pPr>
    </w:p>
    <w:p w:rsidR="005E6F32" w:rsidRPr="005E6F32" w:rsidRDefault="00305554" w:rsidP="005E6F32">
      <w:pPr>
        <w:jc w:val="both"/>
        <w:rPr>
          <w:sz w:val="20"/>
        </w:rPr>
      </w:pPr>
      <w:r>
        <w:rPr>
          <w:sz w:val="20"/>
        </w:rPr>
        <w:t>Figure 11: Circuit Schematics for project</w:t>
      </w:r>
    </w:p>
    <w:p w:rsidR="00305554" w:rsidRPr="005E6F32" w:rsidRDefault="004D2ED8" w:rsidP="005E6F32">
      <w:pPr>
        <w:jc w:val="both"/>
        <w:rPr>
          <w:sz w:val="20"/>
        </w:rPr>
      </w:pPr>
      <w:r w:rsidRPr="004D2ED8">
        <w:rPr>
          <w:noProof/>
          <w:sz w:val="20"/>
          <w:lang w:eastAsia="en-US"/>
        </w:rPr>
        <w:drawing>
          <wp:inline distT="0" distB="0" distL="0" distR="0">
            <wp:extent cx="3162300" cy="2847975"/>
            <wp:effectExtent l="0" t="0" r="0" b="9525"/>
            <wp:docPr id="9" name="Picture 9" descr="C:\Users\india\Downloads\Chrome-DL\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dia\Downloads\Chrome-DL\Untitled Diagram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794" cy="2854724"/>
                    </a:xfrm>
                    <a:prstGeom prst="rect">
                      <a:avLst/>
                    </a:prstGeom>
                    <a:noFill/>
                    <a:ln>
                      <a:noFill/>
                    </a:ln>
                  </pic:spPr>
                </pic:pic>
              </a:graphicData>
            </a:graphic>
          </wp:inline>
        </w:drawing>
      </w:r>
    </w:p>
    <w:p w:rsidR="00380EFB" w:rsidRDefault="00380EFB" w:rsidP="005E6F32">
      <w:pPr>
        <w:jc w:val="both"/>
        <w:rPr>
          <w:b/>
          <w:i/>
          <w:sz w:val="20"/>
        </w:rPr>
      </w:pPr>
      <w:r w:rsidRPr="00380EFB">
        <w:rPr>
          <w:b/>
          <w:i/>
          <w:sz w:val="20"/>
        </w:rPr>
        <w:lastRenderedPageBreak/>
        <w:t>Source Code: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Name      </w:t>
      </w:r>
      <w:proofErr w:type="gramStart"/>
      <w:r w:rsidRPr="005E6F32">
        <w:rPr>
          <w:rFonts w:ascii="Courier New" w:eastAsiaTheme="minorHAnsi" w:hAnsi="Courier New" w:cs="Courier New"/>
          <w:color w:val="3F7F5F"/>
          <w:sz w:val="20"/>
          <w:lang w:eastAsia="en-US"/>
        </w:rPr>
        <w:t xml:space="preserve">  :</w:t>
      </w:r>
      <w:proofErr w:type="gramEnd"/>
      <w:r w:rsidRPr="005E6F32">
        <w:rPr>
          <w:rFonts w:ascii="Courier New" w:eastAsiaTheme="minorHAnsi" w:hAnsi="Courier New" w:cs="Courier New"/>
          <w:color w:val="3F7F5F"/>
          <w:sz w:val="20"/>
          <w:lang w:eastAsia="en-US"/>
        </w:rPr>
        <w:t xml:space="preserve"> lab1.c</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Author    </w:t>
      </w:r>
      <w:proofErr w:type="gramStart"/>
      <w:r w:rsidRPr="005E6F32">
        <w:rPr>
          <w:rFonts w:ascii="Courier New" w:eastAsiaTheme="minorHAnsi" w:hAnsi="Courier New" w:cs="Courier New"/>
          <w:color w:val="3F7F5F"/>
          <w:sz w:val="20"/>
          <w:lang w:eastAsia="en-US"/>
        </w:rPr>
        <w:t xml:space="preserve">  :</w:t>
      </w:r>
      <w:proofErr w:type="gramEnd"/>
      <w:r w:rsidRPr="005E6F32">
        <w:rPr>
          <w:rFonts w:ascii="Courier New" w:eastAsiaTheme="minorHAnsi" w:hAnsi="Courier New" w:cs="Courier New"/>
          <w:color w:val="3F7F5F"/>
          <w:sz w:val="20"/>
          <w:lang w:eastAsia="en-US"/>
        </w:rPr>
        <w:t xml:space="preserve"> </w:t>
      </w:r>
      <w:r w:rsidRPr="005E6F32">
        <w:rPr>
          <w:rFonts w:ascii="Courier New" w:eastAsiaTheme="minorHAnsi" w:hAnsi="Courier New" w:cs="Courier New"/>
          <w:color w:val="3F7F5F"/>
          <w:sz w:val="20"/>
          <w:u w:val="single"/>
          <w:lang w:eastAsia="en-US"/>
        </w:rPr>
        <w:t>Anahit</w:t>
      </w:r>
      <w:r w:rsidRPr="005E6F32">
        <w:rPr>
          <w:rFonts w:ascii="Courier New" w:eastAsiaTheme="minorHAnsi" w:hAnsi="Courier New" w:cs="Courier New"/>
          <w:color w:val="3F7F5F"/>
          <w:sz w:val="20"/>
          <w:lang w:eastAsia="en-US"/>
        </w:rPr>
        <w:t xml:space="preserve"> </w:t>
      </w:r>
      <w:r w:rsidRPr="005E6F32">
        <w:rPr>
          <w:rFonts w:ascii="Courier New" w:eastAsiaTheme="minorHAnsi" w:hAnsi="Courier New" w:cs="Courier New"/>
          <w:color w:val="3F7F5F"/>
          <w:sz w:val="20"/>
          <w:u w:val="single"/>
          <w:lang w:eastAsia="en-US"/>
        </w:rPr>
        <w:t>Sarao</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Version   </w:t>
      </w:r>
      <w:proofErr w:type="gramStart"/>
      <w:r w:rsidRPr="005E6F32">
        <w:rPr>
          <w:rFonts w:ascii="Courier New" w:eastAsiaTheme="minorHAnsi" w:hAnsi="Courier New" w:cs="Courier New"/>
          <w:color w:val="3F7F5F"/>
          <w:sz w:val="20"/>
          <w:lang w:eastAsia="en-US"/>
        </w:rPr>
        <w:t xml:space="preserve">  :</w:t>
      </w:r>
      <w:proofErr w:type="gramEnd"/>
      <w:r w:rsidRPr="005E6F32">
        <w:rPr>
          <w:rFonts w:ascii="Courier New" w:eastAsiaTheme="minorHAnsi" w:hAnsi="Courier New" w:cs="Courier New"/>
          <w:color w:val="3F7F5F"/>
          <w:sz w:val="20"/>
          <w:lang w:eastAsia="en-US"/>
        </w:rPr>
        <w:t xml:space="preserve"> 1.0.1</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Copyright </w:t>
      </w:r>
      <w:proofErr w:type="gramStart"/>
      <w:r w:rsidRPr="005E6F32">
        <w:rPr>
          <w:rFonts w:ascii="Courier New" w:eastAsiaTheme="minorHAnsi" w:hAnsi="Courier New" w:cs="Courier New"/>
          <w:color w:val="3F7F5F"/>
          <w:sz w:val="20"/>
          <w:lang w:eastAsia="en-US"/>
        </w:rPr>
        <w:t xml:space="preserve">  :</w:t>
      </w:r>
      <w:proofErr w:type="gramEnd"/>
      <w:r w:rsidRPr="005E6F32">
        <w:rPr>
          <w:rFonts w:ascii="Courier New" w:eastAsiaTheme="minorHAnsi" w:hAnsi="Courier New" w:cs="Courier New"/>
          <w:color w:val="3F7F5F"/>
          <w:sz w:val="20"/>
          <w:lang w:eastAsia="en-US"/>
        </w:rPr>
        <w:t xml:space="preserve"> </w:t>
      </w:r>
      <w:proofErr w:type="spellStart"/>
      <w:r w:rsidRPr="005E6F32">
        <w:rPr>
          <w:rFonts w:ascii="Courier New" w:eastAsiaTheme="minorHAnsi" w:hAnsi="Courier New" w:cs="Courier New"/>
          <w:color w:val="3F7F5F"/>
          <w:sz w:val="20"/>
          <w:lang w:eastAsia="en-US"/>
        </w:rPr>
        <w:t>TeamStandy</w:t>
      </w:r>
      <w:proofErr w:type="spellEnd"/>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w:t>
      </w:r>
      <w:proofErr w:type="gramStart"/>
      <w:r w:rsidRPr="005E6F32">
        <w:rPr>
          <w:rFonts w:ascii="Courier New" w:eastAsiaTheme="minorHAnsi" w:hAnsi="Courier New" w:cs="Courier New"/>
          <w:color w:val="3F7F5F"/>
          <w:sz w:val="20"/>
          <w:lang w:eastAsia="en-US"/>
        </w:rPr>
        <w:t>Description :</w:t>
      </w:r>
      <w:proofErr w:type="gramEnd"/>
      <w:r w:rsidRPr="005E6F32">
        <w:rPr>
          <w:rFonts w:ascii="Courier New" w:eastAsiaTheme="minorHAnsi" w:hAnsi="Courier New" w:cs="Courier New"/>
          <w:color w:val="3F7F5F"/>
          <w:sz w:val="20"/>
          <w:lang w:eastAsia="en-US"/>
        </w:rPr>
        <w:t xml:space="preserve"> main definition</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w:t>
      </w:r>
      <w:proofErr w:type="spellStart"/>
      <w:r w:rsidRPr="005E6F32">
        <w:rPr>
          <w:rFonts w:ascii="Courier New" w:eastAsiaTheme="minorHAnsi" w:hAnsi="Courier New" w:cs="Courier New"/>
          <w:b/>
          <w:bCs/>
          <w:color w:val="7F0055"/>
          <w:sz w:val="20"/>
          <w:lang w:eastAsia="en-US"/>
        </w:rPr>
        <w:t>ifdef</w:t>
      </w:r>
      <w:proofErr w:type="spellEnd"/>
      <w:r w:rsidRPr="005E6F32">
        <w:rPr>
          <w:rFonts w:ascii="Courier New" w:eastAsiaTheme="minorHAnsi" w:hAnsi="Courier New" w:cs="Courier New"/>
          <w:color w:val="000000"/>
          <w:sz w:val="20"/>
          <w:lang w:eastAsia="en-US"/>
        </w:rPr>
        <w:t xml:space="preserve"> __USE_CMSIS</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#include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2A00FF"/>
          <w:sz w:val="20"/>
          <w:lang w:eastAsia="en-US"/>
        </w:rPr>
        <w:t>"LPC17xx.h"</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w:t>
      </w:r>
      <w:proofErr w:type="spellStart"/>
      <w:r w:rsidRPr="005E6F32">
        <w:rPr>
          <w:rFonts w:ascii="Courier New" w:eastAsiaTheme="minorHAnsi" w:hAnsi="Courier New" w:cs="Courier New"/>
          <w:b/>
          <w:bCs/>
          <w:color w:val="7F0055"/>
          <w:sz w:val="20"/>
          <w:lang w:eastAsia="en-US"/>
        </w:rPr>
        <w:t>endif</w:t>
      </w:r>
      <w:proofErr w:type="spellEnd"/>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#include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2A00FF"/>
          <w:sz w:val="20"/>
          <w:lang w:eastAsia="en-US"/>
        </w:rPr>
        <w:t>&lt;</w:t>
      </w:r>
      <w:proofErr w:type="spellStart"/>
      <w:r w:rsidRPr="005E6F32">
        <w:rPr>
          <w:rFonts w:ascii="Courier New" w:eastAsiaTheme="minorHAnsi" w:hAnsi="Courier New" w:cs="Courier New"/>
          <w:color w:val="2A00FF"/>
          <w:sz w:val="20"/>
          <w:lang w:eastAsia="en-US"/>
        </w:rPr>
        <w:t>cr_section_macros.h</w:t>
      </w:r>
      <w:proofErr w:type="spellEnd"/>
      <w:r w:rsidRPr="005E6F32">
        <w:rPr>
          <w:rFonts w:ascii="Courier New" w:eastAsiaTheme="minorHAnsi" w:hAnsi="Courier New" w:cs="Courier New"/>
          <w:color w:val="2A00FF"/>
          <w:sz w:val="20"/>
          <w:lang w:eastAsia="en-US"/>
        </w:rPr>
        <w:t>&gt;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#include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2A00FF"/>
          <w:sz w:val="20"/>
          <w:lang w:eastAsia="en-US"/>
        </w:rPr>
        <w:t>&lt;</w:t>
      </w:r>
      <w:proofErr w:type="spellStart"/>
      <w:r w:rsidRPr="005E6F32">
        <w:rPr>
          <w:rFonts w:ascii="Courier New" w:eastAsiaTheme="minorHAnsi" w:hAnsi="Courier New" w:cs="Courier New"/>
          <w:color w:val="2A00FF"/>
          <w:sz w:val="20"/>
          <w:lang w:eastAsia="en-US"/>
        </w:rPr>
        <w:t>stdio.h</w:t>
      </w:r>
      <w:proofErr w:type="spellEnd"/>
      <w:r w:rsidRPr="005E6F32">
        <w:rPr>
          <w:rFonts w:ascii="Courier New" w:eastAsiaTheme="minorHAnsi" w:hAnsi="Courier New" w:cs="Courier New"/>
          <w:color w:val="2A00FF"/>
          <w:sz w:val="20"/>
          <w:lang w:eastAsia="en-US"/>
        </w:rPr>
        <w:t>&gt;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void</w:t>
      </w:r>
      <w:r w:rsidRPr="005E6F32">
        <w:rPr>
          <w:rFonts w:ascii="Courier New" w:eastAsiaTheme="minorHAnsi" w:hAnsi="Courier New" w:cs="Courier New"/>
          <w:color w:val="000000"/>
          <w:sz w:val="20"/>
          <w:lang w:eastAsia="en-US"/>
        </w:rPr>
        <w:t xml:space="preserve"> </w:t>
      </w:r>
      <w:proofErr w:type="spellStart"/>
      <w:proofErr w:type="gramStart"/>
      <w:r w:rsidRPr="005E6F32">
        <w:rPr>
          <w:rFonts w:ascii="Courier New" w:eastAsiaTheme="minorHAnsi" w:hAnsi="Courier New" w:cs="Courier New"/>
          <w:b/>
          <w:bCs/>
          <w:color w:val="000000"/>
          <w:sz w:val="20"/>
          <w:lang w:eastAsia="en-US"/>
        </w:rPr>
        <w:t>GPIOinitOut</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5032"/>
          <w:sz w:val="20"/>
          <w:lang w:eastAsia="en-US"/>
        </w:rPr>
        <w:t>uint8_t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005032"/>
          <w:sz w:val="20"/>
          <w:lang w:eastAsia="en-US"/>
        </w:rPr>
        <w:t>uint32_t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0)</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LPC_GPIO0-&gt;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 (1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1)</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LPC_GPIO1-&gt;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 (1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2)</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LPC_GPIO2-&gt;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 (1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"Not a valid port!\n"</w:t>
      </w: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void</w:t>
      </w:r>
      <w:r w:rsidRPr="005E6F32">
        <w:rPr>
          <w:rFonts w:ascii="Courier New" w:eastAsiaTheme="minorHAnsi" w:hAnsi="Courier New" w:cs="Courier New"/>
          <w:color w:val="000000"/>
          <w:sz w:val="20"/>
          <w:lang w:eastAsia="en-US"/>
        </w:rPr>
        <w:t xml:space="preserve"> </w:t>
      </w:r>
      <w:proofErr w:type="spellStart"/>
      <w:proofErr w:type="gramStart"/>
      <w:r w:rsidRPr="005E6F32">
        <w:rPr>
          <w:rFonts w:ascii="Courier New" w:eastAsiaTheme="minorHAnsi" w:hAnsi="Courier New" w:cs="Courier New"/>
          <w:b/>
          <w:bCs/>
          <w:color w:val="000000"/>
          <w:sz w:val="20"/>
          <w:lang w:eastAsia="en-US"/>
        </w:rPr>
        <w:t>GPIOinitInput</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5032"/>
          <w:sz w:val="20"/>
          <w:lang w:eastAsia="en-US"/>
        </w:rPr>
        <w:t>uint8_t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005032"/>
          <w:sz w:val="20"/>
          <w:lang w:eastAsia="en-US"/>
        </w:rPr>
        <w:t>uint32_t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0)</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LPC_GPIO0-&gt;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&amp;= </w:t>
      </w:r>
      <w:proofErr w:type="gramStart"/>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 xml:space="preserve">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1)</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LPC_GPIO1-&gt;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&amp;= </w:t>
      </w:r>
      <w:proofErr w:type="gramStart"/>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 xml:space="preserve">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2)</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LPC_GPIO2-&gt;</w:t>
      </w:r>
      <w:r w:rsidRPr="005E6F32">
        <w:rPr>
          <w:rFonts w:ascii="Courier New" w:eastAsiaTheme="minorHAnsi" w:hAnsi="Courier New" w:cs="Courier New"/>
          <w:color w:val="0000C0"/>
          <w:sz w:val="20"/>
          <w:lang w:eastAsia="en-US"/>
        </w:rPr>
        <w:t>FIODIR</w:t>
      </w:r>
      <w:r w:rsidRPr="005E6F32">
        <w:rPr>
          <w:rFonts w:ascii="Courier New" w:eastAsiaTheme="minorHAnsi" w:hAnsi="Courier New" w:cs="Courier New"/>
          <w:color w:val="000000"/>
          <w:sz w:val="20"/>
          <w:lang w:eastAsia="en-US"/>
        </w:rPr>
        <w:t xml:space="preserve"> &amp;= </w:t>
      </w:r>
      <w:proofErr w:type="gramStart"/>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 xml:space="preserve">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"Not a valid port!\n"</w:t>
      </w: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void</w:t>
      </w:r>
      <w:r w:rsidRPr="005E6F32">
        <w:rPr>
          <w:rFonts w:ascii="Courier New" w:eastAsiaTheme="minorHAnsi" w:hAnsi="Courier New" w:cs="Courier New"/>
          <w:color w:val="000000"/>
          <w:sz w:val="20"/>
          <w:lang w:eastAsia="en-US"/>
        </w:rPr>
        <w:t xml:space="preserve"> </w:t>
      </w:r>
      <w:proofErr w:type="spellStart"/>
      <w:proofErr w:type="gramStart"/>
      <w:r w:rsidRPr="005E6F32">
        <w:rPr>
          <w:rFonts w:ascii="Courier New" w:eastAsiaTheme="minorHAnsi" w:hAnsi="Courier New" w:cs="Courier New"/>
          <w:b/>
          <w:bCs/>
          <w:color w:val="000000"/>
          <w:sz w:val="20"/>
          <w:lang w:eastAsia="en-US"/>
        </w:rPr>
        <w:t>setGPIO</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5032"/>
          <w:sz w:val="20"/>
          <w:lang w:eastAsia="en-US"/>
        </w:rPr>
        <w:t>uint8_t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005032"/>
          <w:sz w:val="20"/>
          <w:lang w:eastAsia="en-US"/>
        </w:rPr>
        <w:t>uint32_t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0)</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LPC_GPIO0-&gt;</w:t>
      </w:r>
      <w:r w:rsidRPr="005E6F32">
        <w:rPr>
          <w:rFonts w:ascii="Courier New" w:eastAsiaTheme="minorHAnsi" w:hAnsi="Courier New" w:cs="Courier New"/>
          <w:color w:val="0000C0"/>
          <w:sz w:val="20"/>
          <w:lang w:eastAsia="en-US"/>
        </w:rPr>
        <w:t>FIOSET</w:t>
      </w:r>
      <w:r w:rsidRPr="005E6F32">
        <w:rPr>
          <w:rFonts w:ascii="Courier New" w:eastAsiaTheme="minorHAnsi" w:hAnsi="Courier New" w:cs="Courier New"/>
          <w:color w:val="000000"/>
          <w:sz w:val="20"/>
          <w:lang w:eastAsia="en-US"/>
        </w:rPr>
        <w:t xml:space="preserve"> = (1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"Pin 0.%d has been set.\n"</w:t>
      </w:r>
      <w:r w:rsidRPr="005E6F32">
        <w:rPr>
          <w:rFonts w:ascii="Courier New" w:eastAsiaTheme="minorHAnsi" w:hAnsi="Courier New" w:cs="Courier New"/>
          <w:color w:val="000000"/>
          <w:sz w:val="20"/>
          <w:lang w:eastAsia="en-US"/>
        </w:rPr>
        <w:t>,</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"Only port 0 is used, try again!\n"</w:t>
      </w: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b/>
          <w:bCs/>
          <w:color w:val="7F0055"/>
          <w:sz w:val="20"/>
          <w:lang w:eastAsia="en-US"/>
        </w:rPr>
        <w:t>void</w:t>
      </w:r>
      <w:r w:rsidRPr="005E6F32">
        <w:rPr>
          <w:rFonts w:ascii="Courier New" w:eastAsiaTheme="minorHAnsi" w:hAnsi="Courier New" w:cs="Courier New"/>
          <w:color w:val="000000"/>
          <w:sz w:val="20"/>
          <w:lang w:eastAsia="en-US"/>
        </w:rPr>
        <w:t xml:space="preserve"> </w:t>
      </w:r>
      <w:proofErr w:type="spellStart"/>
      <w:proofErr w:type="gramStart"/>
      <w:r w:rsidRPr="005E6F32">
        <w:rPr>
          <w:rFonts w:ascii="Courier New" w:eastAsiaTheme="minorHAnsi" w:hAnsi="Courier New" w:cs="Courier New"/>
          <w:b/>
          <w:bCs/>
          <w:color w:val="000000"/>
          <w:sz w:val="20"/>
          <w:lang w:eastAsia="en-US"/>
        </w:rPr>
        <w:t>clearGPIO</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5032"/>
          <w:sz w:val="20"/>
          <w:lang w:eastAsia="en-US"/>
        </w:rPr>
        <w:t>uint8_t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color w:val="005032"/>
          <w:sz w:val="20"/>
          <w:lang w:eastAsia="en-US"/>
        </w:rPr>
        <w:t>uint32_t</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portNum</w:t>
      </w:r>
      <w:proofErr w:type="spellEnd"/>
      <w:r w:rsidRPr="005E6F32">
        <w:rPr>
          <w:rFonts w:ascii="Courier New" w:eastAsiaTheme="minorHAnsi" w:hAnsi="Courier New" w:cs="Courier New"/>
          <w:color w:val="000000"/>
          <w:sz w:val="20"/>
          <w:lang w:eastAsia="en-US"/>
        </w:rPr>
        <w:t xml:space="preserve"> == 0)</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LPC_GPIO0-&gt;</w:t>
      </w:r>
      <w:r w:rsidRPr="005E6F32">
        <w:rPr>
          <w:rFonts w:ascii="Courier New" w:eastAsiaTheme="minorHAnsi" w:hAnsi="Courier New" w:cs="Courier New"/>
          <w:color w:val="0000C0"/>
          <w:sz w:val="20"/>
          <w:lang w:eastAsia="en-US"/>
        </w:rPr>
        <w:t>FIOCLR</w:t>
      </w:r>
      <w:r w:rsidRPr="005E6F32">
        <w:rPr>
          <w:rFonts w:ascii="Courier New" w:eastAsiaTheme="minorHAnsi" w:hAnsi="Courier New" w:cs="Courier New"/>
          <w:color w:val="000000"/>
          <w:sz w:val="20"/>
          <w:lang w:eastAsia="en-US"/>
        </w:rPr>
        <w:t xml:space="preserve"> = (1 &lt;&lt;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"Pin 0.%d has been cleared.\n"</w:t>
      </w:r>
      <w:r w:rsidRPr="005E6F32">
        <w:rPr>
          <w:rFonts w:ascii="Courier New" w:eastAsiaTheme="minorHAnsi" w:hAnsi="Courier New" w:cs="Courier New"/>
          <w:color w:val="000000"/>
          <w:sz w:val="20"/>
          <w:lang w:eastAsia="en-US"/>
        </w:rPr>
        <w:t xml:space="preserve">, </w:t>
      </w:r>
      <w:proofErr w:type="spellStart"/>
      <w:r w:rsidRPr="005E6F32">
        <w:rPr>
          <w:rFonts w:ascii="Courier New" w:eastAsiaTheme="minorHAnsi" w:hAnsi="Courier New" w:cs="Courier New"/>
          <w:color w:val="000000"/>
          <w:sz w:val="20"/>
          <w:lang w:eastAsia="en-US"/>
        </w:rPr>
        <w:t>pinNum</w:t>
      </w:r>
      <w:proofErr w:type="spellEnd"/>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b/>
          <w:bCs/>
          <w:color w:val="642880"/>
          <w:sz w:val="20"/>
          <w:lang w:eastAsia="en-US"/>
        </w:rPr>
        <w:t>printf</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2A00FF"/>
          <w:sz w:val="20"/>
          <w:lang w:eastAsia="en-US"/>
        </w:rPr>
        <w:t>"Only port 0 is used, try again!\n"</w:t>
      </w: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initialize input and output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t>while 1:</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if input pin is set: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set output high</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print status</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set output low</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 </w:t>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r>
      <w:r w:rsidRPr="005E6F32">
        <w:rPr>
          <w:rFonts w:ascii="Courier New" w:eastAsiaTheme="minorHAnsi" w:hAnsi="Courier New" w:cs="Courier New"/>
          <w:color w:val="3F7F5F"/>
          <w:sz w:val="20"/>
          <w:lang w:eastAsia="en-US"/>
        </w:rPr>
        <w:tab/>
        <w:t>print status</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lastRenderedPageBreak/>
        <w:t xml:space="preserve"> * </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3F7F5F"/>
          <w:sz w:val="20"/>
          <w:lang w:eastAsia="en-US"/>
        </w:rPr>
        <w:t xml:space="preserve"> */</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roofErr w:type="spellStart"/>
      <w:r w:rsidRPr="005E6F32">
        <w:rPr>
          <w:rFonts w:ascii="Courier New" w:eastAsiaTheme="minorHAnsi" w:hAnsi="Courier New" w:cs="Courier New"/>
          <w:b/>
          <w:bCs/>
          <w:color w:val="7F0055"/>
          <w:sz w:val="20"/>
          <w:lang w:eastAsia="en-US"/>
        </w:rPr>
        <w:t>int</w:t>
      </w:r>
      <w:proofErr w:type="spellEnd"/>
      <w:r w:rsidRPr="005E6F32">
        <w:rPr>
          <w:rFonts w:ascii="Courier New" w:eastAsiaTheme="minorHAnsi" w:hAnsi="Courier New" w:cs="Courier New"/>
          <w:color w:val="000000"/>
          <w:sz w:val="20"/>
          <w:lang w:eastAsia="en-US"/>
        </w:rPr>
        <w:t xml:space="preserve"> </w:t>
      </w:r>
      <w:r w:rsidRPr="005E6F32">
        <w:rPr>
          <w:rFonts w:ascii="Courier New" w:eastAsiaTheme="minorHAnsi" w:hAnsi="Courier New" w:cs="Courier New"/>
          <w:b/>
          <w:bCs/>
          <w:color w:val="000000"/>
          <w:sz w:val="20"/>
          <w:lang w:eastAsia="en-US"/>
        </w:rPr>
        <w:t>main</w:t>
      </w:r>
      <w:r w:rsidRPr="005E6F32">
        <w:rPr>
          <w:rFonts w:ascii="Courier New" w:eastAsiaTheme="minorHAnsi" w:hAnsi="Courier New" w:cs="Courier New"/>
          <w:color w:val="000000"/>
          <w:sz w:val="20"/>
          <w:lang w:eastAsia="en-US"/>
        </w:rPr>
        <w:t>(</w:t>
      </w:r>
      <w:r w:rsidRPr="005E6F32">
        <w:rPr>
          <w:rFonts w:ascii="Courier New" w:eastAsiaTheme="minorHAnsi" w:hAnsi="Courier New" w:cs="Courier New"/>
          <w:b/>
          <w:bCs/>
          <w:color w:val="7F0055"/>
          <w:sz w:val="20"/>
          <w:lang w:eastAsia="en-US"/>
        </w:rPr>
        <w:t>void</w:t>
      </w: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color w:val="000000"/>
          <w:sz w:val="20"/>
          <w:lang w:eastAsia="en-US"/>
        </w:rPr>
        <w:t>GPIOinitOut</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0,2);</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color w:val="000000"/>
          <w:sz w:val="20"/>
          <w:lang w:eastAsia="en-US"/>
        </w:rPr>
        <w:t>GPIOinitInput</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0,3);</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proofErr w:type="gramStart"/>
      <w:r w:rsidRPr="005E6F32">
        <w:rPr>
          <w:rFonts w:ascii="Courier New" w:eastAsiaTheme="minorHAnsi" w:hAnsi="Courier New" w:cs="Courier New"/>
          <w:b/>
          <w:bCs/>
          <w:color w:val="7F0055"/>
          <w:sz w:val="20"/>
          <w:lang w:eastAsia="en-US"/>
        </w:rPr>
        <w:t>while</w:t>
      </w:r>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1)</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if</w:t>
      </w:r>
      <w:r w:rsidRPr="005E6F32">
        <w:rPr>
          <w:rFonts w:ascii="Courier New" w:eastAsiaTheme="minorHAnsi" w:hAnsi="Courier New" w:cs="Courier New"/>
          <w:color w:val="000000"/>
          <w:sz w:val="20"/>
          <w:lang w:eastAsia="en-US"/>
        </w:rPr>
        <w:t>(LPC_GPIO0-&gt;</w:t>
      </w:r>
      <w:r w:rsidRPr="005E6F32">
        <w:rPr>
          <w:rFonts w:ascii="Courier New" w:eastAsiaTheme="minorHAnsi" w:hAnsi="Courier New" w:cs="Courier New"/>
          <w:color w:val="0000C0"/>
          <w:sz w:val="20"/>
          <w:lang w:eastAsia="en-US"/>
        </w:rPr>
        <w:t>FIOPIN</w:t>
      </w:r>
      <w:r w:rsidRPr="005E6F32">
        <w:rPr>
          <w:rFonts w:ascii="Courier New" w:eastAsiaTheme="minorHAnsi" w:hAnsi="Courier New" w:cs="Courier New"/>
          <w:color w:val="000000"/>
          <w:sz w:val="20"/>
          <w:lang w:eastAsia="en-US"/>
        </w:rPr>
        <w:t xml:space="preserve"> &amp; (1 &lt;&lt; 3))</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color w:val="000000"/>
          <w:sz w:val="20"/>
          <w:lang w:eastAsia="en-US"/>
        </w:rPr>
        <w:t>setGPIO</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0, 2);</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else</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r>
      <w:proofErr w:type="spellStart"/>
      <w:proofErr w:type="gramStart"/>
      <w:r w:rsidRPr="005E6F32">
        <w:rPr>
          <w:rFonts w:ascii="Courier New" w:eastAsiaTheme="minorHAnsi" w:hAnsi="Courier New" w:cs="Courier New"/>
          <w:color w:val="000000"/>
          <w:sz w:val="20"/>
          <w:lang w:eastAsia="en-US"/>
        </w:rPr>
        <w:t>clearGPIO</w:t>
      </w:r>
      <w:proofErr w:type="spellEnd"/>
      <w:r w:rsidRPr="005E6F32">
        <w:rPr>
          <w:rFonts w:ascii="Courier New" w:eastAsiaTheme="minorHAnsi" w:hAnsi="Courier New" w:cs="Courier New"/>
          <w:color w:val="000000"/>
          <w:sz w:val="20"/>
          <w:lang w:eastAsia="en-US"/>
        </w:rPr>
        <w:t>(</w:t>
      </w:r>
      <w:proofErr w:type="gramEnd"/>
      <w:r w:rsidRPr="005E6F32">
        <w:rPr>
          <w:rFonts w:ascii="Courier New" w:eastAsiaTheme="minorHAnsi" w:hAnsi="Courier New" w:cs="Courier New"/>
          <w:color w:val="000000"/>
          <w:sz w:val="20"/>
          <w:lang w:eastAsia="en-US"/>
        </w:rPr>
        <w:t>0, 2);</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t>}</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ab/>
      </w:r>
      <w:r w:rsidRPr="005E6F32">
        <w:rPr>
          <w:rFonts w:ascii="Courier New" w:eastAsiaTheme="minorHAnsi" w:hAnsi="Courier New" w:cs="Courier New"/>
          <w:b/>
          <w:bCs/>
          <w:color w:val="7F0055"/>
          <w:sz w:val="20"/>
          <w:lang w:eastAsia="en-US"/>
        </w:rPr>
        <w:t>return</w:t>
      </w:r>
      <w:r w:rsidRPr="005E6F32">
        <w:rPr>
          <w:rFonts w:ascii="Courier New" w:eastAsiaTheme="minorHAnsi" w:hAnsi="Courier New" w:cs="Courier New"/>
          <w:color w:val="000000"/>
          <w:sz w:val="20"/>
          <w:lang w:eastAsia="en-US"/>
        </w:rPr>
        <w:t xml:space="preserve"> 0;</w:t>
      </w:r>
    </w:p>
    <w:p w:rsidR="00380EFB" w:rsidRPr="005E6F32" w:rsidRDefault="00380EFB" w:rsidP="005E6F32">
      <w:pPr>
        <w:suppressAutoHyphens w:val="0"/>
        <w:autoSpaceDE w:val="0"/>
        <w:autoSpaceDN w:val="0"/>
        <w:adjustRightInd w:val="0"/>
        <w:rPr>
          <w:rFonts w:ascii="Courier New" w:eastAsiaTheme="minorHAnsi" w:hAnsi="Courier New" w:cs="Courier New"/>
          <w:sz w:val="20"/>
          <w:lang w:eastAsia="en-US"/>
        </w:rPr>
      </w:pPr>
      <w:r w:rsidRPr="005E6F32">
        <w:rPr>
          <w:rFonts w:ascii="Courier New" w:eastAsiaTheme="minorHAnsi" w:hAnsi="Courier New" w:cs="Courier New"/>
          <w:color w:val="000000"/>
          <w:sz w:val="20"/>
          <w:lang w:eastAsia="en-US"/>
        </w:rPr>
        <w:t>}</w:t>
      </w:r>
    </w:p>
    <w:p w:rsidR="00380EFB" w:rsidRPr="00380EFB" w:rsidRDefault="00380EFB" w:rsidP="00C828E8">
      <w:pPr>
        <w:ind w:firstLine="720"/>
        <w:jc w:val="both"/>
        <w:rPr>
          <w:rFonts w:ascii="Courier New" w:hAnsi="Courier New" w:cs="Courier New"/>
          <w:sz w:val="20"/>
        </w:rPr>
      </w:pPr>
    </w:p>
    <w:sectPr w:rsidR="00380EFB" w:rsidRPr="00380EFB">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50"/>
        </w:tabs>
        <w:ind w:left="750" w:hanging="390"/>
      </w:pPr>
    </w:lvl>
  </w:abstractNum>
  <w:abstractNum w:abstractNumId="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3" w15:restartNumberingAfterBreak="0">
    <w:nsid w:val="544B1235"/>
    <w:multiLevelType w:val="hybridMultilevel"/>
    <w:tmpl w:val="D6D2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2D"/>
    <w:rsid w:val="00000003"/>
    <w:rsid w:val="00146D58"/>
    <w:rsid w:val="00170C07"/>
    <w:rsid w:val="001A350B"/>
    <w:rsid w:val="001C63A8"/>
    <w:rsid w:val="001E079E"/>
    <w:rsid w:val="00282D8B"/>
    <w:rsid w:val="00305554"/>
    <w:rsid w:val="00380EFB"/>
    <w:rsid w:val="00383855"/>
    <w:rsid w:val="003B1B2F"/>
    <w:rsid w:val="004020A1"/>
    <w:rsid w:val="004143D0"/>
    <w:rsid w:val="00445B03"/>
    <w:rsid w:val="004D2ED8"/>
    <w:rsid w:val="004E22D9"/>
    <w:rsid w:val="00503C4A"/>
    <w:rsid w:val="005A0DCA"/>
    <w:rsid w:val="005B09FC"/>
    <w:rsid w:val="005E6F32"/>
    <w:rsid w:val="006366B4"/>
    <w:rsid w:val="00653970"/>
    <w:rsid w:val="00655D0B"/>
    <w:rsid w:val="006A3FFD"/>
    <w:rsid w:val="006F1A3E"/>
    <w:rsid w:val="00793168"/>
    <w:rsid w:val="00810F61"/>
    <w:rsid w:val="009B2AA0"/>
    <w:rsid w:val="00A3258E"/>
    <w:rsid w:val="00AA6E96"/>
    <w:rsid w:val="00B87B2D"/>
    <w:rsid w:val="00C82373"/>
    <w:rsid w:val="00C828E8"/>
    <w:rsid w:val="00C96B49"/>
    <w:rsid w:val="00D331CE"/>
    <w:rsid w:val="00DA1F1A"/>
    <w:rsid w:val="00E25092"/>
    <w:rsid w:val="00E42E4B"/>
    <w:rsid w:val="00E92947"/>
    <w:rsid w:val="00F6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E5DB5D"/>
  <w15:chartTrackingRefBased/>
  <w15:docId w15:val="{1EEA0350-3FD9-4523-BBC2-CAFA50B5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E8"/>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28E8"/>
    <w:rPr>
      <w:color w:val="0000FF"/>
      <w:u w:val="single"/>
    </w:rPr>
  </w:style>
  <w:style w:type="character" w:customStyle="1" w:styleId="apple-converted-space">
    <w:name w:val="apple-converted-space"/>
    <w:basedOn w:val="DefaultParagraphFont"/>
    <w:rsid w:val="00503C4A"/>
  </w:style>
  <w:style w:type="paragraph" w:styleId="ListParagraph">
    <w:name w:val="List Paragraph"/>
    <w:basedOn w:val="Normal"/>
    <w:uiPriority w:val="34"/>
    <w:qFormat/>
    <w:rsid w:val="001C63A8"/>
    <w:pPr>
      <w:ind w:left="720"/>
      <w:contextualSpacing/>
    </w:pPr>
  </w:style>
  <w:style w:type="table" w:styleId="TableGrid">
    <w:name w:val="Table Grid"/>
    <w:basedOn w:val="TableNormal"/>
    <w:uiPriority w:val="39"/>
    <w:rsid w:val="00E9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6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hualili/CMPE127-Microprocessor-Syste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Desktop\cmpe127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4DCE-B9DD-434D-A8B2-FF161D4A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cmpe127_lab_template.dotx</Template>
  <TotalTime>725</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 Sarao</dc:creator>
  <cp:keywords/>
  <dc:description/>
  <cp:lastModifiedBy>Anahit Sarao</cp:lastModifiedBy>
  <cp:revision>7</cp:revision>
  <dcterms:created xsi:type="dcterms:W3CDTF">2017-02-27T12:01:00Z</dcterms:created>
  <dcterms:modified xsi:type="dcterms:W3CDTF">2017-03-06T19:15:00Z</dcterms:modified>
</cp:coreProperties>
</file>