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Danny Luong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Technologies, frameworks, languages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Execution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 general app and admin tools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Luther Pedeglorio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Dependencies and Normalization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this one brief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long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Nicholas Randhawa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Relational Diagram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foreign keys as each individual table explained after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Lobby/ board, history/ stats tables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overview slide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Dennis Simon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superclass and subclasses tables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Idea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Anahit Sarao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 queries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