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CMPE 195B</w:t>
      </w:r>
    </w:p>
    <w:p w:rsidR="00000000" w:rsidDel="00000000" w:rsidP="00000000" w:rsidRDefault="00000000" w:rsidRPr="00000000" w14:paraId="00000002">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01, 2017</w:t>
      </w:r>
    </w:p>
    <w:p w:rsidR="00000000" w:rsidDel="00000000" w:rsidP="00000000" w:rsidRDefault="00000000" w:rsidRPr="00000000" w14:paraId="00000003">
      <w:pPr>
        <w:pageBreakBefore w:val="0"/>
        <w:tabs>
          <w:tab w:val="left" w:leader="none" w:pos="540"/>
        </w:tabs>
        <w:spacing w:line="240" w:lineRule="auto"/>
        <w:ind w:left="28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tabs>
          <w:tab w:val="left" w:leader="none" w:pos="540"/>
        </w:tabs>
        <w:spacing w:line="24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for Project ARD</w:t>
      </w:r>
    </w:p>
    <w:p w:rsidR="00000000" w:rsidDel="00000000" w:rsidP="00000000" w:rsidRDefault="00000000" w:rsidRPr="00000000" w14:paraId="00000005">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Updates: </w:t>
      </w:r>
    </w:p>
    <w:p w:rsidR="00000000" w:rsidDel="00000000" w:rsidP="00000000" w:rsidRDefault="00000000" w:rsidRPr="00000000" w14:paraId="00000007">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tabs>
          <w:tab w:val="left" w:leader="none" w:pos="540"/>
        </w:tabs>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Chapters 1-5 due coming Wednesday, October 4, 2017. </w:t>
      </w:r>
    </w:p>
    <w:p w:rsidR="00000000" w:rsidDel="00000000" w:rsidP="00000000" w:rsidRDefault="00000000" w:rsidRPr="00000000" w14:paraId="00000009">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Anahit</w:t>
      </w:r>
    </w:p>
    <w:p w:rsidR="00000000" w:rsidDel="00000000" w:rsidP="00000000" w:rsidRDefault="00000000" w:rsidRPr="00000000" w14:paraId="0000000B">
      <w:pPr>
        <w:pageBreakBefore w:val="0"/>
        <w:numPr>
          <w:ilvl w:val="0"/>
          <w:numId w:val="4"/>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Waiting for second order of parts </w:t>
      </w:r>
    </w:p>
    <w:p w:rsidR="00000000" w:rsidDel="00000000" w:rsidP="00000000" w:rsidRDefault="00000000" w:rsidRPr="00000000" w14:paraId="0000000C">
      <w:pPr>
        <w:pageBreakBefore w:val="0"/>
        <w:numPr>
          <w:ilvl w:val="0"/>
          <w:numId w:val="4"/>
        </w:numPr>
        <w:tabs>
          <w:tab w:val="left" w:leader="none" w:pos="540"/>
        </w:tabs>
        <w:spacing w:line="240" w:lineRule="auto"/>
        <w:ind w:left="72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https://blog.hypriot.com/</w:t>
        </w:r>
      </w:hyperlink>
      <w:r w:rsidDel="00000000" w:rsidR="00000000" w:rsidRPr="00000000">
        <w:rPr>
          <w:rtl w:val="0"/>
        </w:rPr>
      </w:r>
    </w:p>
    <w:p w:rsidR="00000000" w:rsidDel="00000000" w:rsidP="00000000" w:rsidRDefault="00000000" w:rsidRPr="00000000" w14:paraId="0000000D">
      <w:pPr>
        <w:pageBreakBefore w:val="0"/>
        <w:numPr>
          <w:ilvl w:val="0"/>
          <w:numId w:val="4"/>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Looked into web services for RPI video recording/ compression/ upload</w:t>
      </w:r>
    </w:p>
    <w:p w:rsidR="00000000" w:rsidDel="00000000" w:rsidP="00000000" w:rsidRDefault="00000000" w:rsidRPr="00000000" w14:paraId="0000000E">
      <w:pPr>
        <w:pageBreakBefore w:val="0"/>
        <w:numPr>
          <w:ilvl w:val="0"/>
          <w:numId w:val="4"/>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for bootloader and firmware is ready to go</w:t>
      </w:r>
    </w:p>
    <w:p w:rsidR="00000000" w:rsidDel="00000000" w:rsidP="00000000" w:rsidRDefault="00000000" w:rsidRPr="00000000" w14:paraId="0000000F">
      <w:pPr>
        <w:pageBreakBefore w:val="0"/>
        <w:numPr>
          <w:ilvl w:val="1"/>
          <w:numId w:val="4"/>
        </w:numPr>
        <w:tabs>
          <w:tab w:val="left" w:leader="none" w:pos="54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Beginning second phase of software development</w:t>
      </w:r>
    </w:p>
    <w:p w:rsidR="00000000" w:rsidDel="00000000" w:rsidP="00000000" w:rsidRDefault="00000000" w:rsidRPr="00000000" w14:paraId="00000010">
      <w:pPr>
        <w:pageBreakBefore w:val="0"/>
        <w:numPr>
          <w:ilvl w:val="0"/>
          <w:numId w:val="4"/>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upload code for documentation </w:t>
      </w:r>
    </w:p>
    <w:p w:rsidR="00000000" w:rsidDel="00000000" w:rsidP="00000000" w:rsidRDefault="00000000" w:rsidRPr="00000000" w14:paraId="00000011">
      <w:pPr>
        <w:pageBreakBefore w:val="0"/>
        <w:numPr>
          <w:ilvl w:val="1"/>
          <w:numId w:val="4"/>
        </w:numPr>
        <w:tabs>
          <w:tab w:val="left" w:leader="none" w:pos="54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proper software documentation needs to be created</w:t>
      </w:r>
    </w:p>
    <w:p w:rsidR="00000000" w:rsidDel="00000000" w:rsidP="00000000" w:rsidRDefault="00000000" w:rsidRPr="00000000" w14:paraId="00000012">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w:t>
      </w:r>
    </w:p>
    <w:p w:rsidR="00000000" w:rsidDel="00000000" w:rsidP="00000000" w:rsidRDefault="00000000" w:rsidRPr="00000000" w14:paraId="00000013">
      <w:pPr>
        <w:pageBreakBefore w:val="0"/>
        <w:numPr>
          <w:ilvl w:val="0"/>
          <w:numId w:val="1"/>
        </w:numPr>
        <w:tabs>
          <w:tab w:val="left" w:leader="none" w:pos="54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ABET demo </w:t>
      </w:r>
      <w:r w:rsidDel="00000000" w:rsidR="00000000" w:rsidRPr="00000000">
        <w:rPr>
          <w:rtl w:val="0"/>
        </w:rPr>
      </w:r>
    </w:p>
    <w:p w:rsidR="00000000" w:rsidDel="00000000" w:rsidP="00000000" w:rsidRDefault="00000000" w:rsidRPr="00000000" w14:paraId="00000014">
      <w:pPr>
        <w:pageBreakBefore w:val="0"/>
        <w:numPr>
          <w:ilvl w:val="0"/>
          <w:numId w:val="1"/>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Looked over PX4 block diagram to better grasp how to communicate with different modules</w:t>
      </w:r>
    </w:p>
    <w:p w:rsidR="00000000" w:rsidDel="00000000" w:rsidP="00000000" w:rsidRDefault="00000000" w:rsidRPr="00000000" w14:paraId="00000015">
      <w:pPr>
        <w:pageBreakBefore w:val="0"/>
        <w:numPr>
          <w:ilvl w:val="0"/>
          <w:numId w:val="1"/>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Looked into the GPS module and other GPS modules that will work well with the PX4 flight control software</w:t>
      </w:r>
    </w:p>
    <w:p w:rsidR="00000000" w:rsidDel="00000000" w:rsidP="00000000" w:rsidRDefault="00000000" w:rsidRPr="00000000" w14:paraId="00000016">
      <w:pPr>
        <w:pageBreakBefore w:val="0"/>
        <w:numPr>
          <w:ilvl w:val="0"/>
          <w:numId w:val="1"/>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Reviewed the Report to see what needs to be done</w:t>
      </w:r>
      <w:r w:rsidDel="00000000" w:rsidR="00000000" w:rsidRPr="00000000">
        <w:rPr>
          <w:rtl w:val="0"/>
        </w:rPr>
      </w:r>
    </w:p>
    <w:p w:rsidR="00000000" w:rsidDel="00000000" w:rsidP="00000000" w:rsidRDefault="00000000" w:rsidRPr="00000000" w14:paraId="00000017">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p w:rsidR="00000000" w:rsidDel="00000000" w:rsidP="00000000" w:rsidRDefault="00000000" w:rsidRPr="00000000" w14:paraId="00000018">
      <w:pPr>
        <w:pageBreakBefore w:val="0"/>
        <w:numPr>
          <w:ilvl w:val="0"/>
          <w:numId w:val="2"/>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Began working on the workbook</w:t>
      </w:r>
    </w:p>
    <w:p w:rsidR="00000000" w:rsidDel="00000000" w:rsidP="00000000" w:rsidRDefault="00000000" w:rsidRPr="00000000" w14:paraId="00000019">
      <w:pPr>
        <w:pageBreakBefore w:val="0"/>
        <w:numPr>
          <w:ilvl w:val="1"/>
          <w:numId w:val="2"/>
        </w:numPr>
        <w:tabs>
          <w:tab w:val="left" w:leader="none" w:pos="54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Chapters 4 and 5 began</w:t>
      </w:r>
    </w:p>
    <w:p w:rsidR="00000000" w:rsidDel="00000000" w:rsidP="00000000" w:rsidRDefault="00000000" w:rsidRPr="00000000" w14:paraId="0000001A">
      <w:pPr>
        <w:pageBreakBefore w:val="0"/>
        <w:numPr>
          <w:ilvl w:val="1"/>
          <w:numId w:val="2"/>
        </w:numPr>
        <w:tabs>
          <w:tab w:val="left" w:leader="none" w:pos="54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Chapters 1-3 revised</w:t>
      </w:r>
    </w:p>
    <w:p w:rsidR="00000000" w:rsidDel="00000000" w:rsidP="00000000" w:rsidRDefault="00000000" w:rsidRPr="00000000" w14:paraId="0000001B">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w:t>
      </w:r>
    </w:p>
    <w:p w:rsidR="00000000" w:rsidDel="00000000" w:rsidP="00000000" w:rsidRDefault="00000000" w:rsidRPr="00000000" w14:paraId="0000001D">
      <w:pPr>
        <w:pageBreakBefore w:val="0"/>
        <w:numPr>
          <w:ilvl w:val="0"/>
          <w:numId w:val="3"/>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Gave ABET demo and progress update</w:t>
      </w:r>
    </w:p>
    <w:p w:rsidR="00000000" w:rsidDel="00000000" w:rsidP="00000000" w:rsidRDefault="00000000" w:rsidRPr="00000000" w14:paraId="0000001E">
      <w:pPr>
        <w:pageBreakBefore w:val="0"/>
        <w:numPr>
          <w:ilvl w:val="0"/>
          <w:numId w:val="3"/>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be doing hardware interfacing as parts show up</w:t>
      </w:r>
    </w:p>
    <w:p w:rsidR="00000000" w:rsidDel="00000000" w:rsidP="00000000" w:rsidRDefault="00000000" w:rsidRPr="00000000" w14:paraId="0000001F">
      <w:pPr>
        <w:pageBreakBefore w:val="0"/>
        <w:numPr>
          <w:ilvl w:val="0"/>
          <w:numId w:val="3"/>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order correct laser sensors</w:t>
      </w:r>
    </w:p>
    <w:p w:rsidR="00000000" w:rsidDel="00000000" w:rsidP="00000000" w:rsidRDefault="00000000" w:rsidRPr="00000000" w14:paraId="00000020">
      <w:pPr>
        <w:pageBreakBefore w:val="0"/>
        <w:numPr>
          <w:ilvl w:val="1"/>
          <w:numId w:val="3"/>
        </w:numPr>
        <w:tabs>
          <w:tab w:val="left" w:leader="none" w:pos="54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 ones did not contain lense receivers</w:t>
      </w:r>
    </w:p>
    <w:p w:rsidR="00000000" w:rsidDel="00000000" w:rsidP="00000000" w:rsidRDefault="00000000" w:rsidRPr="00000000" w14:paraId="00000021">
      <w:pPr>
        <w:pageBreakBefore w:val="0"/>
        <w:numPr>
          <w:ilvl w:val="0"/>
          <w:numId w:val="3"/>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contact px4 developers for object avoidance code</w:t>
      </w:r>
    </w:p>
    <w:p w:rsidR="00000000" w:rsidDel="00000000" w:rsidP="00000000" w:rsidRDefault="00000000" w:rsidRPr="00000000" w14:paraId="00000022">
      <w:pPr>
        <w:pageBreakBefore w:val="0"/>
        <w:numPr>
          <w:ilvl w:val="1"/>
          <w:numId w:val="3"/>
        </w:numPr>
        <w:tabs>
          <w:tab w:val="left" w:leader="none" w:pos="54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Possible solutions if they do not support:</w:t>
      </w:r>
    </w:p>
    <w:p w:rsidR="00000000" w:rsidDel="00000000" w:rsidP="00000000" w:rsidRDefault="00000000" w:rsidRPr="00000000" w14:paraId="00000023">
      <w:pPr>
        <w:pageBreakBefore w:val="0"/>
        <w:numPr>
          <w:ilvl w:val="2"/>
          <w:numId w:val="3"/>
        </w:numPr>
        <w:tabs>
          <w:tab w:val="left" w:leader="none" w:pos="540"/>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RPi to send a HOLD message to the flight controller</w:t>
      </w:r>
    </w:p>
    <w:p w:rsidR="00000000" w:rsidDel="00000000" w:rsidP="00000000" w:rsidRDefault="00000000" w:rsidRPr="00000000" w14:paraId="00000024">
      <w:pPr>
        <w:pageBreakBefore w:val="0"/>
        <w:numPr>
          <w:ilvl w:val="2"/>
          <w:numId w:val="3"/>
        </w:numPr>
        <w:tabs>
          <w:tab w:val="left" w:leader="none" w:pos="540"/>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have it provide a series of GPS locations in the direction of shortest path based on laser data</w:t>
      </w:r>
    </w:p>
    <w:p w:rsidR="00000000" w:rsidDel="00000000" w:rsidP="00000000" w:rsidRDefault="00000000" w:rsidRPr="00000000" w14:paraId="00000025">
      <w:pPr>
        <w:pageBreakBefore w:val="0"/>
        <w:numPr>
          <w:ilvl w:val="2"/>
          <w:numId w:val="3"/>
        </w:numPr>
        <w:tabs>
          <w:tab w:val="left" w:leader="none" w:pos="540"/>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I.e if object detected within 15m of flight path in quadrant left front, HOLD flight, raise altitude, if object still exists, provide a gps location using a heading reference as the base location and then offset it to a heading in the quadrant with least or no object. Be sure to reset the GPS to the original location after each object detection so the drone does not get lost. Guide the drone in this way until it reaches destination.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hypri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