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0266" w14:textId="77777777" w:rsidR="000140F7" w:rsidRPr="001D02F6" w:rsidRDefault="00000000">
      <w:pPr>
        <w:spacing w:after="120"/>
        <w:jc w:val="center"/>
        <w:rPr>
          <w:lang w:val="es-CO"/>
        </w:rPr>
      </w:pPr>
      <w:proofErr w:type="spellStart"/>
      <w:r w:rsidRPr="001D02F6">
        <w:rPr>
          <w:sz w:val="48"/>
          <w:szCs w:val="48"/>
          <w:lang w:val="es-CO"/>
        </w:rPr>
        <w:t>Clasificacion</w:t>
      </w:r>
      <w:proofErr w:type="spellEnd"/>
      <w:r w:rsidRPr="001D02F6">
        <w:rPr>
          <w:sz w:val="48"/>
          <w:szCs w:val="48"/>
          <w:lang w:val="es-CO"/>
        </w:rPr>
        <w:t xml:space="preserve"> </w:t>
      </w:r>
      <w:proofErr w:type="spellStart"/>
      <w:r w:rsidRPr="001D02F6">
        <w:rPr>
          <w:sz w:val="48"/>
          <w:szCs w:val="48"/>
          <w:lang w:val="es-CO"/>
        </w:rPr>
        <w:t>automatica</w:t>
      </w:r>
      <w:proofErr w:type="spellEnd"/>
      <w:r w:rsidRPr="001D02F6">
        <w:rPr>
          <w:sz w:val="48"/>
          <w:szCs w:val="48"/>
          <w:lang w:val="es-CO"/>
        </w:rPr>
        <w:t xml:space="preserve"> de calidad de frutas mediante </w:t>
      </w:r>
      <w:proofErr w:type="spellStart"/>
      <w:r w:rsidRPr="001D02F6">
        <w:rPr>
          <w:sz w:val="48"/>
          <w:szCs w:val="48"/>
          <w:lang w:val="es-CO"/>
        </w:rPr>
        <w:t>vision</w:t>
      </w:r>
      <w:proofErr w:type="spellEnd"/>
      <w:r w:rsidRPr="001D02F6">
        <w:rPr>
          <w:sz w:val="48"/>
          <w:szCs w:val="48"/>
          <w:lang w:val="es-CO"/>
        </w:rPr>
        <w:t xml:space="preserve"> por computadora: </w:t>
      </w:r>
      <w:proofErr w:type="spellStart"/>
      <w:r w:rsidRPr="001D02F6">
        <w:rPr>
          <w:sz w:val="48"/>
          <w:szCs w:val="48"/>
          <w:lang w:val="es-CO"/>
        </w:rPr>
        <w:t>comparacion</w:t>
      </w:r>
      <w:proofErr w:type="spellEnd"/>
      <w:r w:rsidRPr="001D02F6">
        <w:rPr>
          <w:sz w:val="48"/>
          <w:szCs w:val="48"/>
          <w:lang w:val="es-CO"/>
        </w:rPr>
        <w:t xml:space="preserve"> entre modelos </w:t>
      </w:r>
      <w:proofErr w:type="spellStart"/>
      <w:r w:rsidRPr="001D02F6">
        <w:rPr>
          <w:sz w:val="48"/>
          <w:szCs w:val="48"/>
          <w:lang w:val="es-CO"/>
        </w:rPr>
        <w:t>clasicos</w:t>
      </w:r>
      <w:proofErr w:type="spellEnd"/>
      <w:r w:rsidRPr="001D02F6">
        <w:rPr>
          <w:sz w:val="48"/>
          <w:szCs w:val="48"/>
          <w:lang w:val="es-CO"/>
        </w:rPr>
        <w:t xml:space="preserve"> y CNN sobre seis especies</w:t>
      </w:r>
    </w:p>
    <w:p w14:paraId="43E1CEF5" w14:textId="77777777" w:rsidR="000140F7" w:rsidRPr="001D02F6" w:rsidRDefault="00000000">
      <w:pPr>
        <w:spacing w:before="60" w:after="60"/>
        <w:jc w:val="center"/>
        <w:rPr>
          <w:lang w:val="es-CO"/>
        </w:rPr>
      </w:pPr>
      <w:r w:rsidRPr="001D02F6">
        <w:rPr>
          <w:sz w:val="22"/>
          <w:szCs w:val="22"/>
          <w:lang w:val="es-CO"/>
        </w:rPr>
        <w:t>Kevin Cifuentes Quintero</w:t>
      </w:r>
    </w:p>
    <w:p w14:paraId="48CD66EB" w14:textId="77777777" w:rsidR="000140F7" w:rsidRPr="001D02F6" w:rsidRDefault="00000000">
      <w:pPr>
        <w:spacing w:after="60"/>
        <w:jc w:val="center"/>
        <w:rPr>
          <w:lang w:val="es-CO"/>
        </w:rPr>
      </w:pPr>
      <w:r w:rsidRPr="001D02F6">
        <w:rPr>
          <w:i/>
          <w:iCs/>
          <w:lang w:val="es-CO"/>
        </w:rPr>
        <w:t xml:space="preserve">Facultad de </w:t>
      </w:r>
      <w:proofErr w:type="spellStart"/>
      <w:r w:rsidRPr="001D02F6">
        <w:rPr>
          <w:i/>
          <w:iCs/>
          <w:lang w:val="es-CO"/>
        </w:rPr>
        <w:t>Ingenieria</w:t>
      </w:r>
      <w:proofErr w:type="spellEnd"/>
      <w:r w:rsidRPr="001D02F6">
        <w:rPr>
          <w:i/>
          <w:iCs/>
          <w:lang w:val="es-CO"/>
        </w:rPr>
        <w:t xml:space="preserve">, </w:t>
      </w:r>
      <w:proofErr w:type="spellStart"/>
      <w:r w:rsidRPr="001D02F6">
        <w:rPr>
          <w:i/>
          <w:iCs/>
          <w:lang w:val="es-CO"/>
        </w:rPr>
        <w:t>Diseno</w:t>
      </w:r>
      <w:proofErr w:type="spellEnd"/>
      <w:r w:rsidRPr="001D02F6">
        <w:rPr>
          <w:i/>
          <w:iCs/>
          <w:lang w:val="es-CO"/>
        </w:rPr>
        <w:t xml:space="preserve"> y Ciencias Aplicadas</w:t>
      </w:r>
    </w:p>
    <w:p w14:paraId="0AF21E04" w14:textId="77777777" w:rsidR="000140F7" w:rsidRPr="001D02F6" w:rsidRDefault="00000000">
      <w:pPr>
        <w:spacing w:after="60"/>
        <w:jc w:val="center"/>
        <w:rPr>
          <w:lang w:val="es-CO"/>
        </w:rPr>
      </w:pPr>
      <w:r w:rsidRPr="001D02F6">
        <w:rPr>
          <w:i/>
          <w:iCs/>
          <w:lang w:val="es-CO"/>
        </w:rPr>
        <w:t>Universidad ICESI, Cali, Colombia</w:t>
      </w:r>
    </w:p>
    <w:p w14:paraId="05762E5D" w14:textId="77777777" w:rsidR="000140F7" w:rsidRPr="001D02F6" w:rsidRDefault="00000000">
      <w:pPr>
        <w:spacing w:after="240"/>
        <w:jc w:val="center"/>
        <w:rPr>
          <w:lang w:val="es-CO"/>
        </w:rPr>
      </w:pPr>
      <w:r w:rsidRPr="001D02F6">
        <w:rPr>
          <w:i/>
          <w:iCs/>
          <w:lang w:val="es-CO"/>
        </w:rPr>
        <w:t>cifuentesclud@gmail.com</w:t>
      </w:r>
    </w:p>
    <w:p w14:paraId="21DD4E06" w14:textId="77777777" w:rsidR="000140F7" w:rsidRPr="001D02F6" w:rsidRDefault="00000000">
      <w:pPr>
        <w:spacing w:before="60" w:after="60"/>
        <w:jc w:val="both"/>
        <w:rPr>
          <w:lang w:val="es-CO"/>
        </w:rPr>
      </w:pPr>
      <w:r w:rsidRPr="001D02F6">
        <w:rPr>
          <w:b/>
          <w:bCs/>
          <w:i/>
          <w:iCs/>
          <w:lang w:val="es-CO"/>
        </w:rPr>
        <w:t>Resumen—</w:t>
      </w:r>
      <w:r w:rsidRPr="001D02F6">
        <w:rPr>
          <w:lang w:val="es-CO"/>
        </w:rPr>
        <w:t xml:space="preserve"> La </w:t>
      </w:r>
      <w:proofErr w:type="spellStart"/>
      <w:r w:rsidRPr="001D02F6">
        <w:rPr>
          <w:lang w:val="es-CO"/>
        </w:rPr>
        <w:t>clasificacion</w:t>
      </w:r>
      <w:proofErr w:type="spellEnd"/>
      <w:r w:rsidRPr="001D02F6">
        <w:rPr>
          <w:lang w:val="es-CO"/>
        </w:rPr>
        <w:t xml:space="preserve"> manual de calidad en agroindustrias es lenta, subjetiva y costosa. Este trabajo presenta un sistema </w:t>
      </w:r>
      <w:proofErr w:type="spellStart"/>
      <w:r w:rsidRPr="001D02F6">
        <w:rPr>
          <w:lang w:val="es-CO"/>
        </w:rPr>
        <w:t>automatico</w:t>
      </w:r>
      <w:proofErr w:type="spellEnd"/>
      <w:r w:rsidRPr="001D02F6">
        <w:rPr>
          <w:lang w:val="es-CO"/>
        </w:rPr>
        <w:t xml:space="preserve"> de </w:t>
      </w:r>
      <w:proofErr w:type="spellStart"/>
      <w:r w:rsidRPr="001D02F6">
        <w:rPr>
          <w:lang w:val="es-CO"/>
        </w:rPr>
        <w:t>vision</w:t>
      </w:r>
      <w:proofErr w:type="spellEnd"/>
      <w:r w:rsidRPr="001D02F6">
        <w:rPr>
          <w:lang w:val="es-CO"/>
        </w:rPr>
        <w:t xml:space="preserve"> por computadora que clasifica la calidad de una fruta (alta, media o baja) a partir de una imagen, </w:t>
      </w:r>
      <w:proofErr w:type="spellStart"/>
      <w:r w:rsidRPr="001D02F6">
        <w:rPr>
          <w:lang w:val="es-CO"/>
        </w:rPr>
        <w:t>agnostico</w:t>
      </w:r>
      <w:proofErr w:type="spellEnd"/>
      <w:r w:rsidRPr="001D02F6">
        <w:rPr>
          <w:lang w:val="es-CO"/>
        </w:rPr>
        <w:t xml:space="preserve"> a la especie, sobre un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de 9515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de seis frutas (manzana, banano, guayaba, lima, naranja, granada). Siguiendo CRISP-DM, se comparan tres modelos: SVM con </w:t>
      </w:r>
      <w:proofErr w:type="spellStart"/>
      <w:r w:rsidRPr="001D02F6">
        <w:rPr>
          <w:lang w:val="es-CO"/>
        </w:rPr>
        <w:t>kernel</w:t>
      </w:r>
      <w:proofErr w:type="spellEnd"/>
      <w:r w:rsidRPr="001D02F6">
        <w:rPr>
          <w:lang w:val="es-CO"/>
        </w:rPr>
        <w:t xml:space="preserve"> RBF, Random Forest y una CNN simple de tres bloques convolucionales. Los dos primeros operan sobre un vector </w:t>
      </w:r>
      <w:proofErr w:type="spellStart"/>
      <w:r w:rsidRPr="001D02F6">
        <w:rPr>
          <w:lang w:val="es-CO"/>
        </w:rPr>
        <w:t>handcrafted</w:t>
      </w:r>
      <w:proofErr w:type="spellEnd"/>
      <w:r w:rsidRPr="001D02F6">
        <w:rPr>
          <w:lang w:val="es-CO"/>
        </w:rPr>
        <w:t xml:space="preserve"> de 141 dimensiones (HSV, LBP, momentos de </w:t>
      </w:r>
      <w:proofErr w:type="spellStart"/>
      <w:r w:rsidRPr="001D02F6">
        <w:rPr>
          <w:lang w:val="es-CO"/>
        </w:rPr>
        <w:t>Hu</w:t>
      </w:r>
      <w:proofErr w:type="spellEnd"/>
      <w:r w:rsidRPr="001D02F6">
        <w:rPr>
          <w:lang w:val="es-CO"/>
        </w:rPr>
        <w:t xml:space="preserve">, </w:t>
      </w:r>
      <w:proofErr w:type="spellStart"/>
      <w:r w:rsidRPr="001D02F6">
        <w:rPr>
          <w:lang w:val="es-CO"/>
        </w:rPr>
        <w:t>estadisticas</w:t>
      </w:r>
      <w:proofErr w:type="spellEnd"/>
      <w:r w:rsidRPr="001D02F6">
        <w:rPr>
          <w:lang w:val="es-CO"/>
        </w:rPr>
        <w:t xml:space="preserve"> por canal); la CNN aprende representaciones directamente de pixeles. Sobre un conjunto de prueba estratificado (15% del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), el SVM obtiene un F1-macro de 0.982, superando tanto a Random Forest (0.969) como a la CNN (0.955). El </w:t>
      </w:r>
      <w:proofErr w:type="spellStart"/>
      <w:r w:rsidRPr="001D02F6">
        <w:rPr>
          <w:lang w:val="es-CO"/>
        </w:rPr>
        <w:t>analisis</w:t>
      </w:r>
      <w:proofErr w:type="spellEnd"/>
      <w:r w:rsidRPr="001D02F6">
        <w:rPr>
          <w:lang w:val="es-CO"/>
        </w:rPr>
        <w:t xml:space="preserve"> de sesgo por especie muestra </w:t>
      </w:r>
      <w:proofErr w:type="spellStart"/>
      <w:r w:rsidRPr="001D02F6">
        <w:rPr>
          <w:lang w:val="es-CO"/>
        </w:rPr>
        <w:t>accuracy</w:t>
      </w:r>
      <w:proofErr w:type="spellEnd"/>
      <w:r w:rsidRPr="001D02F6">
        <w:rPr>
          <w:lang w:val="es-CO"/>
        </w:rPr>
        <w:t xml:space="preserve"> condicional </w:t>
      </w:r>
      <w:proofErr w:type="spellStart"/>
      <w:r w:rsidRPr="001D02F6">
        <w:rPr>
          <w:lang w:val="es-CO"/>
        </w:rPr>
        <w:t>homogenea</w:t>
      </w:r>
      <w:proofErr w:type="spellEnd"/>
      <w:r w:rsidRPr="001D02F6">
        <w:rPr>
          <w:lang w:val="es-CO"/>
        </w:rPr>
        <w:t xml:space="preserve"> (97.5–99.2%), lo cual descarta dependencias significativas por fruta. Se discute </w:t>
      </w:r>
      <w:proofErr w:type="spellStart"/>
      <w:r w:rsidRPr="001D02F6">
        <w:rPr>
          <w:lang w:val="es-CO"/>
        </w:rPr>
        <w:t>ademas</w:t>
      </w:r>
      <w:proofErr w:type="spellEnd"/>
      <w:r w:rsidRPr="001D02F6">
        <w:rPr>
          <w:lang w:val="es-CO"/>
        </w:rPr>
        <w:t xml:space="preserve"> un caso de discrepancia ante una etiqueta del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Kaggle</w:t>
      </w:r>
      <w:proofErr w:type="spellEnd"/>
      <w:r w:rsidRPr="001D02F6">
        <w:rPr>
          <w:lang w:val="es-CO"/>
        </w:rPr>
        <w:t xml:space="preserve"> de referencia, que sugiere ruido de </w:t>
      </w:r>
      <w:proofErr w:type="spellStart"/>
      <w:r w:rsidRPr="001D02F6">
        <w:rPr>
          <w:lang w:val="es-CO"/>
        </w:rPr>
        <w:t>anotacion</w:t>
      </w:r>
      <w:proofErr w:type="spellEnd"/>
      <w:r w:rsidRPr="001D02F6">
        <w:rPr>
          <w:lang w:val="es-CO"/>
        </w:rPr>
        <w:t xml:space="preserve"> en </w:t>
      </w:r>
      <w:proofErr w:type="spellStart"/>
      <w:r w:rsidRPr="001D02F6">
        <w:rPr>
          <w:lang w:val="es-CO"/>
        </w:rPr>
        <w:t>datasets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publicos</w:t>
      </w:r>
      <w:proofErr w:type="spellEnd"/>
      <w:r w:rsidRPr="001D02F6">
        <w:rPr>
          <w:lang w:val="es-CO"/>
        </w:rPr>
        <w:t xml:space="preserve">. El sistema se despliega en una interfaz </w:t>
      </w:r>
      <w:proofErr w:type="spellStart"/>
      <w:r w:rsidRPr="001D02F6">
        <w:rPr>
          <w:lang w:val="es-CO"/>
        </w:rPr>
        <w:t>Streamlit</w:t>
      </w:r>
      <w:proofErr w:type="spellEnd"/>
      <w:r w:rsidRPr="001D02F6">
        <w:rPr>
          <w:lang w:val="es-CO"/>
        </w:rPr>
        <w:t xml:space="preserve"> con soporte de </w:t>
      </w:r>
      <w:proofErr w:type="spellStart"/>
      <w:r w:rsidRPr="001D02F6">
        <w:rPr>
          <w:lang w:val="es-CO"/>
        </w:rPr>
        <w:t>camara</w:t>
      </w:r>
      <w:proofErr w:type="spellEnd"/>
      <w:r w:rsidRPr="001D02F6">
        <w:rPr>
          <w:lang w:val="es-CO"/>
        </w:rPr>
        <w:t xml:space="preserve"> en vivo.</w:t>
      </w:r>
    </w:p>
    <w:p w14:paraId="42070469" w14:textId="77777777" w:rsidR="000140F7" w:rsidRPr="001D02F6" w:rsidRDefault="00000000">
      <w:pPr>
        <w:spacing w:before="60" w:after="180"/>
        <w:jc w:val="both"/>
        <w:rPr>
          <w:lang w:val="es-CO"/>
        </w:rPr>
      </w:pPr>
      <w:r w:rsidRPr="001D02F6">
        <w:rPr>
          <w:b/>
          <w:bCs/>
          <w:i/>
          <w:iCs/>
          <w:lang w:val="es-CO"/>
        </w:rPr>
        <w:t>Palabras clave—</w:t>
      </w:r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clasificacion</w:t>
      </w:r>
      <w:proofErr w:type="spellEnd"/>
      <w:r w:rsidRPr="001D02F6">
        <w:rPr>
          <w:lang w:val="es-CO"/>
        </w:rPr>
        <w:t xml:space="preserve"> de calidad, </w:t>
      </w:r>
      <w:proofErr w:type="spellStart"/>
      <w:r w:rsidRPr="001D02F6">
        <w:rPr>
          <w:lang w:val="es-CO"/>
        </w:rPr>
        <w:t>vision</w:t>
      </w:r>
      <w:proofErr w:type="spellEnd"/>
      <w:r w:rsidRPr="001D02F6">
        <w:rPr>
          <w:lang w:val="es-CO"/>
        </w:rPr>
        <w:t xml:space="preserve"> por computadora, SVM, Random Forest, CNN, LBP, HSV, CRISP-DM.</w:t>
      </w:r>
    </w:p>
    <w:p w14:paraId="22410DE2" w14:textId="77777777" w:rsidR="000140F7" w:rsidRPr="001D02F6" w:rsidRDefault="000140F7">
      <w:pPr>
        <w:rPr>
          <w:lang w:val="es-CO"/>
        </w:rPr>
        <w:sectPr w:rsidR="000140F7" w:rsidRPr="001D02F6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4BE537F" w14:textId="77777777" w:rsidR="000140F7" w:rsidRPr="001D02F6" w:rsidRDefault="00000000">
      <w:pPr>
        <w:spacing w:before="240" w:after="120"/>
        <w:jc w:val="center"/>
        <w:rPr>
          <w:lang w:val="es-CO"/>
        </w:rPr>
      </w:pPr>
      <w:r w:rsidRPr="001D02F6">
        <w:rPr>
          <w:smallCaps/>
          <w:sz w:val="22"/>
          <w:szCs w:val="22"/>
          <w:lang w:val="es-CO"/>
        </w:rPr>
        <w:t>I.  INTRODUCCION</w:t>
      </w:r>
    </w:p>
    <w:p w14:paraId="0495F20D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En mercados y cadenas agroindustriales, la </w:t>
      </w:r>
      <w:proofErr w:type="spellStart"/>
      <w:r w:rsidRPr="001D02F6">
        <w:rPr>
          <w:lang w:val="es-CO"/>
        </w:rPr>
        <w:t>clasificacion</w:t>
      </w:r>
      <w:proofErr w:type="spellEnd"/>
      <w:r w:rsidRPr="001D02F6">
        <w:rPr>
          <w:lang w:val="es-CO"/>
        </w:rPr>
        <w:t xml:space="preserve"> visual de frutas </w:t>
      </w:r>
      <w:proofErr w:type="spellStart"/>
      <w:r w:rsidRPr="001D02F6">
        <w:rPr>
          <w:lang w:val="es-CO"/>
        </w:rPr>
        <w:t>segun</w:t>
      </w:r>
      <w:proofErr w:type="spellEnd"/>
      <w:r w:rsidRPr="001D02F6">
        <w:rPr>
          <w:lang w:val="es-CO"/>
        </w:rPr>
        <w:t xml:space="preserve"> su calidad es realizada por operarios humanos. Esta </w:t>
      </w:r>
      <w:proofErr w:type="spellStart"/>
      <w:r w:rsidRPr="001D02F6">
        <w:rPr>
          <w:lang w:val="es-CO"/>
        </w:rPr>
        <w:t>practica</w:t>
      </w:r>
      <w:proofErr w:type="spellEnd"/>
      <w:r w:rsidRPr="001D02F6">
        <w:rPr>
          <w:lang w:val="es-CO"/>
        </w:rPr>
        <w:t xml:space="preserve"> genera tres problemas concretos: (i) lentitud, que limita el rendimiento de la cadena; (</w:t>
      </w:r>
      <w:proofErr w:type="spellStart"/>
      <w:r w:rsidRPr="001D02F6">
        <w:rPr>
          <w:lang w:val="es-CO"/>
        </w:rPr>
        <w:t>ii</w:t>
      </w:r>
      <w:proofErr w:type="spellEnd"/>
      <w:r w:rsidRPr="001D02F6">
        <w:rPr>
          <w:lang w:val="es-CO"/>
        </w:rPr>
        <w:t>) subjetividad, ya que dos operarios pueden discrepar; y (</w:t>
      </w:r>
      <w:proofErr w:type="spellStart"/>
      <w:r w:rsidRPr="001D02F6">
        <w:rPr>
          <w:lang w:val="es-CO"/>
        </w:rPr>
        <w:t>iii</w:t>
      </w:r>
      <w:proofErr w:type="spellEnd"/>
      <w:r w:rsidRPr="001D02F6">
        <w:rPr>
          <w:lang w:val="es-CO"/>
        </w:rPr>
        <w:t xml:space="preserve">) falta de trazabilidad, lo que dificulta auditar decisiones de descarte. La </w:t>
      </w:r>
      <w:proofErr w:type="spellStart"/>
      <w:r w:rsidRPr="001D02F6">
        <w:rPr>
          <w:lang w:val="es-CO"/>
        </w:rPr>
        <w:t>automatizacion</w:t>
      </w:r>
      <w:proofErr w:type="spellEnd"/>
      <w:r w:rsidRPr="001D02F6">
        <w:rPr>
          <w:lang w:val="es-CO"/>
        </w:rPr>
        <w:t xml:space="preserve"> mediante </w:t>
      </w:r>
      <w:proofErr w:type="spellStart"/>
      <w:r w:rsidRPr="001D02F6">
        <w:rPr>
          <w:lang w:val="es-CO"/>
        </w:rPr>
        <w:t>vision</w:t>
      </w:r>
      <w:proofErr w:type="spellEnd"/>
      <w:r w:rsidRPr="001D02F6">
        <w:rPr>
          <w:lang w:val="es-CO"/>
        </w:rPr>
        <w:t xml:space="preserve"> por computadora permite estandarizar el criterio y procesar grandes </w:t>
      </w:r>
      <w:proofErr w:type="spellStart"/>
      <w:r w:rsidRPr="001D02F6">
        <w:rPr>
          <w:lang w:val="es-CO"/>
        </w:rPr>
        <w:t>volumenes</w:t>
      </w:r>
      <w:proofErr w:type="spellEnd"/>
      <w:r w:rsidRPr="001D02F6">
        <w:rPr>
          <w:lang w:val="es-CO"/>
        </w:rPr>
        <w:t xml:space="preserve">, con impacto directo en </w:t>
      </w:r>
      <w:proofErr w:type="spellStart"/>
      <w:r w:rsidRPr="001D02F6">
        <w:rPr>
          <w:lang w:val="es-CO"/>
        </w:rPr>
        <w:t>reduccion</w:t>
      </w:r>
      <w:proofErr w:type="spellEnd"/>
      <w:r w:rsidRPr="001D02F6">
        <w:rPr>
          <w:lang w:val="es-CO"/>
        </w:rPr>
        <w:t xml:space="preserve"> de perdidas postcosecha [1].</w:t>
      </w:r>
    </w:p>
    <w:p w14:paraId="07739812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Este trabajo aborda el problema mediante un clasificador universal de calidad sobre seis frutas (manzana, banano, guayaba, lima, naranja, granada), </w:t>
      </w:r>
      <w:proofErr w:type="spellStart"/>
      <w:r w:rsidRPr="001D02F6">
        <w:rPr>
          <w:lang w:val="es-CO"/>
        </w:rPr>
        <w:t>agnostico</w:t>
      </w:r>
      <w:proofErr w:type="spellEnd"/>
      <w:r w:rsidRPr="001D02F6">
        <w:rPr>
          <w:lang w:val="es-CO"/>
        </w:rPr>
        <w:t xml:space="preserve"> a la especie. La calidad se categoriza en tres niveles: alta (color uniforme y sin defectos), media (manchas leves o deformaciones </w:t>
      </w:r>
      <w:proofErr w:type="spellStart"/>
      <w:r w:rsidRPr="001D02F6">
        <w:rPr>
          <w:lang w:val="es-CO"/>
        </w:rPr>
        <w:t>pequenas</w:t>
      </w:r>
      <w:proofErr w:type="spellEnd"/>
      <w:r w:rsidRPr="001D02F6">
        <w:rPr>
          <w:lang w:val="es-CO"/>
        </w:rPr>
        <w:t>) y baja (danos visibles o podredumbre). El objetivo es lograr un modelo que aprenda pistas visuales transferibles entre especies, en lugar de un clasificador especializado por fruta.</w:t>
      </w:r>
    </w:p>
    <w:p w14:paraId="789D989E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Las contribuciones del proyecto son: (1) un pipeline reproducible bajo CRISP-DM con </w:t>
      </w:r>
      <w:proofErr w:type="spellStart"/>
      <w:r w:rsidRPr="001D02F6">
        <w:rPr>
          <w:lang w:val="es-CO"/>
        </w:rPr>
        <w:t>division</w:t>
      </w:r>
      <w:proofErr w:type="spellEnd"/>
      <w:r w:rsidRPr="001D02F6">
        <w:rPr>
          <w:lang w:val="es-CO"/>
        </w:rPr>
        <w:t xml:space="preserve"> estratificada por las 18 combinaciones </w:t>
      </w:r>
      <w:proofErr w:type="spellStart"/>
      <w:r w:rsidRPr="001D02F6">
        <w:rPr>
          <w:lang w:val="es-CO"/>
        </w:rPr>
        <w:t>fruta×calidad</w:t>
      </w:r>
      <w:proofErr w:type="spellEnd"/>
      <w:r w:rsidRPr="001D02F6">
        <w:rPr>
          <w:lang w:val="es-CO"/>
        </w:rPr>
        <w:t xml:space="preserve"> para evitar sesgos; (2) la </w:t>
      </w:r>
      <w:proofErr w:type="spellStart"/>
      <w:r w:rsidRPr="001D02F6">
        <w:rPr>
          <w:lang w:val="es-CO"/>
        </w:rPr>
        <w:t>comparacion</w:t>
      </w:r>
      <w:proofErr w:type="spellEnd"/>
      <w:r w:rsidRPr="001D02F6">
        <w:rPr>
          <w:lang w:val="es-CO"/>
        </w:rPr>
        <w:t xml:space="preserve"> honesta entre dos paradigmas (</w:t>
      </w:r>
      <w:proofErr w:type="spellStart"/>
      <w:r w:rsidRPr="001D02F6">
        <w:rPr>
          <w:lang w:val="es-CO"/>
        </w:rPr>
        <w:t>features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handcrafted</w:t>
      </w:r>
      <w:proofErr w:type="spellEnd"/>
      <w:r w:rsidRPr="001D02F6">
        <w:rPr>
          <w:lang w:val="es-CO"/>
        </w:rPr>
        <w:t xml:space="preserve"> vs. aprendizaje de representaciones) sobre el mismo </w:t>
      </w:r>
      <w:proofErr w:type="spellStart"/>
      <w:r w:rsidRPr="001D02F6">
        <w:rPr>
          <w:lang w:val="es-CO"/>
        </w:rPr>
        <w:t>split</w:t>
      </w:r>
      <w:proofErr w:type="spellEnd"/>
      <w:r w:rsidRPr="001D02F6">
        <w:rPr>
          <w:lang w:val="es-CO"/>
        </w:rPr>
        <w:t xml:space="preserve">; (3) un </w:t>
      </w:r>
      <w:proofErr w:type="spellStart"/>
      <w:r w:rsidRPr="001D02F6">
        <w:rPr>
          <w:lang w:val="es-CO"/>
        </w:rPr>
        <w:t>analisis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critico</w:t>
      </w:r>
      <w:proofErr w:type="spellEnd"/>
      <w:r w:rsidRPr="001D02F6">
        <w:rPr>
          <w:lang w:val="es-CO"/>
        </w:rPr>
        <w:t xml:space="preserve"> del sesgo por especie y un caso de estudio sobre ruido de etiquetado en </w:t>
      </w:r>
      <w:proofErr w:type="spellStart"/>
      <w:r w:rsidRPr="001D02F6">
        <w:rPr>
          <w:lang w:val="es-CO"/>
        </w:rPr>
        <w:t>datasets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publicos</w:t>
      </w:r>
      <w:proofErr w:type="spellEnd"/>
      <w:r w:rsidRPr="001D02F6">
        <w:rPr>
          <w:lang w:val="es-CO"/>
        </w:rPr>
        <w:t xml:space="preserve">; y (4) un despliegue funcional en interfaz </w:t>
      </w:r>
      <w:proofErr w:type="spellStart"/>
      <w:r w:rsidRPr="001D02F6">
        <w:rPr>
          <w:lang w:val="es-CO"/>
        </w:rPr>
        <w:t>Streamlit</w:t>
      </w:r>
      <w:proofErr w:type="spellEnd"/>
      <w:r w:rsidRPr="001D02F6">
        <w:rPr>
          <w:lang w:val="es-CO"/>
        </w:rPr>
        <w:t xml:space="preserve"> con captura por </w:t>
      </w:r>
      <w:proofErr w:type="spellStart"/>
      <w:r w:rsidRPr="001D02F6">
        <w:rPr>
          <w:lang w:val="es-CO"/>
        </w:rPr>
        <w:t>camara</w:t>
      </w:r>
      <w:proofErr w:type="spellEnd"/>
      <w:r w:rsidRPr="001D02F6">
        <w:rPr>
          <w:lang w:val="es-CO"/>
        </w:rPr>
        <w:t xml:space="preserve">, estimando </w:t>
      </w:r>
      <w:proofErr w:type="spellStart"/>
      <w:r w:rsidRPr="001D02F6">
        <w:rPr>
          <w:lang w:val="es-CO"/>
        </w:rPr>
        <w:t>tambien</w:t>
      </w:r>
      <w:proofErr w:type="spellEnd"/>
      <w:r w:rsidRPr="001D02F6">
        <w:rPr>
          <w:lang w:val="es-CO"/>
        </w:rPr>
        <w:t xml:space="preserve"> el </w:t>
      </w:r>
      <w:proofErr w:type="spellStart"/>
      <w:r w:rsidRPr="001D02F6">
        <w:rPr>
          <w:lang w:val="es-CO"/>
        </w:rPr>
        <w:t>tamano</w:t>
      </w:r>
      <w:proofErr w:type="spellEnd"/>
      <w:r w:rsidRPr="001D02F6">
        <w:rPr>
          <w:lang w:val="es-CO"/>
        </w:rPr>
        <w:t xml:space="preserve"> relativo del fruto.</w:t>
      </w:r>
    </w:p>
    <w:p w14:paraId="50F4DA70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>A.  Impactos esperados</w:t>
      </w:r>
    </w:p>
    <w:p w14:paraId="5C6CCA09" w14:textId="77777777" w:rsidR="000140F7" w:rsidRPr="001D02F6" w:rsidRDefault="00000000">
      <w:pPr>
        <w:spacing w:after="60"/>
        <w:jc w:val="both"/>
        <w:rPr>
          <w:lang w:val="es-CO"/>
        </w:rPr>
      </w:pPr>
      <w:proofErr w:type="spellStart"/>
      <w:r w:rsidRPr="001D02F6">
        <w:rPr>
          <w:b/>
          <w:bCs/>
          <w:lang w:val="es-CO"/>
        </w:rPr>
        <w:t>Economico</w:t>
      </w:r>
      <w:proofErr w:type="spellEnd"/>
      <w:r w:rsidRPr="001D02F6">
        <w:rPr>
          <w:b/>
          <w:bCs/>
          <w:lang w:val="es-CO"/>
        </w:rPr>
        <w:t xml:space="preserve">. </w:t>
      </w:r>
      <w:r w:rsidRPr="001D02F6">
        <w:rPr>
          <w:lang w:val="es-CO"/>
        </w:rPr>
        <w:t xml:space="preserve">Una </w:t>
      </w:r>
      <w:proofErr w:type="spellStart"/>
      <w:r w:rsidRPr="001D02F6">
        <w:rPr>
          <w:lang w:val="es-CO"/>
        </w:rPr>
        <w:t>clasificacion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mas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rapida</w:t>
      </w:r>
      <w:proofErr w:type="spellEnd"/>
      <w:r w:rsidRPr="001D02F6">
        <w:rPr>
          <w:lang w:val="es-CO"/>
        </w:rPr>
        <w:t xml:space="preserve"> y consistente reduce el desperdicio de fruta sana </w:t>
      </w:r>
      <w:proofErr w:type="spellStart"/>
      <w:r w:rsidRPr="001D02F6">
        <w:rPr>
          <w:lang w:val="es-CO"/>
        </w:rPr>
        <w:t>erroneamente</w:t>
      </w:r>
      <w:proofErr w:type="spellEnd"/>
      <w:r w:rsidRPr="001D02F6">
        <w:rPr>
          <w:lang w:val="es-CO"/>
        </w:rPr>
        <w:t xml:space="preserve"> descartada y evita aceptar fruta </w:t>
      </w:r>
      <w:proofErr w:type="spellStart"/>
      <w:r w:rsidRPr="001D02F6">
        <w:rPr>
          <w:lang w:val="es-CO"/>
        </w:rPr>
        <w:t>danada</w:t>
      </w:r>
      <w:proofErr w:type="spellEnd"/>
      <w:r w:rsidRPr="001D02F6">
        <w:rPr>
          <w:lang w:val="es-CO"/>
        </w:rPr>
        <w:t xml:space="preserve">. </w:t>
      </w:r>
      <w:r w:rsidRPr="001D02F6">
        <w:rPr>
          <w:b/>
          <w:bCs/>
          <w:lang w:val="es-CO"/>
        </w:rPr>
        <w:t xml:space="preserve">Social. </w:t>
      </w:r>
      <w:r w:rsidRPr="001D02F6">
        <w:rPr>
          <w:lang w:val="es-CO"/>
        </w:rPr>
        <w:t xml:space="preserve">Disminuye la carga subjetiva sobre el operario, redistribuyendo su rol a </w:t>
      </w:r>
      <w:proofErr w:type="spellStart"/>
      <w:r w:rsidRPr="001D02F6">
        <w:rPr>
          <w:lang w:val="es-CO"/>
        </w:rPr>
        <w:t>supervision</w:t>
      </w:r>
      <w:proofErr w:type="spellEnd"/>
      <w:r w:rsidRPr="001D02F6">
        <w:rPr>
          <w:lang w:val="es-CO"/>
        </w:rPr>
        <w:t xml:space="preserve">. </w:t>
      </w:r>
      <w:r w:rsidRPr="001D02F6">
        <w:rPr>
          <w:b/>
          <w:bCs/>
          <w:lang w:val="es-CO"/>
        </w:rPr>
        <w:t xml:space="preserve">Ambiental. </w:t>
      </w:r>
      <w:r w:rsidRPr="001D02F6">
        <w:rPr>
          <w:lang w:val="es-CO"/>
        </w:rPr>
        <w:t xml:space="preserve">Reducir el desperdicio postcosecha es relevante: un tercio de los alimentos producidos se pierde antes del consumidor [2]. </w:t>
      </w:r>
      <w:r w:rsidRPr="001D02F6">
        <w:rPr>
          <w:b/>
          <w:bCs/>
          <w:lang w:val="es-CO"/>
        </w:rPr>
        <w:t xml:space="preserve">Global. </w:t>
      </w:r>
      <w:r w:rsidRPr="001D02F6">
        <w:rPr>
          <w:lang w:val="es-CO"/>
        </w:rPr>
        <w:t xml:space="preserve">El enfoque es transferible a otras cadenas con frutos </w:t>
      </w:r>
      <w:proofErr w:type="spellStart"/>
      <w:r w:rsidRPr="001D02F6">
        <w:rPr>
          <w:lang w:val="es-CO"/>
        </w:rPr>
        <w:t>pequenos</w:t>
      </w:r>
      <w:proofErr w:type="spellEnd"/>
      <w:r w:rsidRPr="001D02F6">
        <w:rPr>
          <w:lang w:val="es-CO"/>
        </w:rPr>
        <w:t xml:space="preserve"> sobre fondo simple, con costos de </w:t>
      </w:r>
      <w:proofErr w:type="spellStart"/>
      <w:r w:rsidRPr="001D02F6">
        <w:rPr>
          <w:lang w:val="es-CO"/>
        </w:rPr>
        <w:t>implementacion</w:t>
      </w:r>
      <w:proofErr w:type="spellEnd"/>
      <w:r w:rsidRPr="001D02F6">
        <w:rPr>
          <w:lang w:val="es-CO"/>
        </w:rPr>
        <w:t xml:space="preserve"> bajos.</w:t>
      </w:r>
    </w:p>
    <w:p w14:paraId="548FA2D2" w14:textId="77777777" w:rsidR="000140F7" w:rsidRPr="00E66B19" w:rsidRDefault="00000000">
      <w:pPr>
        <w:spacing w:before="240" w:after="120"/>
        <w:jc w:val="center"/>
        <w:rPr>
          <w:lang w:val="es-CO"/>
        </w:rPr>
      </w:pPr>
      <w:r w:rsidRPr="00E66B19">
        <w:rPr>
          <w:smallCaps/>
          <w:sz w:val="22"/>
          <w:szCs w:val="22"/>
          <w:lang w:val="es-CO"/>
        </w:rPr>
        <w:t>II.  FUNDAMENTOS TEORICOS</w:t>
      </w:r>
    </w:p>
    <w:p w14:paraId="25662D2E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Espacio HSV. Separa color (H), pureza (S) e </w:t>
      </w:r>
      <w:proofErr w:type="spellStart"/>
      <w:r w:rsidRPr="001D02F6">
        <w:rPr>
          <w:lang w:val="es-CO"/>
        </w:rPr>
        <w:t>iluminacion</w:t>
      </w:r>
      <w:proofErr w:type="spellEnd"/>
      <w:r w:rsidRPr="001D02F6">
        <w:rPr>
          <w:lang w:val="es-CO"/>
        </w:rPr>
        <w:t xml:space="preserve"> (V), siendo </w:t>
      </w:r>
      <w:proofErr w:type="spellStart"/>
      <w:r w:rsidRPr="001D02F6">
        <w:rPr>
          <w:lang w:val="es-CO"/>
        </w:rPr>
        <w:t>mas</w:t>
      </w:r>
      <w:proofErr w:type="spellEnd"/>
      <w:r w:rsidRPr="001D02F6">
        <w:rPr>
          <w:lang w:val="es-CO"/>
        </w:rPr>
        <w:t xml:space="preserve"> robusto a cambios de luz que RGB. H discrimina especie y S aporta </w:t>
      </w:r>
      <w:proofErr w:type="spellStart"/>
      <w:r w:rsidRPr="001D02F6">
        <w:rPr>
          <w:lang w:val="es-CO"/>
        </w:rPr>
        <w:t>senal</w:t>
      </w:r>
      <w:proofErr w:type="spellEnd"/>
      <w:r w:rsidRPr="001D02F6">
        <w:rPr>
          <w:lang w:val="es-CO"/>
        </w:rPr>
        <w:t xml:space="preserve"> sobre danos, ya que la piel magullada pierde </w:t>
      </w:r>
      <w:proofErr w:type="spellStart"/>
      <w:r w:rsidRPr="001D02F6">
        <w:rPr>
          <w:lang w:val="es-CO"/>
        </w:rPr>
        <w:t>saturacion</w:t>
      </w:r>
      <w:proofErr w:type="spellEnd"/>
      <w:r w:rsidRPr="001D02F6">
        <w:rPr>
          <w:lang w:val="es-CO"/>
        </w:rPr>
        <w:t>.</w:t>
      </w:r>
    </w:p>
    <w:p w14:paraId="5BDFFDD9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Local </w:t>
      </w:r>
      <w:proofErr w:type="spellStart"/>
      <w:r w:rsidRPr="001D02F6">
        <w:rPr>
          <w:lang w:val="es-CO"/>
        </w:rPr>
        <w:t>Binary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Patterns</w:t>
      </w:r>
      <w:proofErr w:type="spellEnd"/>
      <w:r w:rsidRPr="001D02F6">
        <w:rPr>
          <w:lang w:val="es-CO"/>
        </w:rPr>
        <w:t xml:space="preserve"> (LBP). Operador de textura [3] que codifica la </w:t>
      </w:r>
      <w:proofErr w:type="spellStart"/>
      <w:r w:rsidRPr="001D02F6">
        <w:rPr>
          <w:lang w:val="es-CO"/>
        </w:rPr>
        <w:t>relacion</w:t>
      </w:r>
      <w:proofErr w:type="spellEnd"/>
      <w:r w:rsidRPr="001D02F6">
        <w:rPr>
          <w:lang w:val="es-CO"/>
        </w:rPr>
        <w:t xml:space="preserve"> de intensidad de cada pixel con sus vecinos como un </w:t>
      </w:r>
      <w:proofErr w:type="spellStart"/>
      <w:r w:rsidRPr="001D02F6">
        <w:rPr>
          <w:lang w:val="es-CO"/>
        </w:rPr>
        <w:t>patron</w:t>
      </w:r>
      <w:proofErr w:type="spellEnd"/>
      <w:r w:rsidRPr="001D02F6">
        <w:rPr>
          <w:lang w:val="es-CO"/>
        </w:rPr>
        <w:t xml:space="preserve"> binario. Se usa radio 1 con 8 vecinos.</w:t>
      </w:r>
    </w:p>
    <w:p w14:paraId="3B1A5A41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Momentos de </w:t>
      </w:r>
      <w:proofErr w:type="spellStart"/>
      <w:r w:rsidRPr="001D02F6">
        <w:rPr>
          <w:lang w:val="es-CO"/>
        </w:rPr>
        <w:t>Hu</w:t>
      </w:r>
      <w:proofErr w:type="spellEnd"/>
      <w:r w:rsidRPr="001D02F6">
        <w:rPr>
          <w:lang w:val="es-CO"/>
        </w:rPr>
        <w:t xml:space="preserve">. Siete momentos invariantes a </w:t>
      </w:r>
      <w:proofErr w:type="spellStart"/>
      <w:r w:rsidRPr="001D02F6">
        <w:rPr>
          <w:lang w:val="es-CO"/>
        </w:rPr>
        <w:t>traslacion</w:t>
      </w:r>
      <w:proofErr w:type="spellEnd"/>
      <w:r w:rsidRPr="001D02F6">
        <w:rPr>
          <w:lang w:val="es-CO"/>
        </w:rPr>
        <w:t xml:space="preserve">, </w:t>
      </w:r>
      <w:proofErr w:type="spellStart"/>
      <w:r w:rsidRPr="001D02F6">
        <w:rPr>
          <w:lang w:val="es-CO"/>
        </w:rPr>
        <w:t>rotacion</w:t>
      </w:r>
      <w:proofErr w:type="spellEnd"/>
      <w:r w:rsidRPr="001D02F6">
        <w:rPr>
          <w:lang w:val="es-CO"/>
        </w:rPr>
        <w:t xml:space="preserve"> y escala [4] que describen la forma del contorno frutal.</w:t>
      </w:r>
    </w:p>
    <w:p w14:paraId="7D054314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SVM con </w:t>
      </w:r>
      <w:proofErr w:type="spellStart"/>
      <w:r w:rsidRPr="001D02F6">
        <w:rPr>
          <w:lang w:val="es-CO"/>
        </w:rPr>
        <w:t>kernel</w:t>
      </w:r>
      <w:proofErr w:type="spellEnd"/>
      <w:r w:rsidRPr="001D02F6">
        <w:rPr>
          <w:lang w:val="es-CO"/>
        </w:rPr>
        <w:t xml:space="preserve"> RBF. Clasificador de </w:t>
      </w:r>
      <w:proofErr w:type="spellStart"/>
      <w:r w:rsidRPr="001D02F6">
        <w:rPr>
          <w:lang w:val="es-CO"/>
        </w:rPr>
        <w:t>maximo</w:t>
      </w:r>
      <w:proofErr w:type="spellEnd"/>
      <w:r w:rsidRPr="001D02F6">
        <w:rPr>
          <w:lang w:val="es-CO"/>
        </w:rPr>
        <w:t xml:space="preserve"> margen con </w:t>
      </w:r>
      <w:proofErr w:type="spellStart"/>
      <w:r w:rsidRPr="001D02F6">
        <w:rPr>
          <w:lang w:val="es-CO"/>
        </w:rPr>
        <w:t>kernel</w:t>
      </w:r>
      <w:proofErr w:type="spellEnd"/>
      <w:r w:rsidRPr="001D02F6">
        <w:rPr>
          <w:lang w:val="es-CO"/>
        </w:rPr>
        <w:t xml:space="preserve"> gaussiano k(</w:t>
      </w:r>
      <w:proofErr w:type="spellStart"/>
      <w:r w:rsidRPr="001D02F6">
        <w:rPr>
          <w:lang w:val="es-CO"/>
        </w:rPr>
        <w:t>x,x</w:t>
      </w:r>
      <w:proofErr w:type="spellEnd"/>
      <w:r w:rsidRPr="001D02F6">
        <w:rPr>
          <w:lang w:val="es-CO"/>
        </w:rPr>
        <w:t>')=</w:t>
      </w:r>
      <w:proofErr w:type="spellStart"/>
      <w:r w:rsidRPr="001D02F6">
        <w:rPr>
          <w:lang w:val="es-CO"/>
        </w:rPr>
        <w:t>exp</w:t>
      </w:r>
      <w:proofErr w:type="spellEnd"/>
      <w:r w:rsidRPr="001D02F6">
        <w:rPr>
          <w:lang w:val="es-CO"/>
        </w:rPr>
        <w:t>(-</w:t>
      </w:r>
      <w:r>
        <w:t>γ</w:t>
      </w:r>
      <w:r w:rsidRPr="001D02F6">
        <w:rPr>
          <w:lang w:val="es-CO"/>
        </w:rPr>
        <w:t xml:space="preserve">∥x-x'∥²), formulado por Cortes y </w:t>
      </w:r>
      <w:proofErr w:type="spellStart"/>
      <w:r w:rsidRPr="001D02F6">
        <w:rPr>
          <w:lang w:val="es-CO"/>
        </w:rPr>
        <w:t>Vapnik</w:t>
      </w:r>
      <w:proofErr w:type="spellEnd"/>
      <w:r w:rsidRPr="001D02F6">
        <w:rPr>
          <w:lang w:val="es-CO"/>
        </w:rPr>
        <w:t xml:space="preserve"> [5]. Multiclase </w:t>
      </w:r>
      <w:proofErr w:type="spellStart"/>
      <w:r w:rsidRPr="001D02F6">
        <w:rPr>
          <w:lang w:val="es-CO"/>
        </w:rPr>
        <w:t>via</w:t>
      </w:r>
      <w:proofErr w:type="spellEnd"/>
      <w:r w:rsidRPr="001D02F6">
        <w:rPr>
          <w:lang w:val="es-CO"/>
        </w:rPr>
        <w:t xml:space="preserve"> one-vs-</w:t>
      </w:r>
      <w:proofErr w:type="spellStart"/>
      <w:r w:rsidRPr="001D02F6">
        <w:rPr>
          <w:lang w:val="es-CO"/>
        </w:rPr>
        <w:t>rest</w:t>
      </w:r>
      <w:proofErr w:type="spellEnd"/>
      <w:r w:rsidRPr="001D02F6">
        <w:rPr>
          <w:lang w:val="es-CO"/>
        </w:rPr>
        <w:t>.</w:t>
      </w:r>
    </w:p>
    <w:p w14:paraId="4DEB63CE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Random Forest. Ensemble de </w:t>
      </w:r>
      <w:proofErr w:type="spellStart"/>
      <w:r w:rsidRPr="001D02F6">
        <w:rPr>
          <w:lang w:val="es-CO"/>
        </w:rPr>
        <w:t>arboles</w:t>
      </w:r>
      <w:proofErr w:type="spellEnd"/>
      <w:r w:rsidRPr="001D02F6">
        <w:rPr>
          <w:lang w:val="es-CO"/>
        </w:rPr>
        <w:t xml:space="preserve"> con </w:t>
      </w:r>
      <w:proofErr w:type="spellStart"/>
      <w:r w:rsidRPr="001D02F6">
        <w:rPr>
          <w:lang w:val="es-CO"/>
        </w:rPr>
        <w:t>bagging</w:t>
      </w:r>
      <w:proofErr w:type="spellEnd"/>
      <w:r w:rsidRPr="001D02F6">
        <w:rPr>
          <w:lang w:val="es-CO"/>
        </w:rPr>
        <w:t xml:space="preserve"> y </w:t>
      </w:r>
      <w:proofErr w:type="spellStart"/>
      <w:r w:rsidRPr="001D02F6">
        <w:rPr>
          <w:lang w:val="es-CO"/>
        </w:rPr>
        <w:t>seleccion</w:t>
      </w:r>
      <w:proofErr w:type="spellEnd"/>
      <w:r w:rsidRPr="001D02F6">
        <w:rPr>
          <w:lang w:val="es-CO"/>
        </w:rPr>
        <w:t xml:space="preserve"> aleatoria de </w:t>
      </w:r>
      <w:proofErr w:type="spellStart"/>
      <w:r w:rsidRPr="001D02F6">
        <w:rPr>
          <w:lang w:val="es-CO"/>
        </w:rPr>
        <w:t>caracteristicas</w:t>
      </w:r>
      <w:proofErr w:type="spellEnd"/>
      <w:r w:rsidRPr="001D02F6">
        <w:rPr>
          <w:lang w:val="es-CO"/>
        </w:rPr>
        <w:t xml:space="preserve"> [6]. Robusto a </w:t>
      </w:r>
      <w:proofErr w:type="spellStart"/>
      <w:r w:rsidRPr="001D02F6">
        <w:rPr>
          <w:lang w:val="es-CO"/>
        </w:rPr>
        <w:t>outliers</w:t>
      </w:r>
      <w:proofErr w:type="spellEnd"/>
      <w:r w:rsidRPr="001D02F6">
        <w:rPr>
          <w:lang w:val="es-CO"/>
        </w:rPr>
        <w:t xml:space="preserve"> y poco sensible al escalado.</w:t>
      </w:r>
    </w:p>
    <w:p w14:paraId="5A60B452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lastRenderedPageBreak/>
        <w:t xml:space="preserve">CNN simple. Red convolucional con tres bloques (Conv2D + </w:t>
      </w:r>
      <w:proofErr w:type="spellStart"/>
      <w:r w:rsidRPr="001D02F6">
        <w:rPr>
          <w:lang w:val="es-CO"/>
        </w:rPr>
        <w:t>BatchNorm</w:t>
      </w:r>
      <w:proofErr w:type="spellEnd"/>
      <w:r w:rsidRPr="001D02F6">
        <w:rPr>
          <w:lang w:val="es-CO"/>
        </w:rPr>
        <w:t xml:space="preserve"> + </w:t>
      </w:r>
      <w:proofErr w:type="spellStart"/>
      <w:r w:rsidRPr="001D02F6">
        <w:rPr>
          <w:lang w:val="es-CO"/>
        </w:rPr>
        <w:t>ReLU</w:t>
      </w:r>
      <w:proofErr w:type="spellEnd"/>
      <w:r w:rsidRPr="001D02F6">
        <w:rPr>
          <w:lang w:val="es-CO"/>
        </w:rPr>
        <w:t xml:space="preserve"> + MaxPool), densa con </w:t>
      </w:r>
      <w:proofErr w:type="spellStart"/>
      <w:r w:rsidRPr="001D02F6">
        <w:rPr>
          <w:lang w:val="es-CO"/>
        </w:rPr>
        <w:t>dropout</w:t>
      </w:r>
      <w:proofErr w:type="spellEnd"/>
      <w:r w:rsidRPr="001D02F6">
        <w:rPr>
          <w:lang w:val="es-CO"/>
        </w:rPr>
        <w:t xml:space="preserve"> y salida </w:t>
      </w:r>
      <w:proofErr w:type="spellStart"/>
      <w:r w:rsidRPr="001D02F6">
        <w:rPr>
          <w:lang w:val="es-CO"/>
        </w:rPr>
        <w:t>softmax</w:t>
      </w:r>
      <w:proofErr w:type="spellEnd"/>
      <w:r w:rsidRPr="001D02F6">
        <w:rPr>
          <w:lang w:val="es-CO"/>
        </w:rPr>
        <w:t xml:space="preserve">. </w:t>
      </w:r>
      <w:proofErr w:type="spellStart"/>
      <w:r w:rsidRPr="001D02F6">
        <w:rPr>
          <w:lang w:val="es-CO"/>
        </w:rPr>
        <w:t>BatchNormalization</w:t>
      </w:r>
      <w:proofErr w:type="spellEnd"/>
      <w:r w:rsidRPr="001D02F6">
        <w:rPr>
          <w:lang w:val="es-CO"/>
        </w:rPr>
        <w:t xml:space="preserve"> [7] acelera convergencia.</w:t>
      </w:r>
    </w:p>
    <w:p w14:paraId="4AF28980" w14:textId="77777777" w:rsidR="000140F7" w:rsidRPr="001D02F6" w:rsidRDefault="00000000">
      <w:pPr>
        <w:spacing w:after="60"/>
        <w:jc w:val="both"/>
        <w:rPr>
          <w:lang w:val="es-CO"/>
        </w:rPr>
      </w:pPr>
      <w:proofErr w:type="spellStart"/>
      <w:r w:rsidRPr="001D02F6">
        <w:rPr>
          <w:lang w:val="es-CO"/>
        </w:rPr>
        <w:t>Metricas</w:t>
      </w:r>
      <w:proofErr w:type="spellEnd"/>
      <w:r w:rsidRPr="001D02F6">
        <w:rPr>
          <w:lang w:val="es-CO"/>
        </w:rPr>
        <w:t xml:space="preserve">. Se reporta </w:t>
      </w:r>
      <w:proofErr w:type="spellStart"/>
      <w:r w:rsidRPr="001D02F6">
        <w:rPr>
          <w:lang w:val="es-CO"/>
        </w:rPr>
        <w:t>accuracy</w:t>
      </w:r>
      <w:proofErr w:type="spellEnd"/>
      <w:r w:rsidRPr="001D02F6">
        <w:rPr>
          <w:lang w:val="es-CO"/>
        </w:rPr>
        <w:t xml:space="preserve"> y F1-macro, esta </w:t>
      </w:r>
      <w:proofErr w:type="spellStart"/>
      <w:r w:rsidRPr="001D02F6">
        <w:rPr>
          <w:lang w:val="es-CO"/>
        </w:rPr>
        <w:t>ultima</w:t>
      </w:r>
      <w:proofErr w:type="spellEnd"/>
      <w:r w:rsidRPr="001D02F6">
        <w:rPr>
          <w:lang w:val="es-CO"/>
        </w:rPr>
        <w:t xml:space="preserve"> como promedio </w:t>
      </w:r>
      <w:proofErr w:type="spellStart"/>
      <w:r w:rsidRPr="001D02F6">
        <w:rPr>
          <w:lang w:val="es-CO"/>
        </w:rPr>
        <w:t>aritmetico</w:t>
      </w:r>
      <w:proofErr w:type="spellEnd"/>
      <w:r w:rsidRPr="001D02F6">
        <w:rPr>
          <w:lang w:val="es-CO"/>
        </w:rPr>
        <w:t xml:space="preserve"> de F1 por clase, ponderando igual cada clase (deseable bajo desbalance leve).</w:t>
      </w:r>
    </w:p>
    <w:p w14:paraId="5591D9ED" w14:textId="77777777" w:rsidR="000140F7" w:rsidRPr="00E66B19" w:rsidRDefault="00000000">
      <w:pPr>
        <w:spacing w:before="240" w:after="120"/>
        <w:jc w:val="center"/>
        <w:rPr>
          <w:lang w:val="es-CO"/>
        </w:rPr>
      </w:pPr>
      <w:r w:rsidRPr="00E66B19">
        <w:rPr>
          <w:smallCaps/>
          <w:sz w:val="22"/>
          <w:szCs w:val="22"/>
          <w:lang w:val="es-CO"/>
        </w:rPr>
        <w:t>III.  METODOLOGIA</w:t>
      </w:r>
    </w:p>
    <w:p w14:paraId="57623E8D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>Se aplica CRISP-DM en seis fases, adaptadas al problema. La Fig. 1 sintetiza el pipeline completo.</w:t>
      </w:r>
    </w:p>
    <w:p w14:paraId="6F067ED0" w14:textId="77777777" w:rsidR="000140F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D083ACE" wp14:editId="2FC4C641">
            <wp:extent cx="2667000" cy="1800225"/>
            <wp:effectExtent l="0" t="0" r="0" b="0"/>
            <wp:docPr id="1" name="fig1" descr="Diagrama CRISP-DM adaptado al proyecto." title="Diagrama CRISP-DM adaptado al proy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D85D" w14:textId="77777777" w:rsidR="000140F7" w:rsidRPr="001D02F6" w:rsidRDefault="00000000">
      <w:pPr>
        <w:spacing w:after="120"/>
        <w:jc w:val="center"/>
        <w:rPr>
          <w:lang w:val="es-CO"/>
        </w:rPr>
      </w:pPr>
      <w:r w:rsidRPr="001D02F6">
        <w:rPr>
          <w:sz w:val="18"/>
          <w:szCs w:val="18"/>
          <w:lang w:val="es-CO"/>
        </w:rPr>
        <w:t>Fig. 1.  Diagrama CRISP-DM adaptado al proyecto.</w:t>
      </w:r>
    </w:p>
    <w:p w14:paraId="7DE849B7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>A.  Datos</w:t>
      </w:r>
    </w:p>
    <w:p w14:paraId="5360DAD4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Se utiliza un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de 9515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recolectadas conjuntamente entre los grupos del curso, distribuidas en seis frutas y tres niveles de calidad. 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Kaggle</w:t>
      </w:r>
      <w:proofErr w:type="spellEnd"/>
      <w:r w:rsidRPr="001D02F6">
        <w:rPr>
          <w:lang w:val="es-CO"/>
        </w:rPr>
        <w:t xml:space="preserve"> [1] se usa como referencia externa. Las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se capturaron con </w:t>
      </w:r>
      <w:proofErr w:type="spellStart"/>
      <w:r w:rsidRPr="001D02F6">
        <w:rPr>
          <w:lang w:val="es-CO"/>
        </w:rPr>
        <w:t>camaras</w:t>
      </w:r>
      <w:proofErr w:type="spellEnd"/>
      <w:r w:rsidRPr="001D02F6">
        <w:rPr>
          <w:lang w:val="es-CO"/>
        </w:rPr>
        <w:t xml:space="preserve"> de celular sobre fondos simples. El </w:t>
      </w:r>
      <w:proofErr w:type="spellStart"/>
      <w:r w:rsidRPr="001D02F6">
        <w:rPr>
          <w:lang w:val="es-CO"/>
        </w:rPr>
        <w:t>imbalance</w:t>
      </w:r>
      <w:proofErr w:type="spellEnd"/>
      <w:r w:rsidRPr="001D02F6">
        <w:rPr>
          <w:lang w:val="es-CO"/>
        </w:rPr>
        <w:t xml:space="preserve"> ratio sobre las tres clases objetivo es IR=2.06 y la </w:t>
      </w:r>
      <w:proofErr w:type="spellStart"/>
      <w:r w:rsidRPr="001D02F6">
        <w:rPr>
          <w:lang w:val="es-CO"/>
        </w:rPr>
        <w:t>entropia</w:t>
      </w:r>
      <w:proofErr w:type="spellEnd"/>
      <w:r w:rsidRPr="001D02F6">
        <w:rPr>
          <w:lang w:val="es-CO"/>
        </w:rPr>
        <w:t xml:space="preserve"> normalizada Ĥ=0.954, lo que indica desbalance leve.</w:t>
      </w:r>
    </w:p>
    <w:p w14:paraId="45B7DFD7" w14:textId="77777777" w:rsidR="000140F7" w:rsidRPr="001D02F6" w:rsidRDefault="00000000">
      <w:pPr>
        <w:spacing w:before="100" w:after="60"/>
        <w:jc w:val="center"/>
        <w:rPr>
          <w:lang w:val="es-CO"/>
        </w:rPr>
      </w:pPr>
      <w:r w:rsidRPr="001D02F6">
        <w:rPr>
          <w:caps/>
          <w:sz w:val="18"/>
          <w:szCs w:val="18"/>
          <w:lang w:val="es-CO"/>
        </w:rPr>
        <w:t>TABLA I</w:t>
      </w:r>
      <w:r w:rsidRPr="001D02F6">
        <w:rPr>
          <w:i/>
          <w:iCs/>
          <w:sz w:val="18"/>
          <w:szCs w:val="18"/>
          <w:lang w:val="es-CO"/>
        </w:rPr>
        <w:br/>
        <w:t xml:space="preserve"> </w:t>
      </w:r>
      <w:proofErr w:type="spellStart"/>
      <w:r w:rsidRPr="001D02F6">
        <w:rPr>
          <w:i/>
          <w:iCs/>
          <w:sz w:val="18"/>
          <w:szCs w:val="18"/>
          <w:lang w:val="es-CO"/>
        </w:rPr>
        <w:t>Distribucion</w:t>
      </w:r>
      <w:proofErr w:type="spellEnd"/>
      <w:r w:rsidRPr="001D02F6">
        <w:rPr>
          <w:i/>
          <w:iCs/>
          <w:sz w:val="18"/>
          <w:szCs w:val="18"/>
          <w:lang w:val="es-CO"/>
        </w:rPr>
        <w:t xml:space="preserve"> del </w:t>
      </w:r>
      <w:proofErr w:type="spellStart"/>
      <w:r w:rsidRPr="001D02F6">
        <w:rPr>
          <w:i/>
          <w:iCs/>
          <w:sz w:val="18"/>
          <w:szCs w:val="18"/>
          <w:lang w:val="es-CO"/>
        </w:rPr>
        <w:t>dataset</w:t>
      </w:r>
      <w:proofErr w:type="spellEnd"/>
      <w:r w:rsidRPr="001D02F6">
        <w:rPr>
          <w:i/>
          <w:iCs/>
          <w:sz w:val="18"/>
          <w:szCs w:val="18"/>
          <w:lang w:val="es-CO"/>
        </w:rPr>
        <w:t xml:space="preserve"> por fruta y calidad.</w:t>
      </w:r>
    </w:p>
    <w:tbl>
      <w:tblPr>
        <w:tblW w:w="4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574"/>
        <w:gridCol w:w="702"/>
        <w:gridCol w:w="623"/>
        <w:gridCol w:w="514"/>
        <w:gridCol w:w="691"/>
        <w:gridCol w:w="509"/>
        <w:gridCol w:w="525"/>
      </w:tblGrid>
      <w:tr w:rsidR="000140F7" w14:paraId="41422DB2" w14:textId="77777777">
        <w:tc>
          <w:tcPr>
            <w:tcW w:w="6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3195E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Calidad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C0F1F6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Apple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0F106E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Banana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6304A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Guava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7690B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Lime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57C87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Orange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36FCFD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Pom.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946DBA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</w:tr>
      <w:tr w:rsidR="000140F7" w14:paraId="033EE737" w14:textId="77777777">
        <w:tc>
          <w:tcPr>
            <w:tcW w:w="6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FD730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F17E5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267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545C4B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659A9D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E95A85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425FDB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206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642F9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1585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2CEA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2659</w:t>
            </w:r>
          </w:p>
        </w:tc>
      </w:tr>
      <w:tr w:rsidR="000140F7" w14:paraId="51283E96" w14:textId="77777777">
        <w:tc>
          <w:tcPr>
            <w:tcW w:w="6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38D6D7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Regular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96AFE0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890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616F1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936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AEAFA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813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540FB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743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FA8D96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510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169A5F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720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2CF10C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4612</w:t>
            </w:r>
          </w:p>
        </w:tc>
      </w:tr>
      <w:tr w:rsidR="000140F7" w14:paraId="6C1804D7" w14:textId="77777777">
        <w:tc>
          <w:tcPr>
            <w:tcW w:w="6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F5E98B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Bad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0D464C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EB26A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684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F806C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E8900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2A8FB5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7C9E7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1009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970C4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2244</w:t>
            </w:r>
          </w:p>
        </w:tc>
      </w:tr>
      <w:tr w:rsidR="000140F7" w14:paraId="1DCC8F6F" w14:textId="77777777">
        <w:tc>
          <w:tcPr>
            <w:tcW w:w="6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7E8CAF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E81B06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1310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617BFE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1821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DE6557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1148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27893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1095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386994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827</w:t>
            </w:r>
          </w:p>
        </w:tc>
        <w:tc>
          <w:tcPr>
            <w:tcW w:w="5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74C3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3314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41168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9515</w:t>
            </w:r>
          </w:p>
        </w:tc>
      </w:tr>
    </w:tbl>
    <w:p w14:paraId="4BA76832" w14:textId="77777777" w:rsidR="000140F7" w:rsidRDefault="00000000">
      <w:pPr>
        <w:spacing w:before="180" w:after="80"/>
      </w:pPr>
      <w:r>
        <w:rPr>
          <w:i/>
          <w:iCs/>
        </w:rPr>
        <w:t xml:space="preserve">B.  </w:t>
      </w:r>
      <w:proofErr w:type="spellStart"/>
      <w:r>
        <w:rPr>
          <w:i/>
          <w:iCs/>
        </w:rPr>
        <w:t>Preprocesamiento</w:t>
      </w:r>
      <w:proofErr w:type="spellEnd"/>
      <w:r>
        <w:rPr>
          <w:i/>
          <w:iCs/>
        </w:rPr>
        <w:t xml:space="preserve"> y split</w:t>
      </w:r>
    </w:p>
    <w:p w14:paraId="70551BF4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Se filtran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con lado menor a 64 </w:t>
      </w:r>
      <w:proofErr w:type="spellStart"/>
      <w:r w:rsidRPr="001D02F6">
        <w:rPr>
          <w:lang w:val="es-CO"/>
        </w:rPr>
        <w:t>px</w:t>
      </w:r>
      <w:proofErr w:type="spellEnd"/>
      <w:r w:rsidRPr="001D02F6">
        <w:rPr>
          <w:lang w:val="es-CO"/>
        </w:rPr>
        <w:t xml:space="preserve"> (1712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, 17.99%), reduciendo a 7803. El conjunto se divide en 70% </w:t>
      </w:r>
      <w:proofErr w:type="spellStart"/>
      <w:r w:rsidRPr="001D02F6">
        <w:rPr>
          <w:lang w:val="es-CO"/>
        </w:rPr>
        <w:t>train</w:t>
      </w:r>
      <w:proofErr w:type="spellEnd"/>
      <w:r w:rsidRPr="001D02F6">
        <w:rPr>
          <w:lang w:val="es-CO"/>
        </w:rPr>
        <w:t xml:space="preserve">, 15% </w:t>
      </w:r>
      <w:proofErr w:type="spellStart"/>
      <w:r w:rsidRPr="001D02F6">
        <w:rPr>
          <w:lang w:val="es-CO"/>
        </w:rPr>
        <w:t>validacion</w:t>
      </w:r>
      <w:proofErr w:type="spellEnd"/>
      <w:r w:rsidRPr="001D02F6">
        <w:rPr>
          <w:lang w:val="es-CO"/>
        </w:rPr>
        <w:t xml:space="preserve"> y 15% test, estratificando por las 18 combinaciones </w:t>
      </w:r>
      <w:proofErr w:type="spellStart"/>
      <w:r w:rsidRPr="001D02F6">
        <w:rPr>
          <w:lang w:val="es-CO"/>
        </w:rPr>
        <w:t>fruta×calidad</w:t>
      </w:r>
      <w:proofErr w:type="spellEnd"/>
      <w:r w:rsidRPr="001D02F6">
        <w:rPr>
          <w:lang w:val="es-CO"/>
        </w:rPr>
        <w:t xml:space="preserve"> (no solo por calidad), para que las particiones conserven la </w:t>
      </w:r>
      <w:proofErr w:type="spellStart"/>
      <w:r w:rsidRPr="001D02F6">
        <w:rPr>
          <w:lang w:val="es-CO"/>
        </w:rPr>
        <w:t>composicion</w:t>
      </w:r>
      <w:proofErr w:type="spellEnd"/>
      <w:r w:rsidRPr="001D02F6">
        <w:rPr>
          <w:lang w:val="es-CO"/>
        </w:rPr>
        <w:t xml:space="preserve"> por especie.</w:t>
      </w:r>
    </w:p>
    <w:p w14:paraId="0C1E5F06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C.  </w:t>
      </w:r>
      <w:proofErr w:type="spellStart"/>
      <w:r w:rsidRPr="001D02F6">
        <w:rPr>
          <w:i/>
          <w:iCs/>
          <w:lang w:val="es-CO"/>
        </w:rPr>
        <w:t>Features</w:t>
      </w:r>
      <w:proofErr w:type="spellEnd"/>
      <w:r w:rsidRPr="001D02F6">
        <w:rPr>
          <w:i/>
          <w:iCs/>
          <w:lang w:val="es-CO"/>
        </w:rPr>
        <w:t xml:space="preserve"> 141-D</w:t>
      </w:r>
    </w:p>
    <w:p w14:paraId="04301491" w14:textId="77777777" w:rsidR="000140F7" w:rsidRDefault="00000000">
      <w:pPr>
        <w:spacing w:after="60"/>
        <w:jc w:val="both"/>
      </w:pPr>
      <w:r w:rsidRPr="001D02F6">
        <w:rPr>
          <w:lang w:val="es-CO"/>
        </w:rPr>
        <w:t xml:space="preserve">Cada imagen 224×224 produce un vector de 141 dimensiones: histograma HSV (96), siete momentos de </w:t>
      </w:r>
      <w:proofErr w:type="spellStart"/>
      <w:r w:rsidRPr="001D02F6">
        <w:rPr>
          <w:lang w:val="es-CO"/>
        </w:rPr>
        <w:t>Hu</w:t>
      </w:r>
      <w:proofErr w:type="spellEnd"/>
      <w:r w:rsidRPr="001D02F6">
        <w:rPr>
          <w:lang w:val="es-CO"/>
        </w:rPr>
        <w:t xml:space="preserve"> en log-firmado, histograma LBP (32) y mu/sigma de R,G,B (6). </w:t>
      </w:r>
      <w:r>
        <w:t xml:space="preserve">Augmentation solo </w:t>
      </w:r>
      <w:proofErr w:type="spellStart"/>
      <w:r>
        <w:t>en</w:t>
      </w:r>
      <w:proofErr w:type="spellEnd"/>
      <w:r>
        <w:t xml:space="preserve"> train (</w:t>
      </w:r>
      <w:proofErr w:type="spellStart"/>
      <w:r>
        <w:t>HorizontalFlip</w:t>
      </w:r>
      <w:proofErr w:type="spellEnd"/>
      <w:r>
        <w:t xml:space="preserve"> p=0.5, Rotate ±25°, </w:t>
      </w:r>
      <w:proofErr w:type="spellStart"/>
      <w:r>
        <w:t>RandomBrightnessContrast</w:t>
      </w:r>
      <w:proofErr w:type="spellEnd"/>
      <w:r>
        <w:t xml:space="preserve"> p=0.5, </w:t>
      </w:r>
      <w:proofErr w:type="spellStart"/>
      <w:r>
        <w:t>HueSaturationValue</w:t>
      </w:r>
      <w:proofErr w:type="spellEnd"/>
      <w:r>
        <w:t xml:space="preserve"> p=0.3).</w:t>
      </w:r>
    </w:p>
    <w:p w14:paraId="4391B8AC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>D.  Modelos</w:t>
      </w:r>
    </w:p>
    <w:p w14:paraId="48666897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SVM RBF: </w:t>
      </w:r>
      <w:proofErr w:type="spellStart"/>
      <w:r w:rsidRPr="001D02F6">
        <w:rPr>
          <w:lang w:val="es-CO"/>
        </w:rPr>
        <w:t>GridSearchCV</w:t>
      </w:r>
      <w:proofErr w:type="spellEnd"/>
      <w:r w:rsidRPr="001D02F6">
        <w:rPr>
          <w:lang w:val="es-CO"/>
        </w:rPr>
        <w:t xml:space="preserve"> de 5 </w:t>
      </w:r>
      <w:proofErr w:type="spellStart"/>
      <w:r w:rsidRPr="001D02F6">
        <w:rPr>
          <w:lang w:val="es-CO"/>
        </w:rPr>
        <w:t>folds</w:t>
      </w:r>
      <w:proofErr w:type="spellEnd"/>
      <w:r w:rsidRPr="001D02F6">
        <w:rPr>
          <w:lang w:val="es-CO"/>
        </w:rPr>
        <w:t xml:space="preserve"> sobre C ∈ {1,10,100} y </w:t>
      </w:r>
      <w:r>
        <w:t>γ</w:t>
      </w:r>
      <w:r w:rsidRPr="001D02F6">
        <w:rPr>
          <w:lang w:val="es-CO"/>
        </w:rPr>
        <w:t xml:space="preserve"> ∈ {</w:t>
      </w:r>
      <w:proofErr w:type="spellStart"/>
      <w:r w:rsidRPr="001D02F6">
        <w:rPr>
          <w:lang w:val="es-CO"/>
        </w:rPr>
        <w:t>scale</w:t>
      </w:r>
      <w:proofErr w:type="spellEnd"/>
      <w:r w:rsidRPr="001D02F6">
        <w:rPr>
          <w:lang w:val="es-CO"/>
        </w:rPr>
        <w:t>, 0.01, 0.001}, optimizando F1-macro.</w:t>
      </w:r>
    </w:p>
    <w:p w14:paraId="1BC734FC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Random Forest: </w:t>
      </w:r>
      <w:proofErr w:type="spellStart"/>
      <w:r w:rsidRPr="001D02F6">
        <w:rPr>
          <w:lang w:val="es-CO"/>
        </w:rPr>
        <w:t>GridSearchCV</w:t>
      </w:r>
      <w:proofErr w:type="spellEnd"/>
      <w:r w:rsidRPr="001D02F6">
        <w:rPr>
          <w:lang w:val="es-CO"/>
        </w:rPr>
        <w:t xml:space="preserve"> sobre </w:t>
      </w:r>
      <w:proofErr w:type="spellStart"/>
      <w:r w:rsidRPr="001D02F6">
        <w:rPr>
          <w:lang w:val="es-CO"/>
        </w:rPr>
        <w:t>n_estimators</w:t>
      </w:r>
      <w:proofErr w:type="spellEnd"/>
      <w:r w:rsidRPr="001D02F6">
        <w:rPr>
          <w:lang w:val="es-CO"/>
        </w:rPr>
        <w:t xml:space="preserve"> ∈ {200,400,600}, </w:t>
      </w:r>
      <w:proofErr w:type="spellStart"/>
      <w:r w:rsidRPr="001D02F6">
        <w:rPr>
          <w:lang w:val="es-CO"/>
        </w:rPr>
        <w:t>max_depth</w:t>
      </w:r>
      <w:proofErr w:type="spellEnd"/>
      <w:r w:rsidRPr="001D02F6">
        <w:rPr>
          <w:lang w:val="es-CO"/>
        </w:rPr>
        <w:t xml:space="preserve"> ∈ {None,20,40} y </w:t>
      </w:r>
      <w:proofErr w:type="spellStart"/>
      <w:r w:rsidRPr="001D02F6">
        <w:rPr>
          <w:lang w:val="es-CO"/>
        </w:rPr>
        <w:t>max_features</w:t>
      </w:r>
      <w:proofErr w:type="spellEnd"/>
      <w:r w:rsidRPr="001D02F6">
        <w:rPr>
          <w:lang w:val="es-CO"/>
        </w:rPr>
        <w:t xml:space="preserve"> ∈ {</w:t>
      </w:r>
      <w:proofErr w:type="spellStart"/>
      <w:r w:rsidRPr="001D02F6">
        <w:rPr>
          <w:lang w:val="es-CO"/>
        </w:rPr>
        <w:t>sqrt</w:t>
      </w:r>
      <w:proofErr w:type="spellEnd"/>
      <w:r w:rsidRPr="001D02F6">
        <w:rPr>
          <w:lang w:val="es-CO"/>
        </w:rPr>
        <w:t>, log2}.</w:t>
      </w:r>
    </w:p>
    <w:p w14:paraId="44487001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>CNN: tres bloques convolucionales (32→64→128 filtros), Dense(256)+</w:t>
      </w:r>
      <w:proofErr w:type="spellStart"/>
      <w:r w:rsidRPr="001D02F6">
        <w:rPr>
          <w:lang w:val="es-CO"/>
        </w:rPr>
        <w:t>Dropout</w:t>
      </w:r>
      <w:proofErr w:type="spellEnd"/>
      <w:r w:rsidRPr="001D02F6">
        <w:rPr>
          <w:lang w:val="es-CO"/>
        </w:rPr>
        <w:t xml:space="preserve">(0.5), </w:t>
      </w:r>
      <w:proofErr w:type="spellStart"/>
      <w:r w:rsidRPr="001D02F6">
        <w:rPr>
          <w:lang w:val="es-CO"/>
        </w:rPr>
        <w:t>Softmax</w:t>
      </w:r>
      <w:proofErr w:type="spellEnd"/>
      <w:r w:rsidRPr="001D02F6">
        <w:rPr>
          <w:lang w:val="es-CO"/>
        </w:rPr>
        <w:t>(3). Adam (</w:t>
      </w:r>
      <w:proofErr w:type="spellStart"/>
      <w:r w:rsidRPr="001D02F6">
        <w:rPr>
          <w:lang w:val="es-CO"/>
        </w:rPr>
        <w:t>lr</w:t>
      </w:r>
      <w:proofErr w:type="spellEnd"/>
      <w:r w:rsidRPr="001D02F6">
        <w:rPr>
          <w:lang w:val="es-CO"/>
        </w:rPr>
        <w:t xml:space="preserve">=10⁻³), </w:t>
      </w:r>
      <w:proofErr w:type="spellStart"/>
      <w:r w:rsidRPr="001D02F6">
        <w:rPr>
          <w:lang w:val="es-CO"/>
        </w:rPr>
        <w:t>batch</w:t>
      </w:r>
      <w:proofErr w:type="spellEnd"/>
      <w:r w:rsidRPr="001D02F6">
        <w:rPr>
          <w:lang w:val="es-CO"/>
        </w:rPr>
        <w:t xml:space="preserve"> 32, perdida ℒ=-1/N ∑</w:t>
      </w:r>
      <w:r>
        <w:t>ᵢ</w:t>
      </w:r>
      <w:r w:rsidRPr="001D02F6">
        <w:rPr>
          <w:lang w:val="es-CO"/>
        </w:rPr>
        <w:t>∑ₖ y</w:t>
      </w:r>
      <w:r>
        <w:t>ᵢ</w:t>
      </w:r>
      <w:r w:rsidRPr="001D02F6">
        <w:rPr>
          <w:lang w:val="es-CO"/>
        </w:rPr>
        <w:t>ₖ log ŷ</w:t>
      </w:r>
      <w:r>
        <w:t>ᵢ</w:t>
      </w:r>
      <w:r w:rsidRPr="001D02F6">
        <w:rPr>
          <w:lang w:val="es-CO"/>
        </w:rPr>
        <w:t xml:space="preserve">ₖ con </w:t>
      </w:r>
      <w:proofErr w:type="spellStart"/>
      <w:r w:rsidRPr="001D02F6">
        <w:rPr>
          <w:lang w:val="es-CO"/>
        </w:rPr>
        <w:t>class_weight</w:t>
      </w:r>
      <w:proofErr w:type="spellEnd"/>
      <w:r w:rsidRPr="001D02F6">
        <w:rPr>
          <w:lang w:val="es-CO"/>
        </w:rPr>
        <w:t xml:space="preserve"> inverso a la frecuencia, </w:t>
      </w:r>
      <w:proofErr w:type="spellStart"/>
      <w:r w:rsidRPr="001D02F6">
        <w:rPr>
          <w:lang w:val="es-CO"/>
        </w:rPr>
        <w:t>EarlyStopping</w:t>
      </w:r>
      <w:proofErr w:type="spellEnd"/>
      <w:r w:rsidRPr="001D02F6">
        <w:rPr>
          <w:lang w:val="es-CO"/>
        </w:rPr>
        <w:t xml:space="preserve"> (paciencia 7) y </w:t>
      </w:r>
      <w:proofErr w:type="spellStart"/>
      <w:r w:rsidRPr="001D02F6">
        <w:rPr>
          <w:lang w:val="es-CO"/>
        </w:rPr>
        <w:t>ReduceLROnPlateau</w:t>
      </w:r>
      <w:proofErr w:type="spellEnd"/>
      <w:r w:rsidRPr="001D02F6">
        <w:rPr>
          <w:lang w:val="es-CO"/>
        </w:rPr>
        <w:t>.</w:t>
      </w:r>
    </w:p>
    <w:p w14:paraId="29FDA2A4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E.  </w:t>
      </w:r>
      <w:proofErr w:type="spellStart"/>
      <w:r w:rsidRPr="001D02F6">
        <w:rPr>
          <w:i/>
          <w:iCs/>
          <w:lang w:val="es-CO"/>
        </w:rPr>
        <w:t>Estimacion</w:t>
      </w:r>
      <w:proofErr w:type="spellEnd"/>
      <w:r w:rsidRPr="001D02F6">
        <w:rPr>
          <w:i/>
          <w:iCs/>
          <w:lang w:val="es-CO"/>
        </w:rPr>
        <w:t xml:space="preserve"> de </w:t>
      </w:r>
      <w:proofErr w:type="spellStart"/>
      <w:r w:rsidRPr="001D02F6">
        <w:rPr>
          <w:i/>
          <w:iCs/>
          <w:lang w:val="es-CO"/>
        </w:rPr>
        <w:t>tamano</w:t>
      </w:r>
      <w:proofErr w:type="spellEnd"/>
    </w:p>
    <w:p w14:paraId="025543F9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Como salida secundaria se segmenta la </w:t>
      </w:r>
      <w:proofErr w:type="spellStart"/>
      <w:r w:rsidRPr="001D02F6">
        <w:rPr>
          <w:lang w:val="es-CO"/>
        </w:rPr>
        <w:t>region</w:t>
      </w:r>
      <w:proofErr w:type="spellEnd"/>
      <w:r w:rsidRPr="001D02F6">
        <w:rPr>
          <w:lang w:val="es-CO"/>
        </w:rPr>
        <w:t xml:space="preserve"> frutal por umbral en V y cierre </w:t>
      </w:r>
      <w:proofErr w:type="spellStart"/>
      <w:r w:rsidRPr="001D02F6">
        <w:rPr>
          <w:lang w:val="es-CO"/>
        </w:rPr>
        <w:t>morfologico</w:t>
      </w:r>
      <w:proofErr w:type="spellEnd"/>
      <w:r w:rsidRPr="001D02F6">
        <w:rPr>
          <w:lang w:val="es-CO"/>
        </w:rPr>
        <w:t xml:space="preserve">. Los umbrales </w:t>
      </w:r>
      <w:proofErr w:type="spellStart"/>
      <w:r w:rsidRPr="001D02F6">
        <w:rPr>
          <w:lang w:val="es-CO"/>
        </w:rPr>
        <w:t>pequeno</w:t>
      </w:r>
      <w:proofErr w:type="spellEnd"/>
      <w:r w:rsidRPr="001D02F6">
        <w:rPr>
          <w:lang w:val="es-CO"/>
        </w:rPr>
        <w:t xml:space="preserve">/mediano/grande se calibran por especie con percentiles 33 y 66 del </w:t>
      </w:r>
      <w:proofErr w:type="spellStart"/>
      <w:r w:rsidRPr="001D02F6">
        <w:rPr>
          <w:lang w:val="es-CO"/>
        </w:rPr>
        <w:t>area</w:t>
      </w:r>
      <w:proofErr w:type="spellEnd"/>
      <w:r w:rsidRPr="001D02F6">
        <w:rPr>
          <w:lang w:val="es-CO"/>
        </w:rPr>
        <w:t xml:space="preserve"> en </w:t>
      </w:r>
      <w:proofErr w:type="spellStart"/>
      <w:r w:rsidRPr="001D02F6">
        <w:rPr>
          <w:lang w:val="es-CO"/>
        </w:rPr>
        <w:t>train</w:t>
      </w:r>
      <w:proofErr w:type="spellEnd"/>
      <w:r w:rsidRPr="001D02F6">
        <w:rPr>
          <w:lang w:val="es-CO"/>
        </w:rPr>
        <w:t>.</w:t>
      </w:r>
    </w:p>
    <w:p w14:paraId="1C1D6B7F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F.  Consideraciones </w:t>
      </w:r>
      <w:proofErr w:type="spellStart"/>
      <w:r w:rsidRPr="001D02F6">
        <w:rPr>
          <w:i/>
          <w:iCs/>
          <w:lang w:val="es-CO"/>
        </w:rPr>
        <w:t>eticas</w:t>
      </w:r>
      <w:proofErr w:type="spellEnd"/>
    </w:p>
    <w:p w14:paraId="2FB197EB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Las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muestran exclusivamente la fruta sin rostros ni EXIF GPS, preservando privacidad. Los grupos aportaron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voluntariamente al mecanismo de </w:t>
      </w:r>
      <w:proofErr w:type="spellStart"/>
      <w:r w:rsidRPr="001D02F6">
        <w:rPr>
          <w:lang w:val="es-CO"/>
        </w:rPr>
        <w:t>coordinacion</w:t>
      </w:r>
      <w:proofErr w:type="spellEnd"/>
      <w:r w:rsidRPr="001D02F6">
        <w:rPr>
          <w:lang w:val="es-CO"/>
        </w:rPr>
        <w:t xml:space="preserve"> del curso (consentimiento informado). 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es propio de ICESI 2026-1, por lo que las condiciones de captura no son globalmente representativas; el modelo puede no generalizar a otras </w:t>
      </w:r>
      <w:proofErr w:type="spellStart"/>
      <w:r w:rsidRPr="001D02F6">
        <w:rPr>
          <w:lang w:val="es-CO"/>
        </w:rPr>
        <w:t>geografias</w:t>
      </w:r>
      <w:proofErr w:type="spellEnd"/>
      <w:r w:rsidRPr="001D02F6">
        <w:rPr>
          <w:lang w:val="es-CO"/>
        </w:rPr>
        <w:t xml:space="preserve">. En </w:t>
      </w:r>
      <w:proofErr w:type="spellStart"/>
      <w:r w:rsidRPr="001D02F6">
        <w:rPr>
          <w:lang w:val="es-CO"/>
        </w:rPr>
        <w:t>produccion</w:t>
      </w:r>
      <w:proofErr w:type="spellEnd"/>
      <w:r w:rsidRPr="001D02F6">
        <w:rPr>
          <w:lang w:val="es-CO"/>
        </w:rPr>
        <w:t xml:space="preserve">, una </w:t>
      </w:r>
      <w:proofErr w:type="spellStart"/>
      <w:r w:rsidRPr="001D02F6">
        <w:rPr>
          <w:lang w:val="es-CO"/>
        </w:rPr>
        <w:t>clasificacion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erronea</w:t>
      </w:r>
      <w:proofErr w:type="spellEnd"/>
      <w:r w:rsidRPr="001D02F6">
        <w:rPr>
          <w:lang w:val="es-CO"/>
        </w:rPr>
        <w:t xml:space="preserve"> como Bad </w:t>
      </w:r>
      <w:proofErr w:type="spellStart"/>
      <w:r w:rsidRPr="001D02F6">
        <w:rPr>
          <w:lang w:val="es-CO"/>
        </w:rPr>
        <w:t>descartaria</w:t>
      </w:r>
      <w:proofErr w:type="spellEnd"/>
      <w:r w:rsidRPr="001D02F6">
        <w:rPr>
          <w:lang w:val="es-CO"/>
        </w:rPr>
        <w:t xml:space="preserve"> fruta sana, justificando una </w:t>
      </w:r>
      <w:proofErr w:type="spellStart"/>
      <w:r w:rsidRPr="001D02F6">
        <w:rPr>
          <w:lang w:val="es-CO"/>
        </w:rPr>
        <w:t>politica</w:t>
      </w:r>
      <w:proofErr w:type="spellEnd"/>
      <w:r w:rsidRPr="001D02F6">
        <w:rPr>
          <w:lang w:val="es-CO"/>
        </w:rPr>
        <w:t xml:space="preserve"> de doble </w:t>
      </w:r>
      <w:proofErr w:type="spellStart"/>
      <w:r w:rsidRPr="001D02F6">
        <w:rPr>
          <w:lang w:val="es-CO"/>
        </w:rPr>
        <w:t>verificacion</w:t>
      </w:r>
      <w:proofErr w:type="spellEnd"/>
      <w:r w:rsidRPr="001D02F6">
        <w:rPr>
          <w:lang w:val="es-CO"/>
        </w:rPr>
        <w:t xml:space="preserve"> humana cuando la confianza del modelo sea baja.</w:t>
      </w:r>
    </w:p>
    <w:p w14:paraId="4B1DE65E" w14:textId="77777777" w:rsidR="000140F7" w:rsidRPr="00E66B19" w:rsidRDefault="00000000">
      <w:pPr>
        <w:spacing w:before="240" w:after="120"/>
        <w:jc w:val="center"/>
        <w:rPr>
          <w:lang w:val="es-CO"/>
        </w:rPr>
      </w:pPr>
      <w:r w:rsidRPr="00E66B19">
        <w:rPr>
          <w:smallCaps/>
          <w:sz w:val="22"/>
          <w:szCs w:val="22"/>
          <w:lang w:val="es-CO"/>
        </w:rPr>
        <w:t>IV.  RESULTADOS</w:t>
      </w:r>
    </w:p>
    <w:p w14:paraId="551B6F60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Los tres modelos se </w:t>
      </w:r>
      <w:proofErr w:type="spellStart"/>
      <w:r w:rsidRPr="001D02F6">
        <w:rPr>
          <w:lang w:val="es-CO"/>
        </w:rPr>
        <w:t>evaluan</w:t>
      </w:r>
      <w:proofErr w:type="spellEnd"/>
      <w:r w:rsidRPr="001D02F6">
        <w:rPr>
          <w:lang w:val="es-CO"/>
        </w:rPr>
        <w:t xml:space="preserve"> sobre test (1171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nunca vistas). El SVM gana globalmente (Fig. 2) y la clase Bad es la </w:t>
      </w:r>
      <w:proofErr w:type="spellStart"/>
      <w:r w:rsidRPr="001D02F6">
        <w:rPr>
          <w:lang w:val="es-CO"/>
        </w:rPr>
        <w:t>mas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dificil</w:t>
      </w:r>
      <w:proofErr w:type="spellEnd"/>
      <w:r w:rsidRPr="001D02F6">
        <w:rPr>
          <w:lang w:val="es-CO"/>
        </w:rPr>
        <w:t xml:space="preserve"> en los tres.</w:t>
      </w:r>
    </w:p>
    <w:p w14:paraId="188C9DCE" w14:textId="77777777" w:rsidR="000140F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AF68827" wp14:editId="4ED20028">
            <wp:extent cx="2667000" cy="1704975"/>
            <wp:effectExtent l="0" t="0" r="0" b="0"/>
            <wp:docPr id="370152494" name="fig2" descr="Comparativa de metricas en test (SVM, RF, CNN)." title="Comparativa de metricas en test (SVM, RF, CN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8D6" w14:textId="77777777" w:rsidR="000140F7" w:rsidRPr="001D02F6" w:rsidRDefault="00000000">
      <w:pPr>
        <w:spacing w:after="120"/>
        <w:jc w:val="center"/>
        <w:rPr>
          <w:lang w:val="es-CO"/>
        </w:rPr>
      </w:pPr>
      <w:r w:rsidRPr="001D02F6">
        <w:rPr>
          <w:sz w:val="18"/>
          <w:szCs w:val="18"/>
          <w:lang w:val="es-CO"/>
        </w:rPr>
        <w:t xml:space="preserve">Fig. 2.  Comparativa de </w:t>
      </w:r>
      <w:proofErr w:type="spellStart"/>
      <w:r w:rsidRPr="001D02F6">
        <w:rPr>
          <w:sz w:val="18"/>
          <w:szCs w:val="18"/>
          <w:lang w:val="es-CO"/>
        </w:rPr>
        <w:t>metricas</w:t>
      </w:r>
      <w:proofErr w:type="spellEnd"/>
      <w:r w:rsidRPr="001D02F6">
        <w:rPr>
          <w:sz w:val="18"/>
          <w:szCs w:val="18"/>
          <w:lang w:val="es-CO"/>
        </w:rPr>
        <w:t xml:space="preserve"> en test (SVM, RF, CNN).</w:t>
      </w:r>
    </w:p>
    <w:p w14:paraId="2A8A4201" w14:textId="77777777" w:rsidR="000140F7" w:rsidRPr="001D02F6" w:rsidRDefault="00000000">
      <w:pPr>
        <w:spacing w:before="100" w:after="60"/>
        <w:jc w:val="center"/>
        <w:rPr>
          <w:lang w:val="es-CO"/>
        </w:rPr>
      </w:pPr>
      <w:r w:rsidRPr="001D02F6">
        <w:rPr>
          <w:caps/>
          <w:sz w:val="18"/>
          <w:szCs w:val="18"/>
          <w:lang w:val="es-CO"/>
        </w:rPr>
        <w:t>TABLA II</w:t>
      </w:r>
      <w:r w:rsidRPr="001D02F6">
        <w:rPr>
          <w:i/>
          <w:iCs/>
          <w:sz w:val="18"/>
          <w:szCs w:val="18"/>
          <w:lang w:val="es-CO"/>
        </w:rPr>
        <w:br/>
        <w:t xml:space="preserve"> </w:t>
      </w:r>
      <w:proofErr w:type="spellStart"/>
      <w:r w:rsidRPr="001D02F6">
        <w:rPr>
          <w:i/>
          <w:iCs/>
          <w:sz w:val="18"/>
          <w:szCs w:val="18"/>
          <w:lang w:val="es-CO"/>
        </w:rPr>
        <w:t>Metricas</w:t>
      </w:r>
      <w:proofErr w:type="spellEnd"/>
      <w:r w:rsidRPr="001D02F6">
        <w:rPr>
          <w:i/>
          <w:iCs/>
          <w:sz w:val="18"/>
          <w:szCs w:val="18"/>
          <w:lang w:val="es-CO"/>
        </w:rPr>
        <w:t xml:space="preserve"> sobre el conjunto de prueba (test).</w:t>
      </w:r>
    </w:p>
    <w:tbl>
      <w:tblPr>
        <w:tblW w:w="4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0"/>
        <w:gridCol w:w="720"/>
        <w:gridCol w:w="720"/>
        <w:gridCol w:w="720"/>
        <w:gridCol w:w="720"/>
      </w:tblGrid>
      <w:tr w:rsidR="000140F7" w14:paraId="2A9C5269" w14:textId="77777777"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12E84C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666D79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Acc.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287D6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F1-macro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1DE28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F1-Good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46DF7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F1-Reg.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8B5081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F1-Bad</w:t>
            </w:r>
          </w:p>
        </w:tc>
      </w:tr>
      <w:tr w:rsidR="000140F7" w14:paraId="515F0541" w14:textId="77777777"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24F33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SVM (RBF)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53530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0.985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864E3A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0.982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73CE1B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0.990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B69CC7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0.989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A95642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0.968</w:t>
            </w:r>
          </w:p>
        </w:tc>
      </w:tr>
      <w:tr w:rsidR="000140F7" w14:paraId="29A770DD" w14:textId="77777777"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59824D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E8AF33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0.973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5E83C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0.969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FAFBD3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0.983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B7FB4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0.980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7F031E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0.943</w:t>
            </w:r>
          </w:p>
        </w:tc>
      </w:tr>
      <w:tr w:rsidR="000140F7" w14:paraId="7995ACA0" w14:textId="77777777"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19565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lastRenderedPageBreak/>
              <w:t>CNN (3 conv)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D05A1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0.961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DC556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0.955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883188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0.983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E11E94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0.964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5EC41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0.919</w:t>
            </w:r>
          </w:p>
        </w:tc>
      </w:tr>
    </w:tbl>
    <w:p w14:paraId="7E0C6324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SVM selecciono C=10, </w:t>
      </w:r>
      <w:r>
        <w:t>γ</w:t>
      </w:r>
      <w:r w:rsidRPr="001D02F6">
        <w:rPr>
          <w:lang w:val="es-CO"/>
        </w:rPr>
        <w:t xml:space="preserve">=0.01; ninguno extremo del </w:t>
      </w:r>
      <w:proofErr w:type="spellStart"/>
      <w:r w:rsidRPr="001D02F6">
        <w:rPr>
          <w:lang w:val="es-CO"/>
        </w:rPr>
        <w:t>grid</w:t>
      </w:r>
      <w:proofErr w:type="spellEnd"/>
      <w:r w:rsidRPr="001D02F6">
        <w:rPr>
          <w:lang w:val="es-CO"/>
        </w:rPr>
        <w:t xml:space="preserve"> (rejilla bien dimensionada). RF </w:t>
      </w:r>
      <w:proofErr w:type="spellStart"/>
      <w:r w:rsidRPr="001D02F6">
        <w:rPr>
          <w:lang w:val="es-CO"/>
        </w:rPr>
        <w:t>eligio</w:t>
      </w:r>
      <w:proofErr w:type="spellEnd"/>
      <w:r w:rsidRPr="001D02F6">
        <w:rPr>
          <w:lang w:val="es-CO"/>
        </w:rPr>
        <w:t xml:space="preserve"> 200 </w:t>
      </w:r>
      <w:proofErr w:type="spellStart"/>
      <w:r w:rsidRPr="001D02F6">
        <w:rPr>
          <w:lang w:val="es-CO"/>
        </w:rPr>
        <w:t>arboles</w:t>
      </w:r>
      <w:proofErr w:type="spellEnd"/>
      <w:r w:rsidRPr="001D02F6">
        <w:rPr>
          <w:lang w:val="es-CO"/>
        </w:rPr>
        <w:t xml:space="preserve">, </w:t>
      </w:r>
      <w:proofErr w:type="spellStart"/>
      <w:r w:rsidRPr="001D02F6">
        <w:rPr>
          <w:lang w:val="es-CO"/>
        </w:rPr>
        <w:t>max_depth</w:t>
      </w:r>
      <w:proofErr w:type="spellEnd"/>
      <w:r w:rsidRPr="001D02F6">
        <w:rPr>
          <w:lang w:val="es-CO"/>
        </w:rPr>
        <w:t xml:space="preserve">=None, </w:t>
      </w:r>
      <w:proofErr w:type="spellStart"/>
      <w:r w:rsidRPr="001D02F6">
        <w:rPr>
          <w:lang w:val="es-CO"/>
        </w:rPr>
        <w:t>max_features</w:t>
      </w:r>
      <w:proofErr w:type="spellEnd"/>
      <w:r w:rsidRPr="001D02F6">
        <w:rPr>
          <w:lang w:val="es-CO"/>
        </w:rPr>
        <w:t>=</w:t>
      </w:r>
      <w:proofErr w:type="spellStart"/>
      <w:r w:rsidRPr="001D02F6">
        <w:rPr>
          <w:lang w:val="es-CO"/>
        </w:rPr>
        <w:t>sqrt</w:t>
      </w:r>
      <w:proofErr w:type="spellEnd"/>
      <w:r w:rsidRPr="001D02F6">
        <w:rPr>
          <w:lang w:val="es-CO"/>
        </w:rPr>
        <w:t xml:space="preserve">. La Fig. 3 muestra la matriz de </w:t>
      </w:r>
      <w:proofErr w:type="spellStart"/>
      <w:r w:rsidRPr="001D02F6">
        <w:rPr>
          <w:lang w:val="es-CO"/>
        </w:rPr>
        <w:t>confusion</w:t>
      </w:r>
      <w:proofErr w:type="spellEnd"/>
      <w:r w:rsidRPr="001D02F6">
        <w:rPr>
          <w:lang w:val="es-CO"/>
        </w:rPr>
        <w:t xml:space="preserve"> del SVM.</w:t>
      </w:r>
    </w:p>
    <w:p w14:paraId="3C44675F" w14:textId="77777777" w:rsidR="000140F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95CDD03" wp14:editId="2A97BE2B">
            <wp:extent cx="2667000" cy="2190750"/>
            <wp:effectExtent l="0" t="0" r="0" b="0"/>
            <wp:docPr id="1505290487" name="fig3" descr="Matriz de confusion 3×3 del SVM sobre el conjunto de prueba." title="Matriz de confusion 3×3 del SVM sobre el conjunto de prueb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74C4" w14:textId="77777777" w:rsidR="000140F7" w:rsidRPr="001D02F6" w:rsidRDefault="00000000">
      <w:pPr>
        <w:spacing w:after="120"/>
        <w:jc w:val="center"/>
        <w:rPr>
          <w:lang w:val="es-CO"/>
        </w:rPr>
      </w:pPr>
      <w:r w:rsidRPr="001D02F6">
        <w:rPr>
          <w:sz w:val="18"/>
          <w:szCs w:val="18"/>
          <w:lang w:val="es-CO"/>
        </w:rPr>
        <w:t xml:space="preserve">Fig. 3.  Matriz de </w:t>
      </w:r>
      <w:proofErr w:type="spellStart"/>
      <w:r w:rsidRPr="001D02F6">
        <w:rPr>
          <w:sz w:val="18"/>
          <w:szCs w:val="18"/>
          <w:lang w:val="es-CO"/>
        </w:rPr>
        <w:t>confusion</w:t>
      </w:r>
      <w:proofErr w:type="spellEnd"/>
      <w:r w:rsidRPr="001D02F6">
        <w:rPr>
          <w:sz w:val="18"/>
          <w:szCs w:val="18"/>
          <w:lang w:val="es-CO"/>
        </w:rPr>
        <w:t xml:space="preserve"> 3×3 del SVM sobre el conjunto de prueba.</w:t>
      </w:r>
    </w:p>
    <w:p w14:paraId="22124119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A.  </w:t>
      </w:r>
      <w:proofErr w:type="spellStart"/>
      <w:r w:rsidRPr="001D02F6">
        <w:rPr>
          <w:i/>
          <w:iCs/>
          <w:lang w:val="es-CO"/>
        </w:rPr>
        <w:t>Analisis</w:t>
      </w:r>
      <w:proofErr w:type="spellEnd"/>
      <w:r w:rsidRPr="001D02F6">
        <w:rPr>
          <w:i/>
          <w:iCs/>
          <w:lang w:val="es-CO"/>
        </w:rPr>
        <w:t xml:space="preserve"> de sesgo por especie</w:t>
      </w:r>
    </w:p>
    <w:p w14:paraId="315810E8" w14:textId="77777777" w:rsidR="000140F7" w:rsidRDefault="00000000">
      <w:pPr>
        <w:spacing w:after="60"/>
        <w:jc w:val="both"/>
      </w:pPr>
      <w:r w:rsidRPr="001D02F6">
        <w:rPr>
          <w:lang w:val="es-CO"/>
        </w:rPr>
        <w:t xml:space="preserve">La </w:t>
      </w:r>
      <w:proofErr w:type="spellStart"/>
      <w:r w:rsidRPr="001D02F6">
        <w:rPr>
          <w:lang w:val="es-CO"/>
        </w:rPr>
        <w:t>accuracy</w:t>
      </w:r>
      <w:proofErr w:type="spellEnd"/>
      <w:r w:rsidRPr="001D02F6">
        <w:rPr>
          <w:lang w:val="es-CO"/>
        </w:rPr>
        <w:t xml:space="preserve"> condicional por especie en el mejor modelo (SVM) </w:t>
      </w:r>
      <w:proofErr w:type="spellStart"/>
      <w:r w:rsidRPr="001D02F6">
        <w:rPr>
          <w:lang w:val="es-CO"/>
        </w:rPr>
        <w:t>varia</w:t>
      </w:r>
      <w:proofErr w:type="spellEnd"/>
      <w:r w:rsidRPr="001D02F6">
        <w:rPr>
          <w:lang w:val="es-CO"/>
        </w:rPr>
        <w:t xml:space="preserve"> entre 97.5% y 99.2%, una </w:t>
      </w:r>
      <w:proofErr w:type="spellStart"/>
      <w:r w:rsidRPr="001D02F6">
        <w:rPr>
          <w:lang w:val="es-CO"/>
        </w:rPr>
        <w:t>dispersion</w:t>
      </w:r>
      <w:proofErr w:type="spellEnd"/>
      <w:r w:rsidRPr="001D02F6">
        <w:rPr>
          <w:lang w:val="es-CO"/>
        </w:rPr>
        <w:t xml:space="preserve"> menor a 2 </w:t>
      </w:r>
      <w:proofErr w:type="spellStart"/>
      <w:r w:rsidRPr="001D02F6">
        <w:rPr>
          <w:lang w:val="es-CO"/>
        </w:rPr>
        <w:t>pp</w:t>
      </w:r>
      <w:proofErr w:type="spellEnd"/>
      <w:r w:rsidRPr="001D02F6">
        <w:rPr>
          <w:lang w:val="es-CO"/>
        </w:rPr>
        <w:t xml:space="preserve">, lo que descarta dependencias por fruta. </w:t>
      </w:r>
      <w:r>
        <w:t xml:space="preserve">La Fig. 4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desempeno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fruta×calidad</w:t>
      </w:r>
      <w:proofErr w:type="spellEnd"/>
      <w:r>
        <w:t>.</w:t>
      </w:r>
    </w:p>
    <w:p w14:paraId="1A8D704C" w14:textId="77777777" w:rsidR="000140F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A6737B0" wp14:editId="04D01A08">
            <wp:extent cx="2667000" cy="2009775"/>
            <wp:effectExtent l="0" t="0" r="0" b="0"/>
            <wp:docPr id="1273561271" name="fig4" descr="Accuracy condicional por fruta × calidad real (SVM, test)." title="Accuracy condicional por fruta × calidad real (SVM, tes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C92F" w14:textId="77777777" w:rsidR="000140F7" w:rsidRPr="001D02F6" w:rsidRDefault="00000000">
      <w:pPr>
        <w:spacing w:after="120"/>
        <w:jc w:val="center"/>
        <w:rPr>
          <w:lang w:val="es-CO"/>
        </w:rPr>
      </w:pPr>
      <w:r w:rsidRPr="001D02F6">
        <w:rPr>
          <w:sz w:val="18"/>
          <w:szCs w:val="18"/>
          <w:lang w:val="es-CO"/>
        </w:rPr>
        <w:t xml:space="preserve">Fig. 4.  </w:t>
      </w:r>
      <w:proofErr w:type="spellStart"/>
      <w:r w:rsidRPr="001D02F6">
        <w:rPr>
          <w:sz w:val="18"/>
          <w:szCs w:val="18"/>
          <w:lang w:val="es-CO"/>
        </w:rPr>
        <w:t>Accuracy</w:t>
      </w:r>
      <w:proofErr w:type="spellEnd"/>
      <w:r w:rsidRPr="001D02F6">
        <w:rPr>
          <w:sz w:val="18"/>
          <w:szCs w:val="18"/>
          <w:lang w:val="es-CO"/>
        </w:rPr>
        <w:t xml:space="preserve"> condicional por fruta × calidad real (SVM, test).</w:t>
      </w:r>
    </w:p>
    <w:p w14:paraId="5B47E50B" w14:textId="77777777" w:rsidR="000140F7" w:rsidRPr="001D02F6" w:rsidRDefault="00000000">
      <w:pPr>
        <w:spacing w:before="100" w:after="60"/>
        <w:jc w:val="center"/>
        <w:rPr>
          <w:lang w:val="es-CO"/>
        </w:rPr>
      </w:pPr>
      <w:r w:rsidRPr="001D02F6">
        <w:rPr>
          <w:caps/>
          <w:sz w:val="18"/>
          <w:szCs w:val="18"/>
          <w:lang w:val="es-CO"/>
        </w:rPr>
        <w:t>TABLA III</w:t>
      </w:r>
      <w:r w:rsidRPr="001D02F6">
        <w:rPr>
          <w:i/>
          <w:iCs/>
          <w:sz w:val="18"/>
          <w:szCs w:val="18"/>
          <w:lang w:val="es-CO"/>
        </w:rPr>
        <w:br/>
        <w:t xml:space="preserve"> </w:t>
      </w:r>
      <w:proofErr w:type="spellStart"/>
      <w:r w:rsidRPr="001D02F6">
        <w:rPr>
          <w:i/>
          <w:iCs/>
          <w:sz w:val="18"/>
          <w:szCs w:val="18"/>
          <w:lang w:val="es-CO"/>
        </w:rPr>
        <w:t>Accuracy</w:t>
      </w:r>
      <w:proofErr w:type="spellEnd"/>
      <w:r w:rsidRPr="001D02F6">
        <w:rPr>
          <w:i/>
          <w:iCs/>
          <w:sz w:val="18"/>
          <w:szCs w:val="18"/>
          <w:lang w:val="es-CO"/>
        </w:rPr>
        <w:t xml:space="preserve"> condicional por especie (SVM, test).</w:t>
      </w:r>
    </w:p>
    <w:tbl>
      <w:tblPr>
        <w:tblW w:w="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00"/>
        <w:gridCol w:w="1100"/>
        <w:gridCol w:w="1100"/>
      </w:tblGrid>
      <w:tr w:rsidR="000140F7" w14:paraId="33CC5DB8" w14:textId="77777777"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2AB015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Fruta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214B5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D13FFE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90BDC2" w14:textId="77777777" w:rsidR="000140F7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F1-macro</w:t>
            </w:r>
          </w:p>
        </w:tc>
      </w:tr>
      <w:tr w:rsidR="000140F7" w14:paraId="4511C07D" w14:textId="77777777"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34360F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Orange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0AAB9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65F7BA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0.992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DD9108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0.992</w:t>
            </w:r>
          </w:p>
        </w:tc>
      </w:tr>
      <w:tr w:rsidR="000140F7" w14:paraId="0C938BC8" w14:textId="77777777"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125A7E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Pomegranate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2680DF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497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2AB07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0.988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C0D40A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0.989</w:t>
            </w:r>
          </w:p>
        </w:tc>
      </w:tr>
      <w:tr w:rsidR="000140F7" w14:paraId="492AB593" w14:textId="77777777"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662CC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Lime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D0C62D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4F9E2A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0.988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387B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0.983</w:t>
            </w:r>
          </w:p>
        </w:tc>
      </w:tr>
      <w:tr w:rsidR="000140F7" w14:paraId="3217FE1B" w14:textId="77777777"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849B80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Banana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4E41D6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407B64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0.979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AA491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0.977</w:t>
            </w:r>
          </w:p>
        </w:tc>
      </w:tr>
      <w:tr w:rsidR="000140F7" w14:paraId="772039FA" w14:textId="77777777"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C2AD2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3B265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5FD369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0.977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3E53C3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0.969</w:t>
            </w:r>
          </w:p>
        </w:tc>
      </w:tr>
      <w:tr w:rsidR="000140F7" w14:paraId="5B02CF1F" w14:textId="77777777"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5D195E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Guava</w:t>
            </w:r>
          </w:p>
        </w:tc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A2F434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F4C8E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0.975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A89903" w14:textId="77777777" w:rsidR="000140F7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0.968</w:t>
            </w:r>
          </w:p>
        </w:tc>
      </w:tr>
    </w:tbl>
    <w:p w14:paraId="15D0B999" w14:textId="77777777" w:rsidR="000140F7" w:rsidRDefault="00000000">
      <w:pPr>
        <w:spacing w:before="180" w:after="80"/>
      </w:pPr>
      <w:r>
        <w:rPr>
          <w:i/>
          <w:iCs/>
        </w:rPr>
        <w:t xml:space="preserve">B.  Curvas de </w:t>
      </w:r>
      <w:proofErr w:type="spellStart"/>
      <w:r>
        <w:rPr>
          <w:i/>
          <w:iCs/>
        </w:rPr>
        <w:t>aprendizaje</w:t>
      </w:r>
      <w:proofErr w:type="spellEnd"/>
      <w:r>
        <w:rPr>
          <w:i/>
          <w:iCs/>
        </w:rPr>
        <w:t xml:space="preserve"> CNN</w:t>
      </w:r>
    </w:p>
    <w:p w14:paraId="036CD430" w14:textId="77777777" w:rsidR="000140F7" w:rsidRDefault="00000000">
      <w:pPr>
        <w:spacing w:after="60"/>
        <w:jc w:val="both"/>
      </w:pPr>
      <w:r w:rsidRPr="001D02F6">
        <w:rPr>
          <w:lang w:val="es-CO"/>
        </w:rPr>
        <w:t xml:space="preserve">La perdida en </w:t>
      </w:r>
      <w:proofErr w:type="spellStart"/>
      <w:r w:rsidRPr="001D02F6">
        <w:rPr>
          <w:lang w:val="es-CO"/>
        </w:rPr>
        <w:t>validacion</w:t>
      </w:r>
      <w:proofErr w:type="spellEnd"/>
      <w:r w:rsidRPr="001D02F6">
        <w:rPr>
          <w:lang w:val="es-CO"/>
        </w:rPr>
        <w:t xml:space="preserve"> cae </w:t>
      </w:r>
      <w:proofErr w:type="spellStart"/>
      <w:r w:rsidRPr="001D02F6">
        <w:rPr>
          <w:lang w:val="es-CO"/>
        </w:rPr>
        <w:t>monotonicamente</w:t>
      </w:r>
      <w:proofErr w:type="spellEnd"/>
      <w:r w:rsidRPr="001D02F6">
        <w:rPr>
          <w:lang w:val="es-CO"/>
        </w:rPr>
        <w:t xml:space="preserve"> de 1.00 a 0.095 en 17 </w:t>
      </w:r>
      <w:proofErr w:type="spellStart"/>
      <w:r w:rsidRPr="001D02F6">
        <w:rPr>
          <w:lang w:val="es-CO"/>
        </w:rPr>
        <w:t>epocas</w:t>
      </w:r>
      <w:proofErr w:type="spellEnd"/>
      <w:r w:rsidRPr="001D02F6">
        <w:rPr>
          <w:lang w:val="es-CO"/>
        </w:rPr>
        <w:t xml:space="preserve">, con </w:t>
      </w:r>
      <w:proofErr w:type="spellStart"/>
      <w:r w:rsidRPr="001D02F6">
        <w:rPr>
          <w:lang w:val="es-CO"/>
        </w:rPr>
        <w:t>ReduceLROnPlateau</w:t>
      </w:r>
      <w:proofErr w:type="spellEnd"/>
      <w:r w:rsidRPr="001D02F6">
        <w:rPr>
          <w:lang w:val="es-CO"/>
        </w:rPr>
        <w:t xml:space="preserve"> actuando en las </w:t>
      </w:r>
      <w:proofErr w:type="spellStart"/>
      <w:r w:rsidRPr="001D02F6">
        <w:rPr>
          <w:lang w:val="es-CO"/>
        </w:rPr>
        <w:t>epocas</w:t>
      </w:r>
      <w:proofErr w:type="spellEnd"/>
      <w:r w:rsidRPr="001D02F6">
        <w:rPr>
          <w:lang w:val="es-CO"/>
        </w:rPr>
        <w:t xml:space="preserve"> 10 y 14 (Fig. 5). </w:t>
      </w:r>
      <w:r>
        <w:t xml:space="preserve">No hay </w:t>
      </w:r>
      <w:proofErr w:type="spellStart"/>
      <w:r>
        <w:t>signos</w:t>
      </w:r>
      <w:proofErr w:type="spellEnd"/>
      <w:r>
        <w:t xml:space="preserve"> de </w:t>
      </w:r>
      <w:proofErr w:type="spellStart"/>
      <w:r>
        <w:t>sobreajuste</w:t>
      </w:r>
      <w:proofErr w:type="spellEnd"/>
      <w:r>
        <w:t>.</w:t>
      </w:r>
    </w:p>
    <w:p w14:paraId="0114F25C" w14:textId="77777777" w:rsidR="000140F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835622" wp14:editId="4F8C3D27">
            <wp:extent cx="2667000" cy="971550"/>
            <wp:effectExtent l="0" t="0" r="0" b="0"/>
            <wp:docPr id="2055397651" name="fig5" descr="Curvas de perdida y accuracy de la CNN durante 17 epocas." title="Curvas de perdida y accuracy de la CNN durante 17 epo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5A63" w14:textId="77777777" w:rsidR="000140F7" w:rsidRPr="001D02F6" w:rsidRDefault="00000000">
      <w:pPr>
        <w:spacing w:after="120"/>
        <w:jc w:val="center"/>
        <w:rPr>
          <w:lang w:val="es-CO"/>
        </w:rPr>
      </w:pPr>
      <w:r w:rsidRPr="001D02F6">
        <w:rPr>
          <w:sz w:val="18"/>
          <w:szCs w:val="18"/>
          <w:lang w:val="es-CO"/>
        </w:rPr>
        <w:t xml:space="preserve">Fig. 5.  Curvas de perdida y </w:t>
      </w:r>
      <w:proofErr w:type="spellStart"/>
      <w:r w:rsidRPr="001D02F6">
        <w:rPr>
          <w:sz w:val="18"/>
          <w:szCs w:val="18"/>
          <w:lang w:val="es-CO"/>
        </w:rPr>
        <w:t>accuracy</w:t>
      </w:r>
      <w:proofErr w:type="spellEnd"/>
      <w:r w:rsidRPr="001D02F6">
        <w:rPr>
          <w:sz w:val="18"/>
          <w:szCs w:val="18"/>
          <w:lang w:val="es-CO"/>
        </w:rPr>
        <w:t xml:space="preserve"> de la CNN durante 17 </w:t>
      </w:r>
      <w:proofErr w:type="spellStart"/>
      <w:r w:rsidRPr="001D02F6">
        <w:rPr>
          <w:sz w:val="18"/>
          <w:szCs w:val="18"/>
          <w:lang w:val="es-CO"/>
        </w:rPr>
        <w:t>epocas</w:t>
      </w:r>
      <w:proofErr w:type="spellEnd"/>
      <w:r w:rsidRPr="001D02F6">
        <w:rPr>
          <w:sz w:val="18"/>
          <w:szCs w:val="18"/>
          <w:lang w:val="es-CO"/>
        </w:rPr>
        <w:t>.</w:t>
      </w:r>
    </w:p>
    <w:p w14:paraId="3E724CD3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C.  </w:t>
      </w:r>
      <w:proofErr w:type="spellStart"/>
      <w:r w:rsidRPr="001D02F6">
        <w:rPr>
          <w:i/>
          <w:iCs/>
          <w:lang w:val="es-CO"/>
        </w:rPr>
        <w:t>Feature</w:t>
      </w:r>
      <w:proofErr w:type="spellEnd"/>
      <w:r w:rsidRPr="001D02F6">
        <w:rPr>
          <w:i/>
          <w:iCs/>
          <w:lang w:val="es-CO"/>
        </w:rPr>
        <w:t xml:space="preserve"> </w:t>
      </w:r>
      <w:proofErr w:type="spellStart"/>
      <w:r w:rsidRPr="001D02F6">
        <w:rPr>
          <w:i/>
          <w:iCs/>
          <w:lang w:val="es-CO"/>
        </w:rPr>
        <w:t>importance</w:t>
      </w:r>
      <w:proofErr w:type="spellEnd"/>
      <w:r w:rsidRPr="001D02F6">
        <w:rPr>
          <w:i/>
          <w:iCs/>
          <w:lang w:val="es-CO"/>
        </w:rPr>
        <w:t xml:space="preserve"> del RF</w:t>
      </w:r>
    </w:p>
    <w:p w14:paraId="41FA1D39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Las 20 variables </w:t>
      </w:r>
      <w:proofErr w:type="spellStart"/>
      <w:r w:rsidRPr="001D02F6">
        <w:rPr>
          <w:lang w:val="es-CO"/>
        </w:rPr>
        <w:t>mas</w:t>
      </w:r>
      <w:proofErr w:type="spellEnd"/>
      <w:r w:rsidRPr="001D02F6">
        <w:rPr>
          <w:lang w:val="es-CO"/>
        </w:rPr>
        <w:t xml:space="preserve"> importantes son dominadas por LBP (6 de las primeras 7) y </w:t>
      </w:r>
      <w:proofErr w:type="spellStart"/>
      <w:r w:rsidRPr="001D02F6">
        <w:rPr>
          <w:lang w:val="es-CO"/>
        </w:rPr>
        <w:t>bins</w:t>
      </w:r>
      <w:proofErr w:type="spellEnd"/>
      <w:r w:rsidRPr="001D02F6">
        <w:rPr>
          <w:lang w:val="es-CO"/>
        </w:rPr>
        <w:t xml:space="preserve"> HSV en H y V. Esto es interpretable: textura (LBP) y color/luminosidad (HSV) son los descriptores </w:t>
      </w:r>
      <w:proofErr w:type="spellStart"/>
      <w:r w:rsidRPr="001D02F6">
        <w:rPr>
          <w:lang w:val="es-CO"/>
        </w:rPr>
        <w:t>fisicos</w:t>
      </w:r>
      <w:proofErr w:type="spellEnd"/>
      <w:r w:rsidRPr="001D02F6">
        <w:rPr>
          <w:lang w:val="es-CO"/>
        </w:rPr>
        <w:t xml:space="preserve"> esperados a priori.</w:t>
      </w:r>
    </w:p>
    <w:p w14:paraId="333FD858" w14:textId="77777777" w:rsidR="000140F7" w:rsidRPr="001D02F6" w:rsidRDefault="00000000">
      <w:pPr>
        <w:spacing w:before="240" w:after="120"/>
        <w:jc w:val="center"/>
        <w:rPr>
          <w:lang w:val="es-CO"/>
        </w:rPr>
      </w:pPr>
      <w:r w:rsidRPr="001D02F6">
        <w:rPr>
          <w:smallCaps/>
          <w:sz w:val="22"/>
          <w:szCs w:val="22"/>
          <w:lang w:val="es-CO"/>
        </w:rPr>
        <w:t>V.  ANALISIS DE RESULTADOS</w:t>
      </w:r>
    </w:p>
    <w:p w14:paraId="335B6A22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A.  </w:t>
      </w:r>
      <w:proofErr w:type="spellStart"/>
      <w:r w:rsidRPr="001D02F6">
        <w:rPr>
          <w:i/>
          <w:iCs/>
          <w:lang w:val="es-CO"/>
        </w:rPr>
        <w:t>Por que</w:t>
      </w:r>
      <w:proofErr w:type="spellEnd"/>
      <w:r w:rsidRPr="001D02F6">
        <w:rPr>
          <w:i/>
          <w:iCs/>
          <w:lang w:val="es-CO"/>
        </w:rPr>
        <w:t xml:space="preserve"> SVM supera a la CNN</w:t>
      </w:r>
    </w:p>
    <w:p w14:paraId="55035CBD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Que SVM y RF superen a la CNN no es habitual en </w:t>
      </w:r>
      <w:proofErr w:type="spellStart"/>
      <w:r w:rsidRPr="001D02F6">
        <w:rPr>
          <w:lang w:val="es-CO"/>
        </w:rPr>
        <w:t>vision</w:t>
      </w:r>
      <w:proofErr w:type="spellEnd"/>
      <w:r w:rsidRPr="001D02F6">
        <w:rPr>
          <w:lang w:val="es-CO"/>
        </w:rPr>
        <w:t xml:space="preserve">, pero es comprensible: las </w:t>
      </w:r>
      <w:proofErr w:type="spellStart"/>
      <w:r w:rsidRPr="001D02F6">
        <w:rPr>
          <w:lang w:val="es-CO"/>
        </w:rPr>
        <w:t>features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handcrafted</w:t>
      </w:r>
      <w:proofErr w:type="spellEnd"/>
      <w:r w:rsidRPr="001D02F6">
        <w:rPr>
          <w:lang w:val="es-CO"/>
        </w:rPr>
        <w:t xml:space="preserve"> incorporan conocimiento previo (LBP captura textura, HSV captura color), mientras que la CNN simple debe aprender estas representaciones desde cero con 5461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. Esta cantidad </w:t>
      </w:r>
      <w:proofErr w:type="spellStart"/>
      <w:r w:rsidRPr="001D02F6">
        <w:rPr>
          <w:lang w:val="es-CO"/>
        </w:rPr>
        <w:t>esta</w:t>
      </w:r>
      <w:proofErr w:type="spellEnd"/>
      <w:r w:rsidRPr="001D02F6">
        <w:rPr>
          <w:lang w:val="es-CO"/>
        </w:rPr>
        <w:t xml:space="preserve"> por debajo del umbral </w:t>
      </w:r>
      <w:proofErr w:type="spellStart"/>
      <w:r w:rsidRPr="001D02F6">
        <w:rPr>
          <w:lang w:val="es-CO"/>
        </w:rPr>
        <w:t>tipico</w:t>
      </w:r>
      <w:proofErr w:type="spellEnd"/>
      <w:r w:rsidRPr="001D02F6">
        <w:rPr>
          <w:lang w:val="es-CO"/>
        </w:rPr>
        <w:t xml:space="preserve"> para que una CNN sin </w:t>
      </w:r>
      <w:proofErr w:type="spellStart"/>
      <w:r w:rsidRPr="001D02F6">
        <w:rPr>
          <w:lang w:val="es-CO"/>
        </w:rPr>
        <w:t>pretraining</w:t>
      </w:r>
      <w:proofErr w:type="spellEnd"/>
      <w:r w:rsidRPr="001D02F6">
        <w:rPr>
          <w:lang w:val="es-CO"/>
        </w:rPr>
        <w:t xml:space="preserve"> supere a </w:t>
      </w:r>
      <w:proofErr w:type="spellStart"/>
      <w:r w:rsidRPr="001D02F6">
        <w:rPr>
          <w:lang w:val="es-CO"/>
        </w:rPr>
        <w:t>metodos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clasicos</w:t>
      </w:r>
      <w:proofErr w:type="spellEnd"/>
      <w:r w:rsidRPr="001D02F6">
        <w:rPr>
          <w:lang w:val="es-CO"/>
        </w:rPr>
        <w:t xml:space="preserve">. Una CNN </w:t>
      </w:r>
      <w:proofErr w:type="spellStart"/>
      <w:r w:rsidRPr="001D02F6">
        <w:rPr>
          <w:lang w:val="es-CO"/>
        </w:rPr>
        <w:t>preentrenada</w:t>
      </w:r>
      <w:proofErr w:type="spellEnd"/>
      <w:r w:rsidRPr="001D02F6">
        <w:rPr>
          <w:lang w:val="es-CO"/>
        </w:rPr>
        <w:t xml:space="preserve"> en </w:t>
      </w:r>
      <w:proofErr w:type="spellStart"/>
      <w:r w:rsidRPr="001D02F6">
        <w:rPr>
          <w:lang w:val="es-CO"/>
        </w:rPr>
        <w:t>ImageNet</w:t>
      </w:r>
      <w:proofErr w:type="spellEnd"/>
      <w:r w:rsidRPr="001D02F6">
        <w:rPr>
          <w:lang w:val="es-CO"/>
        </w:rPr>
        <w:t xml:space="preserve"> con fine-</w:t>
      </w:r>
      <w:proofErr w:type="spellStart"/>
      <w:r w:rsidRPr="001D02F6">
        <w:rPr>
          <w:lang w:val="es-CO"/>
        </w:rPr>
        <w:t>tuning</w:t>
      </w:r>
      <w:proofErr w:type="spellEnd"/>
      <w:r w:rsidRPr="001D02F6">
        <w:rPr>
          <w:lang w:val="es-CO"/>
        </w:rPr>
        <w:t xml:space="preserve"> probablemente cambiaria la </w:t>
      </w:r>
      <w:proofErr w:type="spellStart"/>
      <w:r w:rsidRPr="001D02F6">
        <w:rPr>
          <w:lang w:val="es-CO"/>
        </w:rPr>
        <w:t>jerarquia</w:t>
      </w:r>
      <w:proofErr w:type="spellEnd"/>
      <w:r w:rsidRPr="001D02F6">
        <w:rPr>
          <w:lang w:val="es-CO"/>
        </w:rPr>
        <w:t>.</w:t>
      </w:r>
    </w:p>
    <w:p w14:paraId="7D0995F3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B.  La clase Bad es la </w:t>
      </w:r>
      <w:proofErr w:type="spellStart"/>
      <w:r w:rsidRPr="001D02F6">
        <w:rPr>
          <w:i/>
          <w:iCs/>
          <w:lang w:val="es-CO"/>
        </w:rPr>
        <w:t>mas</w:t>
      </w:r>
      <w:proofErr w:type="spellEnd"/>
      <w:r w:rsidRPr="001D02F6">
        <w:rPr>
          <w:i/>
          <w:iCs/>
          <w:lang w:val="es-CO"/>
        </w:rPr>
        <w:t xml:space="preserve"> </w:t>
      </w:r>
      <w:proofErr w:type="spellStart"/>
      <w:r w:rsidRPr="001D02F6">
        <w:rPr>
          <w:i/>
          <w:iCs/>
          <w:lang w:val="es-CO"/>
        </w:rPr>
        <w:t>dificil</w:t>
      </w:r>
      <w:proofErr w:type="spellEnd"/>
    </w:p>
    <w:p w14:paraId="73CA7C91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En los tres modelos, F1-Bad es 2–5 </w:t>
      </w:r>
      <w:proofErr w:type="spellStart"/>
      <w:r w:rsidRPr="001D02F6">
        <w:rPr>
          <w:lang w:val="es-CO"/>
        </w:rPr>
        <w:t>pp</w:t>
      </w:r>
      <w:proofErr w:type="spellEnd"/>
      <w:r w:rsidRPr="001D02F6">
        <w:rPr>
          <w:lang w:val="es-CO"/>
        </w:rPr>
        <w:t xml:space="preserve"> inferior al F1 de Good y Regular. Bad es la menos representada y la </w:t>
      </w:r>
      <w:proofErr w:type="spellStart"/>
      <w:r w:rsidRPr="001D02F6">
        <w:rPr>
          <w:lang w:val="es-CO"/>
        </w:rPr>
        <w:t>mas</w:t>
      </w:r>
      <w:proofErr w:type="spellEnd"/>
      <w:r w:rsidRPr="001D02F6">
        <w:rPr>
          <w:lang w:val="es-CO"/>
        </w:rPr>
        <w:t xml:space="preserve"> visualmente diversa (golpes en manzana, piel </w:t>
      </w:r>
      <w:proofErr w:type="spellStart"/>
      <w:r w:rsidRPr="001D02F6">
        <w:rPr>
          <w:lang w:val="es-CO"/>
        </w:rPr>
        <w:t>cafe</w:t>
      </w:r>
      <w:proofErr w:type="spellEnd"/>
      <w:r w:rsidRPr="001D02F6">
        <w:rPr>
          <w:lang w:val="es-CO"/>
        </w:rPr>
        <w:t xml:space="preserve"> en banana, grietas en granada).</w:t>
      </w:r>
    </w:p>
    <w:p w14:paraId="3A19B918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>C.  Caso de estudio: divergencia entre modelos</w:t>
      </w:r>
    </w:p>
    <w:p w14:paraId="07DE8F49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Se </w:t>
      </w:r>
      <w:proofErr w:type="spellStart"/>
      <w:r w:rsidRPr="001D02F6">
        <w:rPr>
          <w:lang w:val="es-CO"/>
        </w:rPr>
        <w:t>evaluo</w:t>
      </w:r>
      <w:proofErr w:type="spellEnd"/>
      <w:r w:rsidRPr="001D02F6">
        <w:rPr>
          <w:lang w:val="es-CO"/>
        </w:rPr>
        <w:t xml:space="preserve"> una imagen de manzana verde con manchas marrones, etiquetada como Good en 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Kaggle</w:t>
      </w:r>
      <w:proofErr w:type="spellEnd"/>
      <w:r w:rsidRPr="001D02F6">
        <w:rPr>
          <w:lang w:val="es-CO"/>
        </w:rPr>
        <w:t xml:space="preserve"> de referencia. SVM predijo Bad (75%) con incertidumbre hacia Regular. RF mostro un perfil similar. La CNN predijo Regular con 99% de confianza (Fig. 6). Esta divergencia ilustra dos </w:t>
      </w:r>
      <w:proofErr w:type="spellStart"/>
      <w:r w:rsidRPr="001D02F6">
        <w:rPr>
          <w:lang w:val="es-CO"/>
        </w:rPr>
        <w:t>fenomenos</w:t>
      </w:r>
      <w:proofErr w:type="spellEnd"/>
      <w:r w:rsidRPr="001D02F6">
        <w:rPr>
          <w:lang w:val="es-CO"/>
        </w:rPr>
        <w:t xml:space="preserve">: (i) los modelos </w:t>
      </w:r>
      <w:proofErr w:type="spellStart"/>
      <w:r w:rsidRPr="001D02F6">
        <w:rPr>
          <w:lang w:val="es-CO"/>
        </w:rPr>
        <w:t>clasicos</w:t>
      </w:r>
      <w:proofErr w:type="spellEnd"/>
      <w:r w:rsidRPr="001D02F6">
        <w:rPr>
          <w:lang w:val="es-CO"/>
        </w:rPr>
        <w:t xml:space="preserve"> con </w:t>
      </w:r>
      <w:proofErr w:type="spellStart"/>
      <w:r w:rsidRPr="001D02F6">
        <w:rPr>
          <w:lang w:val="es-CO"/>
        </w:rPr>
        <w:t>features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explicitos</w:t>
      </w:r>
      <w:proofErr w:type="spellEnd"/>
      <w:r w:rsidRPr="001D02F6">
        <w:rPr>
          <w:lang w:val="es-CO"/>
        </w:rPr>
        <w:t xml:space="preserve"> responden de forma </w:t>
      </w:r>
      <w:proofErr w:type="spellStart"/>
      <w:r w:rsidRPr="001D02F6">
        <w:rPr>
          <w:lang w:val="es-CO"/>
        </w:rPr>
        <w:t>rigida</w:t>
      </w:r>
      <w:proofErr w:type="spellEnd"/>
      <w:r w:rsidRPr="001D02F6">
        <w:rPr>
          <w:lang w:val="es-CO"/>
        </w:rPr>
        <w:t xml:space="preserve"> a patrones de color y textura, generando alta </w:t>
      </w:r>
      <w:proofErr w:type="spellStart"/>
      <w:r w:rsidRPr="001D02F6">
        <w:rPr>
          <w:lang w:val="es-CO"/>
        </w:rPr>
        <w:t>entropia</w:t>
      </w:r>
      <w:proofErr w:type="spellEnd"/>
      <w:r w:rsidRPr="001D02F6">
        <w:rPr>
          <w:lang w:val="es-CO"/>
        </w:rPr>
        <w:t xml:space="preserve"> cuando son intermedios; (</w:t>
      </w:r>
      <w:proofErr w:type="spellStart"/>
      <w:r w:rsidRPr="001D02F6">
        <w:rPr>
          <w:lang w:val="es-CO"/>
        </w:rPr>
        <w:t>ii</w:t>
      </w:r>
      <w:proofErr w:type="spellEnd"/>
      <w:r w:rsidRPr="001D02F6">
        <w:rPr>
          <w:lang w:val="es-CO"/>
        </w:rPr>
        <w:t xml:space="preserve">) la CNN, entrenada con </w:t>
      </w:r>
      <w:proofErr w:type="spellStart"/>
      <w:r w:rsidRPr="001D02F6">
        <w:rPr>
          <w:lang w:val="es-CO"/>
        </w:rPr>
        <w:t>augmentation</w:t>
      </w:r>
      <w:proofErr w:type="spellEnd"/>
      <w:r w:rsidRPr="001D02F6">
        <w:rPr>
          <w:lang w:val="es-CO"/>
        </w:rPr>
        <w:t xml:space="preserve">, categoriza con menor </w:t>
      </w:r>
      <w:proofErr w:type="spellStart"/>
      <w:r w:rsidRPr="001D02F6">
        <w:rPr>
          <w:lang w:val="es-CO"/>
        </w:rPr>
        <w:t>entropia</w:t>
      </w:r>
      <w:proofErr w:type="spellEnd"/>
      <w:r w:rsidRPr="001D02F6">
        <w:rPr>
          <w:lang w:val="es-CO"/>
        </w:rPr>
        <w:t xml:space="preserve">, pero a costa de posible </w:t>
      </w:r>
      <w:proofErr w:type="spellStart"/>
      <w:r w:rsidRPr="001D02F6">
        <w:rPr>
          <w:lang w:val="es-CO"/>
        </w:rPr>
        <w:t>sobre-confianza</w:t>
      </w:r>
      <w:proofErr w:type="spellEnd"/>
      <w:r w:rsidRPr="001D02F6">
        <w:rPr>
          <w:lang w:val="es-CO"/>
        </w:rPr>
        <w:t xml:space="preserve">, </w:t>
      </w:r>
      <w:proofErr w:type="spellStart"/>
      <w:r w:rsidRPr="001D02F6">
        <w:rPr>
          <w:lang w:val="es-CO"/>
        </w:rPr>
        <w:t>fenomeno</w:t>
      </w:r>
      <w:proofErr w:type="spellEnd"/>
      <w:r w:rsidRPr="001D02F6">
        <w:rPr>
          <w:lang w:val="es-CO"/>
        </w:rPr>
        <w:t xml:space="preserve"> documentado en redes profundas [8]. La discrepancia con la etiqueta Good sugiere posible ruido de </w:t>
      </w:r>
      <w:proofErr w:type="spellStart"/>
      <w:r w:rsidRPr="001D02F6">
        <w:rPr>
          <w:lang w:val="es-CO"/>
        </w:rPr>
        <w:t>anotacion</w:t>
      </w:r>
      <w:proofErr w:type="spellEnd"/>
      <w:r w:rsidRPr="001D02F6">
        <w:rPr>
          <w:lang w:val="es-CO"/>
        </w:rPr>
        <w:t xml:space="preserve"> en 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Kaggle</w:t>
      </w:r>
      <w:proofErr w:type="spellEnd"/>
      <w:r w:rsidRPr="001D02F6">
        <w:rPr>
          <w:lang w:val="es-CO"/>
        </w:rPr>
        <w:t xml:space="preserve">, ya que las manchas son visibles a </w:t>
      </w:r>
      <w:proofErr w:type="spellStart"/>
      <w:r w:rsidRPr="001D02F6">
        <w:rPr>
          <w:lang w:val="es-CO"/>
        </w:rPr>
        <w:t>inspeccion</w:t>
      </w:r>
      <w:proofErr w:type="spellEnd"/>
      <w:r w:rsidRPr="001D02F6">
        <w:rPr>
          <w:lang w:val="es-CO"/>
        </w:rPr>
        <w:t xml:space="preserve"> manual.</w:t>
      </w:r>
    </w:p>
    <w:p w14:paraId="508F1E72" w14:textId="755A8B73" w:rsidR="00EE54E5" w:rsidRDefault="00EE54E5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pacing w:before="120" w:after="60"/>
        <w:jc w:val="center"/>
        <w:rPr>
          <w:i/>
          <w:iCs/>
          <w:color w:val="888888"/>
          <w:sz w:val="18"/>
          <w:szCs w:val="18"/>
          <w:lang w:val="es-CO"/>
        </w:rPr>
      </w:pPr>
      <w:r>
        <w:rPr>
          <w:i/>
          <w:iCs/>
          <w:noProof/>
          <w:color w:val="888888"/>
          <w:sz w:val="18"/>
          <w:szCs w:val="18"/>
          <w:lang w:val="es-CO"/>
        </w:rPr>
        <w:lastRenderedPageBreak/>
        <w:drawing>
          <wp:inline distT="0" distB="0" distL="0" distR="0" wp14:anchorId="11ED4622" wp14:editId="09A56EC4">
            <wp:extent cx="3075940" cy="1632585"/>
            <wp:effectExtent l="0" t="0" r="0" b="5715"/>
            <wp:docPr id="184639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  <w:sz w:val="18"/>
          <w:szCs w:val="18"/>
          <w:lang w:val="es-CO"/>
        </w:rPr>
        <w:t>SVM(RBF)</w:t>
      </w:r>
    </w:p>
    <w:p w14:paraId="5750602A" w14:textId="4186198D" w:rsidR="00EE54E5" w:rsidRDefault="00EE54E5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pacing w:before="120" w:after="60"/>
        <w:jc w:val="center"/>
        <w:rPr>
          <w:i/>
          <w:iCs/>
          <w:color w:val="888888"/>
          <w:sz w:val="18"/>
          <w:szCs w:val="18"/>
          <w:lang w:val="es-CO"/>
        </w:rPr>
      </w:pPr>
      <w:r>
        <w:rPr>
          <w:i/>
          <w:iCs/>
          <w:noProof/>
          <w:color w:val="888888"/>
          <w:sz w:val="18"/>
          <w:szCs w:val="18"/>
          <w:lang w:val="es-CO"/>
        </w:rPr>
        <w:drawing>
          <wp:inline distT="0" distB="0" distL="0" distR="0" wp14:anchorId="505A60E2" wp14:editId="39D05DA6">
            <wp:extent cx="3075940" cy="1550035"/>
            <wp:effectExtent l="0" t="0" r="0" b="0"/>
            <wp:docPr id="51269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6144" w14:textId="463D2F37" w:rsidR="00EE54E5" w:rsidRDefault="00EE54E5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pacing w:before="120" w:after="60"/>
        <w:jc w:val="center"/>
        <w:rPr>
          <w:i/>
          <w:iCs/>
          <w:color w:val="888888"/>
          <w:sz w:val="18"/>
          <w:szCs w:val="18"/>
          <w:lang w:val="es-CO"/>
        </w:rPr>
      </w:pPr>
      <w:r>
        <w:rPr>
          <w:i/>
          <w:iCs/>
          <w:color w:val="888888"/>
          <w:sz w:val="18"/>
          <w:szCs w:val="18"/>
          <w:lang w:val="es-CO"/>
        </w:rPr>
        <w:t>Random Forest</w:t>
      </w:r>
    </w:p>
    <w:p w14:paraId="78E22A97" w14:textId="77777777" w:rsidR="00EE54E5" w:rsidRDefault="00EE54E5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pacing w:before="120" w:after="60"/>
        <w:jc w:val="center"/>
        <w:rPr>
          <w:i/>
          <w:iCs/>
          <w:color w:val="888888"/>
          <w:sz w:val="18"/>
          <w:szCs w:val="18"/>
          <w:lang w:val="es-CO"/>
        </w:rPr>
      </w:pPr>
      <w:r>
        <w:rPr>
          <w:i/>
          <w:iCs/>
          <w:noProof/>
          <w:color w:val="888888"/>
          <w:sz w:val="18"/>
          <w:szCs w:val="18"/>
          <w:lang w:val="es-CO"/>
        </w:rPr>
        <w:drawing>
          <wp:inline distT="0" distB="0" distL="0" distR="0" wp14:anchorId="77D7C0F8" wp14:editId="4C216FF1">
            <wp:extent cx="3081655" cy="1555750"/>
            <wp:effectExtent l="0" t="0" r="4445" b="6350"/>
            <wp:docPr id="16873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9487" w14:textId="5F188E8C" w:rsidR="000140F7" w:rsidRPr="001D02F6" w:rsidRDefault="00EE54E5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pacing w:before="120" w:after="60"/>
        <w:jc w:val="center"/>
        <w:rPr>
          <w:lang w:val="es-CO"/>
        </w:rPr>
      </w:pPr>
      <w:r>
        <w:rPr>
          <w:i/>
          <w:iCs/>
          <w:color w:val="888888"/>
          <w:sz w:val="18"/>
          <w:szCs w:val="18"/>
          <w:lang w:val="es-CO"/>
        </w:rPr>
        <w:t>CNN</w:t>
      </w:r>
      <w:r w:rsidRPr="001D02F6">
        <w:rPr>
          <w:i/>
          <w:iCs/>
          <w:color w:val="888888"/>
          <w:sz w:val="18"/>
          <w:szCs w:val="18"/>
          <w:lang w:val="es-CO"/>
        </w:rPr>
        <w:t xml:space="preserve"> </w:t>
      </w:r>
    </w:p>
    <w:p w14:paraId="22EDAA94" w14:textId="77777777" w:rsidR="000140F7" w:rsidRPr="001D02F6" w:rsidRDefault="00000000">
      <w:pPr>
        <w:spacing w:after="120"/>
        <w:jc w:val="center"/>
        <w:rPr>
          <w:lang w:val="es-CO"/>
        </w:rPr>
      </w:pPr>
      <w:r w:rsidRPr="001D02F6">
        <w:rPr>
          <w:sz w:val="18"/>
          <w:szCs w:val="18"/>
          <w:lang w:val="es-CO"/>
        </w:rPr>
        <w:t>Fig. 6.  Predicciones de los tres modelos sobre la misma imagen (caso de estudio).</w:t>
      </w:r>
    </w:p>
    <w:p w14:paraId="12B5B7B4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 xml:space="preserve">D.  </w:t>
      </w:r>
      <w:proofErr w:type="spellStart"/>
      <w:r w:rsidRPr="001D02F6">
        <w:rPr>
          <w:i/>
          <w:iCs/>
          <w:lang w:val="es-CO"/>
        </w:rPr>
        <w:t>Comparacion</w:t>
      </w:r>
      <w:proofErr w:type="spellEnd"/>
      <w:r w:rsidRPr="001D02F6">
        <w:rPr>
          <w:i/>
          <w:iCs/>
          <w:lang w:val="es-CO"/>
        </w:rPr>
        <w:t xml:space="preserve"> con literatura</w:t>
      </w:r>
    </w:p>
    <w:p w14:paraId="60551E46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Trabajos previos sobre </w:t>
      </w:r>
      <w:proofErr w:type="spellStart"/>
      <w:r w:rsidRPr="001D02F6">
        <w:rPr>
          <w:lang w:val="es-CO"/>
        </w:rPr>
        <w:t>clasificacion</w:t>
      </w:r>
      <w:proofErr w:type="spellEnd"/>
      <w:r w:rsidRPr="001D02F6">
        <w:rPr>
          <w:lang w:val="es-CO"/>
        </w:rPr>
        <w:t xml:space="preserve"> de calidad reportan </w:t>
      </w:r>
      <w:proofErr w:type="spellStart"/>
      <w:r w:rsidRPr="001D02F6">
        <w:rPr>
          <w:lang w:val="es-CO"/>
        </w:rPr>
        <w:t>accuracies</w:t>
      </w:r>
      <w:proofErr w:type="spellEnd"/>
      <w:r w:rsidRPr="001D02F6">
        <w:rPr>
          <w:lang w:val="es-CO"/>
        </w:rPr>
        <w:t xml:space="preserve"> entre 90% y 99%. Mehl et al. [9] obtienen ~95% con SVM sobre </w:t>
      </w:r>
      <w:proofErr w:type="spellStart"/>
      <w:r w:rsidRPr="001D02F6">
        <w:rPr>
          <w:lang w:val="es-CO"/>
        </w:rPr>
        <w:t>features</w:t>
      </w:r>
      <w:proofErr w:type="spellEnd"/>
      <w:r w:rsidRPr="001D02F6">
        <w:rPr>
          <w:lang w:val="es-CO"/>
        </w:rPr>
        <w:t xml:space="preserve"> de color y textura en manzanas. Nuestros resultados </w:t>
      </w:r>
      <w:proofErr w:type="spellStart"/>
      <w:r w:rsidRPr="001D02F6">
        <w:rPr>
          <w:lang w:val="es-CO"/>
        </w:rPr>
        <w:t>estan</w:t>
      </w:r>
      <w:proofErr w:type="spellEnd"/>
      <w:r w:rsidRPr="001D02F6">
        <w:rPr>
          <w:lang w:val="es-CO"/>
        </w:rPr>
        <w:t xml:space="preserve"> en el extremo superior de ese rango, pero deben interpretarse con cautela dado el riesgo de </w:t>
      </w:r>
      <w:proofErr w:type="spellStart"/>
      <w:r w:rsidRPr="001D02F6">
        <w:rPr>
          <w:lang w:val="es-CO"/>
        </w:rPr>
        <w:t>near-duplicates</w:t>
      </w:r>
      <w:proofErr w:type="spellEnd"/>
      <w:r w:rsidRPr="001D02F6">
        <w:rPr>
          <w:lang w:val="es-CO"/>
        </w:rPr>
        <w:t xml:space="preserve"> entre </w:t>
      </w:r>
      <w:proofErr w:type="spellStart"/>
      <w:r w:rsidRPr="001D02F6">
        <w:rPr>
          <w:lang w:val="es-CO"/>
        </w:rPr>
        <w:t>train</w:t>
      </w:r>
      <w:proofErr w:type="spellEnd"/>
      <w:r w:rsidRPr="001D02F6">
        <w:rPr>
          <w:lang w:val="es-CO"/>
        </w:rPr>
        <w:t xml:space="preserve"> y test cuando las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se toman en serie del mismo fruto.</w:t>
      </w:r>
    </w:p>
    <w:p w14:paraId="3C7751E0" w14:textId="77777777" w:rsidR="000140F7" w:rsidRPr="001D02F6" w:rsidRDefault="00000000">
      <w:pPr>
        <w:spacing w:before="180" w:after="80"/>
        <w:rPr>
          <w:lang w:val="es-CO"/>
        </w:rPr>
      </w:pPr>
      <w:r w:rsidRPr="001D02F6">
        <w:rPr>
          <w:i/>
          <w:iCs/>
          <w:lang w:val="es-CO"/>
        </w:rPr>
        <w:t>E.  Limitaciones</w:t>
      </w:r>
    </w:p>
    <w:p w14:paraId="488CCE2C" w14:textId="77777777" w:rsidR="000140F7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(1) Las altas </w:t>
      </w:r>
      <w:proofErr w:type="spellStart"/>
      <w:r w:rsidRPr="001D02F6">
        <w:rPr>
          <w:lang w:val="es-CO"/>
        </w:rPr>
        <w:t>metricas</w:t>
      </w:r>
      <w:proofErr w:type="spellEnd"/>
      <w:r w:rsidRPr="001D02F6">
        <w:rPr>
          <w:lang w:val="es-CO"/>
        </w:rPr>
        <w:t xml:space="preserve"> sugieren posible solapamiento entre </w:t>
      </w:r>
      <w:proofErr w:type="spellStart"/>
      <w:r w:rsidRPr="001D02F6">
        <w:rPr>
          <w:lang w:val="es-CO"/>
        </w:rPr>
        <w:t>splits</w:t>
      </w:r>
      <w:proofErr w:type="spellEnd"/>
      <w:r w:rsidRPr="001D02F6">
        <w:rPr>
          <w:lang w:val="es-CO"/>
        </w:rPr>
        <w:t xml:space="preserve">. Un </w:t>
      </w:r>
      <w:proofErr w:type="spellStart"/>
      <w:r w:rsidRPr="001D02F6">
        <w:rPr>
          <w:lang w:val="es-CO"/>
        </w:rPr>
        <w:t>split</w:t>
      </w:r>
      <w:proofErr w:type="spellEnd"/>
      <w:r w:rsidRPr="001D02F6">
        <w:rPr>
          <w:lang w:val="es-CO"/>
        </w:rPr>
        <w:t xml:space="preserve"> por </w:t>
      </w:r>
      <w:proofErr w:type="spellStart"/>
      <w:r w:rsidRPr="001D02F6">
        <w:rPr>
          <w:lang w:val="es-CO"/>
        </w:rPr>
        <w:t>sesion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fotografica</w:t>
      </w:r>
      <w:proofErr w:type="spellEnd"/>
      <w:r w:rsidRPr="001D02F6">
        <w:rPr>
          <w:lang w:val="es-CO"/>
        </w:rPr>
        <w:t xml:space="preserve"> seria </w:t>
      </w:r>
      <w:proofErr w:type="spellStart"/>
      <w:r w:rsidRPr="001D02F6">
        <w:rPr>
          <w:lang w:val="es-CO"/>
        </w:rPr>
        <w:t>mas</w:t>
      </w:r>
      <w:proofErr w:type="spellEnd"/>
      <w:r w:rsidRPr="001D02F6">
        <w:rPr>
          <w:lang w:val="es-CO"/>
        </w:rPr>
        <w:t xml:space="preserve"> conservador. (2) 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es </w:t>
      </w:r>
      <w:proofErr w:type="spellStart"/>
      <w:r w:rsidRPr="001D02F6">
        <w:rPr>
          <w:lang w:val="es-CO"/>
        </w:rPr>
        <w:t>homogeneo</w:t>
      </w:r>
      <w:proofErr w:type="spellEnd"/>
      <w:r w:rsidRPr="001D02F6">
        <w:rPr>
          <w:lang w:val="es-CO"/>
        </w:rPr>
        <w:t xml:space="preserve"> en condiciones de captura; no se ha probado en otros dominios. (3) La CNN no compite en igualdad pues no usa </w:t>
      </w:r>
      <w:proofErr w:type="spellStart"/>
      <w:r w:rsidRPr="001D02F6">
        <w:rPr>
          <w:lang w:val="es-CO"/>
        </w:rPr>
        <w:t>pretraining</w:t>
      </w:r>
      <w:proofErr w:type="spellEnd"/>
      <w:r w:rsidRPr="001D02F6">
        <w:rPr>
          <w:lang w:val="es-CO"/>
        </w:rPr>
        <w:t xml:space="preserve"> ni </w:t>
      </w:r>
      <w:proofErr w:type="spellStart"/>
      <w:r w:rsidRPr="001D02F6">
        <w:rPr>
          <w:lang w:val="es-CO"/>
        </w:rPr>
        <w:t>mas</w:t>
      </w:r>
      <w:proofErr w:type="spellEnd"/>
      <w:r w:rsidRPr="001D02F6">
        <w:rPr>
          <w:lang w:val="es-CO"/>
        </w:rPr>
        <w:t xml:space="preserve"> capacidad. (4) La </w:t>
      </w:r>
      <w:proofErr w:type="spellStart"/>
      <w:r w:rsidRPr="001D02F6">
        <w:rPr>
          <w:lang w:val="es-CO"/>
        </w:rPr>
        <w:t>estimacion</w:t>
      </w:r>
      <w:proofErr w:type="spellEnd"/>
      <w:r w:rsidRPr="001D02F6">
        <w:rPr>
          <w:lang w:val="es-CO"/>
        </w:rPr>
        <w:t xml:space="preserve"> de </w:t>
      </w:r>
      <w:proofErr w:type="spellStart"/>
      <w:r w:rsidRPr="001D02F6">
        <w:rPr>
          <w:lang w:val="es-CO"/>
        </w:rPr>
        <w:t>tamano</w:t>
      </w:r>
      <w:proofErr w:type="spellEnd"/>
      <w:r w:rsidRPr="001D02F6">
        <w:rPr>
          <w:lang w:val="es-CO"/>
        </w:rPr>
        <w:t xml:space="preserve"> es </w:t>
      </w:r>
      <w:proofErr w:type="spellStart"/>
      <w:r w:rsidRPr="001D02F6">
        <w:rPr>
          <w:lang w:val="es-CO"/>
        </w:rPr>
        <w:t>heuristica</w:t>
      </w:r>
      <w:proofErr w:type="spellEnd"/>
      <w:r w:rsidRPr="001D02F6">
        <w:rPr>
          <w:lang w:val="es-CO"/>
        </w:rPr>
        <w:t xml:space="preserve"> y depende del umbral V, que falla en frutos oscuros con sombras.</w:t>
      </w:r>
    </w:p>
    <w:p w14:paraId="239E00B2" w14:textId="77777777" w:rsidR="00E66B19" w:rsidRPr="001D02F6" w:rsidRDefault="00E66B19">
      <w:pPr>
        <w:spacing w:after="60"/>
        <w:jc w:val="both"/>
        <w:rPr>
          <w:lang w:val="es-CO"/>
        </w:rPr>
      </w:pPr>
    </w:p>
    <w:p w14:paraId="5CCE58FB" w14:textId="77777777" w:rsidR="000140F7" w:rsidRPr="00E66B19" w:rsidRDefault="00000000">
      <w:pPr>
        <w:spacing w:before="240" w:after="120"/>
        <w:jc w:val="center"/>
        <w:rPr>
          <w:lang w:val="es-CO"/>
        </w:rPr>
      </w:pPr>
      <w:r w:rsidRPr="00E66B19">
        <w:rPr>
          <w:smallCaps/>
          <w:sz w:val="22"/>
          <w:szCs w:val="22"/>
          <w:lang w:val="es-CO"/>
        </w:rPr>
        <w:t>VI.  CONCLUSIONES Y TRABAJO FUTURO</w:t>
      </w:r>
    </w:p>
    <w:p w14:paraId="73387DB5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Se desarrollo un sistema de </w:t>
      </w:r>
      <w:proofErr w:type="spellStart"/>
      <w:r w:rsidRPr="001D02F6">
        <w:rPr>
          <w:lang w:val="es-CO"/>
        </w:rPr>
        <w:t>clasificacion</w:t>
      </w:r>
      <w:proofErr w:type="spellEnd"/>
      <w:r w:rsidRPr="001D02F6">
        <w:rPr>
          <w:lang w:val="es-CO"/>
        </w:rPr>
        <w:t xml:space="preserve"> universal de calidad de frutas sobre seis especies, alcanzando F1-macro de 0.982 en test con un SVM de </w:t>
      </w:r>
      <w:proofErr w:type="spellStart"/>
      <w:r w:rsidRPr="001D02F6">
        <w:rPr>
          <w:lang w:val="es-CO"/>
        </w:rPr>
        <w:t>kernel</w:t>
      </w:r>
      <w:proofErr w:type="spellEnd"/>
      <w:r w:rsidRPr="001D02F6">
        <w:rPr>
          <w:lang w:val="es-CO"/>
        </w:rPr>
        <w:t xml:space="preserve"> RBF sobre </w:t>
      </w:r>
      <w:proofErr w:type="spellStart"/>
      <w:r w:rsidRPr="001D02F6">
        <w:rPr>
          <w:lang w:val="es-CO"/>
        </w:rPr>
        <w:t>features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handcrafted</w:t>
      </w:r>
      <w:proofErr w:type="spellEnd"/>
      <w:r w:rsidRPr="001D02F6">
        <w:rPr>
          <w:lang w:val="es-CO"/>
        </w:rPr>
        <w:t xml:space="preserve"> de 141 dimensiones. El sistema es interpretable, </w:t>
      </w:r>
      <w:proofErr w:type="spellStart"/>
      <w:r w:rsidRPr="001D02F6">
        <w:rPr>
          <w:lang w:val="es-CO"/>
        </w:rPr>
        <w:t>homogeneo</w:t>
      </w:r>
      <w:proofErr w:type="spellEnd"/>
      <w:r w:rsidRPr="001D02F6">
        <w:rPr>
          <w:lang w:val="es-CO"/>
        </w:rPr>
        <w:t xml:space="preserve"> entre especies (sesgo &lt;2 </w:t>
      </w:r>
      <w:proofErr w:type="spellStart"/>
      <w:r w:rsidRPr="001D02F6">
        <w:rPr>
          <w:lang w:val="es-CO"/>
        </w:rPr>
        <w:t>pp</w:t>
      </w:r>
      <w:proofErr w:type="spellEnd"/>
      <w:r w:rsidRPr="001D02F6">
        <w:rPr>
          <w:lang w:val="es-CO"/>
        </w:rPr>
        <w:t xml:space="preserve">) y se despliega en una interfaz </w:t>
      </w:r>
      <w:proofErr w:type="spellStart"/>
      <w:r w:rsidRPr="001D02F6">
        <w:rPr>
          <w:lang w:val="es-CO"/>
        </w:rPr>
        <w:t>Streamlit</w:t>
      </w:r>
      <w:proofErr w:type="spellEnd"/>
      <w:r w:rsidRPr="001D02F6">
        <w:rPr>
          <w:lang w:val="es-CO"/>
        </w:rPr>
        <w:t xml:space="preserve"> con captura por </w:t>
      </w:r>
      <w:proofErr w:type="spellStart"/>
      <w:r w:rsidRPr="001D02F6">
        <w:rPr>
          <w:lang w:val="es-CO"/>
        </w:rPr>
        <w:t>camara</w:t>
      </w:r>
      <w:proofErr w:type="spellEnd"/>
      <w:r w:rsidRPr="001D02F6">
        <w:rPr>
          <w:lang w:val="es-CO"/>
        </w:rPr>
        <w:t>.</w:t>
      </w:r>
    </w:p>
    <w:p w14:paraId="593B7181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El hallazgo principal es que, en este </w:t>
      </w:r>
      <w:proofErr w:type="spellStart"/>
      <w:r w:rsidRPr="001D02F6">
        <w:rPr>
          <w:lang w:val="es-CO"/>
        </w:rPr>
        <w:t>regimen</w:t>
      </w:r>
      <w:proofErr w:type="spellEnd"/>
      <w:r w:rsidRPr="001D02F6">
        <w:rPr>
          <w:lang w:val="es-CO"/>
        </w:rPr>
        <w:t xml:space="preserve"> de datos (~5500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de entrenamiento), un SVM con </w:t>
      </w:r>
      <w:proofErr w:type="spellStart"/>
      <w:r w:rsidRPr="001D02F6">
        <w:rPr>
          <w:lang w:val="es-CO"/>
        </w:rPr>
        <w:t>features</w:t>
      </w:r>
      <w:proofErr w:type="spellEnd"/>
      <w:r w:rsidRPr="001D02F6">
        <w:rPr>
          <w:lang w:val="es-CO"/>
        </w:rPr>
        <w:t xml:space="preserve"> bien </w:t>
      </w:r>
      <w:proofErr w:type="spellStart"/>
      <w:r w:rsidRPr="001D02F6">
        <w:rPr>
          <w:lang w:val="es-CO"/>
        </w:rPr>
        <w:t>disenados</w:t>
      </w:r>
      <w:proofErr w:type="spellEnd"/>
      <w:r w:rsidRPr="001D02F6">
        <w:rPr>
          <w:lang w:val="es-CO"/>
        </w:rPr>
        <w:t xml:space="preserve"> supera a una CNN simple entrenada desde cero. Esto reafirma que el </w:t>
      </w:r>
      <w:proofErr w:type="spellStart"/>
      <w:r w:rsidRPr="001D02F6">
        <w:rPr>
          <w:lang w:val="es-CO"/>
        </w:rPr>
        <w:t>feature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engineering</w:t>
      </w:r>
      <w:proofErr w:type="spellEnd"/>
      <w:r w:rsidRPr="001D02F6">
        <w:rPr>
          <w:lang w:val="es-CO"/>
        </w:rPr>
        <w:t xml:space="preserve"> sigue siendo relevante cuando los datos son limitados.</w:t>
      </w:r>
    </w:p>
    <w:p w14:paraId="587E394E" w14:textId="77777777" w:rsidR="000140F7" w:rsidRPr="001D02F6" w:rsidRDefault="00000000">
      <w:pPr>
        <w:spacing w:after="60"/>
        <w:jc w:val="both"/>
        <w:rPr>
          <w:lang w:val="es-CO"/>
        </w:rPr>
      </w:pPr>
      <w:r w:rsidRPr="001D02F6">
        <w:rPr>
          <w:lang w:val="es-CO"/>
        </w:rPr>
        <w:t xml:space="preserve">Trabajo futuro. (i) Reentrenar la CNN con transfer </w:t>
      </w:r>
      <w:proofErr w:type="spellStart"/>
      <w:r w:rsidRPr="001D02F6">
        <w:rPr>
          <w:lang w:val="es-CO"/>
        </w:rPr>
        <w:t>learning</w:t>
      </w:r>
      <w:proofErr w:type="spellEnd"/>
      <w:r w:rsidRPr="001D02F6">
        <w:rPr>
          <w:lang w:val="es-CO"/>
        </w:rPr>
        <w:t xml:space="preserve"> desde </w:t>
      </w:r>
      <w:proofErr w:type="spellStart"/>
      <w:r w:rsidRPr="001D02F6">
        <w:rPr>
          <w:lang w:val="es-CO"/>
        </w:rPr>
        <w:t>ImageNet</w:t>
      </w:r>
      <w:proofErr w:type="spellEnd"/>
      <w:r w:rsidRPr="001D02F6">
        <w:rPr>
          <w:lang w:val="es-CO"/>
        </w:rPr>
        <w:t>; (</w:t>
      </w:r>
      <w:proofErr w:type="spellStart"/>
      <w:r w:rsidRPr="001D02F6">
        <w:rPr>
          <w:lang w:val="es-CO"/>
        </w:rPr>
        <w:t>ii</w:t>
      </w:r>
      <w:proofErr w:type="spellEnd"/>
      <w:r w:rsidRPr="001D02F6">
        <w:rPr>
          <w:lang w:val="es-CO"/>
        </w:rPr>
        <w:t>) implementar un ensemble por voto ponderado entre los tres modelos; (</w:t>
      </w:r>
      <w:proofErr w:type="spellStart"/>
      <w:r w:rsidRPr="001D02F6">
        <w:rPr>
          <w:lang w:val="es-CO"/>
        </w:rPr>
        <w:t>iii</w:t>
      </w:r>
      <w:proofErr w:type="spellEnd"/>
      <w:r w:rsidRPr="001D02F6">
        <w:rPr>
          <w:lang w:val="es-CO"/>
        </w:rPr>
        <w:t xml:space="preserve">) construir un </w:t>
      </w:r>
      <w:proofErr w:type="spellStart"/>
      <w:r w:rsidRPr="001D02F6">
        <w:rPr>
          <w:lang w:val="es-CO"/>
        </w:rPr>
        <w:t>split</w:t>
      </w:r>
      <w:proofErr w:type="spellEnd"/>
      <w:r w:rsidRPr="001D02F6">
        <w:rPr>
          <w:lang w:val="es-CO"/>
        </w:rPr>
        <w:t xml:space="preserve"> por </w:t>
      </w:r>
      <w:proofErr w:type="spellStart"/>
      <w:r w:rsidRPr="001D02F6">
        <w:rPr>
          <w:lang w:val="es-CO"/>
        </w:rPr>
        <w:t>sesion</w:t>
      </w:r>
      <w:proofErr w:type="spellEnd"/>
      <w:r w:rsidRPr="001D02F6">
        <w:rPr>
          <w:lang w:val="es-CO"/>
        </w:rPr>
        <w:t xml:space="preserve"> </w:t>
      </w:r>
      <w:proofErr w:type="spellStart"/>
      <w:r w:rsidRPr="001D02F6">
        <w:rPr>
          <w:lang w:val="es-CO"/>
        </w:rPr>
        <w:t>fotografica</w:t>
      </w:r>
      <w:proofErr w:type="spellEnd"/>
      <w:r w:rsidRPr="001D02F6">
        <w:rPr>
          <w:lang w:val="es-CO"/>
        </w:rPr>
        <w:t xml:space="preserve"> para descartar </w:t>
      </w:r>
      <w:proofErr w:type="spellStart"/>
      <w:r w:rsidRPr="001D02F6">
        <w:rPr>
          <w:lang w:val="es-CO"/>
        </w:rPr>
        <w:t>near-duplicates</w:t>
      </w:r>
      <w:proofErr w:type="spellEnd"/>
      <w:r w:rsidRPr="001D02F6">
        <w:rPr>
          <w:lang w:val="es-CO"/>
        </w:rPr>
        <w:t>; (</w:t>
      </w:r>
      <w:proofErr w:type="spellStart"/>
      <w:r w:rsidRPr="001D02F6">
        <w:rPr>
          <w:lang w:val="es-CO"/>
        </w:rPr>
        <w:t>iv</w:t>
      </w:r>
      <w:proofErr w:type="spellEnd"/>
      <w:r w:rsidRPr="001D02F6">
        <w:rPr>
          <w:lang w:val="es-CO"/>
        </w:rPr>
        <w:t xml:space="preserve">) ampliar el </w:t>
      </w:r>
      <w:proofErr w:type="spellStart"/>
      <w:r w:rsidRPr="001D02F6">
        <w:rPr>
          <w:lang w:val="es-CO"/>
        </w:rPr>
        <w:t>dataset</w:t>
      </w:r>
      <w:proofErr w:type="spellEnd"/>
      <w:r w:rsidRPr="001D02F6">
        <w:rPr>
          <w:lang w:val="es-CO"/>
        </w:rPr>
        <w:t xml:space="preserve"> con </w:t>
      </w:r>
      <w:proofErr w:type="spellStart"/>
      <w:r w:rsidRPr="001D02F6">
        <w:rPr>
          <w:lang w:val="es-CO"/>
        </w:rPr>
        <w:t>imagenes</w:t>
      </w:r>
      <w:proofErr w:type="spellEnd"/>
      <w:r w:rsidRPr="001D02F6">
        <w:rPr>
          <w:lang w:val="es-CO"/>
        </w:rPr>
        <w:t xml:space="preserve"> de otros dominios; (v) reemplazar la </w:t>
      </w:r>
      <w:proofErr w:type="spellStart"/>
      <w:r w:rsidRPr="001D02F6">
        <w:rPr>
          <w:lang w:val="es-CO"/>
        </w:rPr>
        <w:t>heuristica</w:t>
      </w:r>
      <w:proofErr w:type="spellEnd"/>
      <w:r w:rsidRPr="001D02F6">
        <w:rPr>
          <w:lang w:val="es-CO"/>
        </w:rPr>
        <w:t xml:space="preserve"> de </w:t>
      </w:r>
      <w:proofErr w:type="spellStart"/>
      <w:r w:rsidRPr="001D02F6">
        <w:rPr>
          <w:lang w:val="es-CO"/>
        </w:rPr>
        <w:t>tamano</w:t>
      </w:r>
      <w:proofErr w:type="spellEnd"/>
      <w:r w:rsidRPr="001D02F6">
        <w:rPr>
          <w:lang w:val="es-CO"/>
        </w:rPr>
        <w:t xml:space="preserve"> por un detector de contorno aprendido.</w:t>
      </w:r>
    </w:p>
    <w:p w14:paraId="7D693E33" w14:textId="77777777" w:rsidR="000140F7" w:rsidRDefault="00000000">
      <w:pPr>
        <w:spacing w:before="240" w:after="120"/>
        <w:jc w:val="center"/>
      </w:pPr>
      <w:r>
        <w:rPr>
          <w:smallCaps/>
          <w:sz w:val="22"/>
          <w:szCs w:val="22"/>
        </w:rPr>
        <w:t>.  REFERENCIAS</w:t>
      </w:r>
    </w:p>
    <w:p w14:paraId="498414B3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>[1] R. Park, “Fruit Quality Classification Dataset,” Kaggle, 2023. [Online]. Disponible: https://www.kaggle.com/datasets/ryandpark/fruit-quality-classification</w:t>
      </w:r>
    </w:p>
    <w:p w14:paraId="6B1AFFB3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>[2] FAO, Global food losses and food waste — Extent, causes and prevention, Roma: Food and Agriculture Organization of the United Nations, 2011.</w:t>
      </w:r>
    </w:p>
    <w:p w14:paraId="05D06CB8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 xml:space="preserve">[3] T. Ojala, M. </w:t>
      </w:r>
      <w:proofErr w:type="spellStart"/>
      <w:r>
        <w:rPr>
          <w:sz w:val="18"/>
          <w:szCs w:val="18"/>
        </w:rPr>
        <w:t>Pietikainen</w:t>
      </w:r>
      <w:proofErr w:type="spellEnd"/>
      <w:r>
        <w:rPr>
          <w:sz w:val="18"/>
          <w:szCs w:val="18"/>
        </w:rPr>
        <w:t>, and T. Maenpaa, “Multiresolution gray-scale and rotation invariant texture classification with local binary patterns,” IEEE Trans. Pattern Anal. Mach. Intell., vol. 24, no. 7, pp. 971–987, Jul. 2002.</w:t>
      </w:r>
    </w:p>
    <w:p w14:paraId="27E77788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>[4] M. K. Hu, “Visual pattern recognition by moment invariants,” IRE Trans. Inf. Theory, vol. 8, no. 2, pp. 179–187, Feb. 1962.</w:t>
      </w:r>
    </w:p>
    <w:p w14:paraId="75E16815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 xml:space="preserve">[5] C. Cortes and V. </w:t>
      </w:r>
      <w:proofErr w:type="spellStart"/>
      <w:r>
        <w:rPr>
          <w:sz w:val="18"/>
          <w:szCs w:val="18"/>
        </w:rPr>
        <w:t>Vapnik</w:t>
      </w:r>
      <w:proofErr w:type="spellEnd"/>
      <w:r>
        <w:rPr>
          <w:sz w:val="18"/>
          <w:szCs w:val="18"/>
        </w:rPr>
        <w:t>, “Support-vector networks,” Mach. Learn., vol. 20, no. 3, pp. 273–297, Sep. 1995.</w:t>
      </w:r>
    </w:p>
    <w:p w14:paraId="6362D900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 xml:space="preserve">[6] L. </w:t>
      </w:r>
      <w:proofErr w:type="spellStart"/>
      <w:r>
        <w:rPr>
          <w:sz w:val="18"/>
          <w:szCs w:val="18"/>
        </w:rPr>
        <w:t>Breiman</w:t>
      </w:r>
      <w:proofErr w:type="spellEnd"/>
      <w:r>
        <w:rPr>
          <w:sz w:val="18"/>
          <w:szCs w:val="18"/>
        </w:rPr>
        <w:t>, “Random forests,” Mach. Learn., vol. 45, no. 1, pp. 5–32, Oct. 2001.</w:t>
      </w:r>
    </w:p>
    <w:p w14:paraId="622BBA14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>[7] S. Ioffe and C. Szegedy, “Batch normalization,” in Proc. ICML, 2015, pp. 448–456.</w:t>
      </w:r>
    </w:p>
    <w:p w14:paraId="428E6C61" w14:textId="77777777" w:rsidR="000140F7" w:rsidRDefault="00000000">
      <w:pPr>
        <w:spacing w:before="30" w:after="30" w:line="200" w:lineRule="auto"/>
        <w:ind w:left="320" w:hanging="320"/>
        <w:jc w:val="both"/>
      </w:pPr>
      <w:r>
        <w:rPr>
          <w:sz w:val="18"/>
          <w:szCs w:val="18"/>
        </w:rPr>
        <w:t>[8] C. Guo, G. Pleiss, Y. Sun, and K. Q. Weinberger, “On calibration of modern neural networks,” in Proc. ICML, 2017, pp. 1321–1330.</w:t>
      </w:r>
    </w:p>
    <w:p w14:paraId="6CE09A48" w14:textId="6A30E214" w:rsidR="001D02F6" w:rsidRDefault="00000000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[9] P. M. Mehl, Y.-R. Chen, M. S. Kim, and D. E. Chan, “Development of hyperspectral imaging technique for the </w:t>
      </w:r>
    </w:p>
    <w:p w14:paraId="75F3450B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4B4DC4AC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7B451312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362AB22A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1F651271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11FFB5E5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69E8B1EC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28640838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1DD6F443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011B216F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54ADED8D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3819380F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1BD15F33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455A60C1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7A8B06A3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575FCD50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697ECE9D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07EB2042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7BF3438F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78513281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780E3867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36471E2A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sz w:val="18"/>
          <w:szCs w:val="18"/>
        </w:rPr>
      </w:pPr>
    </w:p>
    <w:p w14:paraId="34CDC021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lang w:val="es-CO"/>
        </w:rPr>
      </w:pPr>
      <w:r w:rsidRPr="00E66B19">
        <w:rPr>
          <w:sz w:val="18"/>
          <w:szCs w:val="18"/>
          <w:lang w:val="es-CO"/>
        </w:rPr>
        <w:t>LINKS:</w:t>
      </w:r>
      <w:r w:rsidRPr="00E66B19">
        <w:rPr>
          <w:sz w:val="18"/>
          <w:szCs w:val="18"/>
          <w:lang w:val="es-CO"/>
        </w:rPr>
        <w:br/>
      </w:r>
      <w:r w:rsidRPr="00E66B19">
        <w:rPr>
          <w:sz w:val="18"/>
          <w:szCs w:val="18"/>
          <w:lang w:val="es-CO"/>
        </w:rPr>
        <w:br/>
      </w:r>
      <w:hyperlink r:id="rId13" w:history="1">
        <w:r w:rsidRPr="00E66B19">
          <w:rPr>
            <w:rStyle w:val="Hyperlink"/>
            <w:lang w:val="es-CO"/>
          </w:rPr>
          <w:t>https://drive.google.com/file/d/1</w:t>
        </w:r>
        <w:r w:rsidRPr="00E66B19">
          <w:rPr>
            <w:rStyle w:val="Hyperlink"/>
            <w:lang w:val="es-CO"/>
          </w:rPr>
          <w:t>B</w:t>
        </w:r>
        <w:r w:rsidRPr="00E66B19">
          <w:rPr>
            <w:rStyle w:val="Hyperlink"/>
            <w:lang w:val="es-CO"/>
          </w:rPr>
          <w:t>9f3zgrHp-OCx0B53Q6SnxQJ-afvUnnU/view?usp=sharing</w:t>
        </w:r>
      </w:hyperlink>
      <w:r w:rsidRPr="00E66B19">
        <w:rPr>
          <w:lang w:val="es-CO"/>
        </w:rPr>
        <w:br/>
      </w:r>
      <w:r w:rsidRPr="00E66B19">
        <w:rPr>
          <w:lang w:val="es-CO"/>
        </w:rPr>
        <w:br/>
      </w:r>
      <w:hyperlink r:id="rId14" w:history="1">
        <w:r w:rsidRPr="00E66B19">
          <w:rPr>
            <w:rStyle w:val="Hyperlink"/>
            <w:lang w:val="es-CO"/>
          </w:rPr>
          <w:t>https://github.com/s3ph1code/Apo3_Proyec</w:t>
        </w:r>
        <w:r w:rsidRPr="00E66B19">
          <w:rPr>
            <w:rStyle w:val="Hyperlink"/>
            <w:lang w:val="es-CO"/>
          </w:rPr>
          <w:t>t</w:t>
        </w:r>
        <w:r w:rsidRPr="00E66B19">
          <w:rPr>
            <w:rStyle w:val="Hyperlink"/>
            <w:lang w:val="es-CO"/>
          </w:rPr>
          <w:t>oFinal</w:t>
        </w:r>
      </w:hyperlink>
      <w:r w:rsidRPr="00E66B19">
        <w:rPr>
          <w:lang w:val="es-CO"/>
        </w:rPr>
        <w:br/>
      </w:r>
    </w:p>
    <w:p w14:paraId="2D25E2D3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lang w:val="es-CO"/>
        </w:rPr>
      </w:pPr>
    </w:p>
    <w:p w14:paraId="19B03FFA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lang w:val="es-CO"/>
        </w:rPr>
      </w:pPr>
    </w:p>
    <w:p w14:paraId="3D4BE1EC" w14:textId="77777777" w:rsidR="00E66B19" w:rsidRDefault="00E66B19" w:rsidP="001D02F6">
      <w:pPr>
        <w:spacing w:before="30" w:after="30" w:line="200" w:lineRule="auto"/>
        <w:ind w:left="320" w:hanging="320"/>
        <w:jc w:val="both"/>
        <w:rPr>
          <w:lang w:val="es-CO"/>
        </w:rPr>
      </w:pPr>
    </w:p>
    <w:p w14:paraId="47604832" w14:textId="08739614" w:rsidR="00E66B19" w:rsidRPr="00E66B19" w:rsidRDefault="00E66B19" w:rsidP="001D02F6">
      <w:pPr>
        <w:spacing w:before="30" w:after="30" w:line="200" w:lineRule="auto"/>
        <w:ind w:left="320" w:hanging="320"/>
        <w:jc w:val="both"/>
        <w:rPr>
          <w:lang w:val="es-CO"/>
        </w:rPr>
      </w:pPr>
      <w:r w:rsidRPr="00E66B19">
        <w:rPr>
          <w:lang w:val="es-CO"/>
        </w:rPr>
        <w:br/>
      </w:r>
      <w:r w:rsidRPr="00E66B19">
        <w:rPr>
          <w:lang w:val="es-CO"/>
        </w:rPr>
        <w:br/>
      </w:r>
    </w:p>
    <w:p w14:paraId="6491160F" w14:textId="61E86522" w:rsidR="000140F7" w:rsidRPr="00E66B19" w:rsidRDefault="000140F7">
      <w:pPr>
        <w:spacing w:before="30" w:after="30" w:line="200" w:lineRule="auto"/>
        <w:ind w:left="320" w:hanging="320"/>
        <w:jc w:val="both"/>
        <w:rPr>
          <w:lang w:val="es-CO"/>
        </w:rPr>
      </w:pPr>
    </w:p>
    <w:sectPr w:rsidR="000140F7" w:rsidRPr="00E66B19">
      <w:type w:val="continuous"/>
      <w:pgSz w:w="12240" w:h="15840"/>
      <w:pgMar w:top="1080" w:right="1080" w:bottom="1080" w:left="108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197"/>
    <w:multiLevelType w:val="hybridMultilevel"/>
    <w:tmpl w:val="2B2EF7CA"/>
    <w:lvl w:ilvl="0" w:tplc="9112E2AC">
      <w:start w:val="1"/>
      <w:numFmt w:val="bullet"/>
      <w:lvlText w:val="●"/>
      <w:lvlJc w:val="left"/>
      <w:pPr>
        <w:ind w:left="720" w:hanging="360"/>
      </w:pPr>
    </w:lvl>
    <w:lvl w:ilvl="1" w:tplc="7D525B08">
      <w:start w:val="1"/>
      <w:numFmt w:val="bullet"/>
      <w:lvlText w:val="○"/>
      <w:lvlJc w:val="left"/>
      <w:pPr>
        <w:ind w:left="1440" w:hanging="360"/>
      </w:pPr>
    </w:lvl>
    <w:lvl w:ilvl="2" w:tplc="DE36687C">
      <w:start w:val="1"/>
      <w:numFmt w:val="bullet"/>
      <w:lvlText w:val="■"/>
      <w:lvlJc w:val="left"/>
      <w:pPr>
        <w:ind w:left="2160" w:hanging="360"/>
      </w:pPr>
    </w:lvl>
    <w:lvl w:ilvl="3" w:tplc="EAA0B248">
      <w:start w:val="1"/>
      <w:numFmt w:val="bullet"/>
      <w:lvlText w:val="●"/>
      <w:lvlJc w:val="left"/>
      <w:pPr>
        <w:ind w:left="2880" w:hanging="360"/>
      </w:pPr>
    </w:lvl>
    <w:lvl w:ilvl="4" w:tplc="F7EE3142">
      <w:start w:val="1"/>
      <w:numFmt w:val="bullet"/>
      <w:lvlText w:val="○"/>
      <w:lvlJc w:val="left"/>
      <w:pPr>
        <w:ind w:left="3600" w:hanging="360"/>
      </w:pPr>
    </w:lvl>
    <w:lvl w:ilvl="5" w:tplc="05C25344">
      <w:start w:val="1"/>
      <w:numFmt w:val="bullet"/>
      <w:lvlText w:val="■"/>
      <w:lvlJc w:val="left"/>
      <w:pPr>
        <w:ind w:left="4320" w:hanging="360"/>
      </w:pPr>
    </w:lvl>
    <w:lvl w:ilvl="6" w:tplc="CD96A0C6">
      <w:start w:val="1"/>
      <w:numFmt w:val="bullet"/>
      <w:lvlText w:val="●"/>
      <w:lvlJc w:val="left"/>
      <w:pPr>
        <w:ind w:left="5040" w:hanging="360"/>
      </w:pPr>
    </w:lvl>
    <w:lvl w:ilvl="7" w:tplc="619C1924">
      <w:start w:val="1"/>
      <w:numFmt w:val="bullet"/>
      <w:lvlText w:val="●"/>
      <w:lvlJc w:val="left"/>
      <w:pPr>
        <w:ind w:left="5760" w:hanging="360"/>
      </w:pPr>
    </w:lvl>
    <w:lvl w:ilvl="8" w:tplc="CB144C3A">
      <w:start w:val="1"/>
      <w:numFmt w:val="bullet"/>
      <w:lvlText w:val="●"/>
      <w:lvlJc w:val="left"/>
      <w:pPr>
        <w:ind w:left="6480" w:hanging="360"/>
      </w:pPr>
    </w:lvl>
  </w:abstractNum>
  <w:num w:numId="1" w16cid:durableId="1303929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0F7"/>
    <w:rsid w:val="000140F7"/>
    <w:rsid w:val="001D02F6"/>
    <w:rsid w:val="003776EC"/>
    <w:rsid w:val="00C970A9"/>
    <w:rsid w:val="00D33501"/>
    <w:rsid w:val="00E66B19"/>
    <w:rsid w:val="00EE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CE88A"/>
  <w15:docId w15:val="{432CEFA5-1C15-4DE0-8700-A6FB5BBE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6B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file/d/1B9f3zgrHp-OCx0B53Q6SnxQJ-afvUnnU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3ph1code/Apo3_Proyecto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2142</Words>
  <Characters>12216</Characters>
  <Application>Microsoft Office Word</Application>
  <DocSecurity>0</DocSecurity>
  <Lines>101</Lines>
  <Paragraphs>28</Paragraphs>
  <ScaleCrop>false</ScaleCrop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Clasificacion automatica de calidad de frutas - APO3 ICESI 2026-1</dc:title>
  <dc:creator>Kevin Cifuentes Quintero</dc:creator>
  <cp:lastModifiedBy>Kevin Cifuentes Quintero</cp:lastModifiedBy>
  <cp:revision>6</cp:revision>
  <dcterms:created xsi:type="dcterms:W3CDTF">2026-06-07T07:03:00Z</dcterms:created>
  <dcterms:modified xsi:type="dcterms:W3CDTF">2026-06-07T11:07:00Z</dcterms:modified>
</cp:coreProperties>
</file>