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F2E8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bookmarkStart w:id="0" w:name="_Hlk29753300"/>
      <w:bookmarkStart w:id="1" w:name="_GoBack"/>
      <w:r w:rsidRPr="00091CA8">
        <w:t xml:space="preserve">Abebe A. </w:t>
      </w:r>
      <w:proofErr w:type="spellStart"/>
      <w:r w:rsidRPr="00091CA8">
        <w:t>Diro</w:t>
      </w:r>
      <w:proofErr w:type="spellEnd"/>
      <w:r w:rsidRPr="00091CA8">
        <w:t>., Naveen C., ”Distributed attack detection scheme using deep learning approach for Internet of Things”, Future Generation Computer Systems, 82, 2017, 761-768.</w:t>
      </w:r>
    </w:p>
    <w:p w14:paraId="199B96CF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 xml:space="preserve">  Ashima C., Brian L., Sheila F., Paul J., ”Host based Intrusion Detection System with Combined CNN/RNN Model”, </w:t>
      </w:r>
      <w:proofErr w:type="spellStart"/>
      <w:r w:rsidRPr="00091CA8">
        <w:t>IWAISe</w:t>
      </w:r>
      <w:proofErr w:type="spellEnd"/>
      <w:r w:rsidRPr="00091CA8">
        <w:t xml:space="preserve"> 2018- ECML PKDD Conference, 2018.</w:t>
      </w:r>
    </w:p>
    <w:p w14:paraId="00F54597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proofErr w:type="spellStart"/>
      <w:r w:rsidRPr="00091CA8">
        <w:t>Aymen</w:t>
      </w:r>
      <w:proofErr w:type="spellEnd"/>
      <w:r w:rsidRPr="00091CA8">
        <w:t xml:space="preserve"> Y., </w:t>
      </w:r>
      <w:proofErr w:type="spellStart"/>
      <w:r w:rsidRPr="00091CA8">
        <w:t>Takoua</w:t>
      </w:r>
      <w:proofErr w:type="spellEnd"/>
      <w:r w:rsidRPr="00091CA8">
        <w:t xml:space="preserve"> A., Rabah A., “Hierarchical anomaly based intrusion detection and localization in IoT”, 2019, 15th International Wireless Communications &amp; Mobile Computing Conference (IWCMC), pp 108-113</w:t>
      </w:r>
    </w:p>
    <w:p w14:paraId="5C7B62C8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proofErr w:type="spellStart"/>
      <w:r w:rsidRPr="00091CA8">
        <w:rPr>
          <w:position w:val="-3"/>
        </w:rPr>
        <w:t>Ayyaz</w:t>
      </w:r>
      <w:proofErr w:type="spellEnd"/>
      <w:r w:rsidRPr="00091CA8">
        <w:rPr>
          <w:position w:val="-3"/>
        </w:rPr>
        <w:t>-ul-</w:t>
      </w:r>
      <w:proofErr w:type="spellStart"/>
      <w:r w:rsidRPr="00091CA8">
        <w:rPr>
          <w:position w:val="-3"/>
        </w:rPr>
        <w:t>Haq</w:t>
      </w:r>
      <w:proofErr w:type="spellEnd"/>
      <w:r w:rsidRPr="00091CA8">
        <w:rPr>
          <w:position w:val="-3"/>
        </w:rPr>
        <w:t xml:space="preserve"> Q. (B), </w:t>
      </w:r>
      <w:proofErr w:type="spellStart"/>
      <w:r w:rsidRPr="00091CA8">
        <w:rPr>
          <w:position w:val="-3"/>
        </w:rPr>
        <w:t>Hadi</w:t>
      </w:r>
      <w:proofErr w:type="spellEnd"/>
      <w:r w:rsidRPr="00091CA8">
        <w:rPr>
          <w:position w:val="-3"/>
        </w:rPr>
        <w:t xml:space="preserve"> L., Jawad A. et. al., “A Heuristic Intrusion Detection System for Internet-of-Things (IoT)”, </w:t>
      </w:r>
      <w:proofErr w:type="spellStart"/>
      <w:r w:rsidRPr="00091CA8">
        <w:rPr>
          <w:position w:val="-3"/>
        </w:rPr>
        <w:t>CompCom</w:t>
      </w:r>
      <w:proofErr w:type="spellEnd"/>
      <w:r w:rsidRPr="00091CA8">
        <w:rPr>
          <w:position w:val="-3"/>
        </w:rPr>
        <w:t xml:space="preserve"> 2019, AISC 997, 2019, pp. 86–98</w:t>
      </w:r>
    </w:p>
    <w:p w14:paraId="048983F4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 xml:space="preserve">  </w:t>
      </w:r>
      <w:proofErr w:type="spellStart"/>
      <w:r w:rsidRPr="00091CA8">
        <w:t>Bayu</w:t>
      </w:r>
      <w:proofErr w:type="spellEnd"/>
      <w:r w:rsidRPr="00091CA8">
        <w:t xml:space="preserve"> A. T., Kyung-</w:t>
      </w:r>
      <w:proofErr w:type="spellStart"/>
      <w:r w:rsidRPr="00091CA8">
        <w:t>Hyune</w:t>
      </w:r>
      <w:proofErr w:type="spellEnd"/>
      <w:r w:rsidRPr="00091CA8">
        <w:t xml:space="preserve"> R., "An Integration of PSO-based Feature Selection and Random Forest for Anomaly Detection in IoT Network", MATEC Web of Conferences, vol 159, 2018</w:t>
      </w:r>
    </w:p>
    <w:p w14:paraId="2A97D8CC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proofErr w:type="spellStart"/>
      <w:r w:rsidRPr="00091CA8">
        <w:t>Belal</w:t>
      </w:r>
      <w:proofErr w:type="spellEnd"/>
      <w:r w:rsidRPr="00091CA8">
        <w:t xml:space="preserve"> S. K., </w:t>
      </w:r>
      <w:proofErr w:type="spellStart"/>
      <w:r w:rsidRPr="00091CA8">
        <w:t>Ainuddin</w:t>
      </w:r>
      <w:proofErr w:type="spellEnd"/>
      <w:r w:rsidRPr="00091CA8">
        <w:t xml:space="preserve"> W. B. A. W., </w:t>
      </w:r>
      <w:proofErr w:type="spellStart"/>
      <w:r w:rsidRPr="00091CA8">
        <w:t>Mohd</w:t>
      </w:r>
      <w:proofErr w:type="spellEnd"/>
      <w:r w:rsidRPr="00091CA8">
        <w:t xml:space="preserve"> Y. I. B. I., et. al., “A Lightweight Perceptron-Based Intrusion Detection System for Fog Computing”, Appl. Sci. 2019, 9, 178; doi:10.3390/app9010178</w:t>
      </w:r>
    </w:p>
    <w:p w14:paraId="1E64C395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 xml:space="preserve">  </w:t>
      </w:r>
      <w:proofErr w:type="spellStart"/>
      <w:r w:rsidRPr="00091CA8">
        <w:t>Ebelechukwu</w:t>
      </w:r>
      <w:proofErr w:type="spellEnd"/>
      <w:r w:rsidRPr="00091CA8">
        <w:t xml:space="preserve"> N., Andre C., </w:t>
      </w:r>
      <w:proofErr w:type="spellStart"/>
      <w:r w:rsidRPr="00091CA8">
        <w:t>Gedare</w:t>
      </w:r>
      <w:proofErr w:type="spellEnd"/>
      <w:r w:rsidRPr="00091CA8">
        <w:t xml:space="preserve"> B., ”Anomaly-based Intrusion Detection of IoT Device Sensor Data using Provenance Graphs”, 1st International Workshop on Security and Privacy for the Internet-of-Things (</w:t>
      </w:r>
      <w:proofErr w:type="spellStart"/>
      <w:r w:rsidRPr="00091CA8">
        <w:t>IoTSec</w:t>
      </w:r>
      <w:proofErr w:type="spellEnd"/>
      <w:r w:rsidRPr="00091CA8">
        <w:t>), 2018.</w:t>
      </w:r>
    </w:p>
    <w:p w14:paraId="1AAFEAD2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 xml:space="preserve">  Jacob W., Khoa H., Orlando A., Ahmad-Reza S. et. al., "Security analysis on consumer and industrial IoT devices", 21st Asia and South Pacific Design Automation Conference (ASP-DAC), 2016</w:t>
      </w:r>
    </w:p>
    <w:p w14:paraId="69D03CE6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 xml:space="preserve">  Jesus P., Salim H., "IoT Security Framework for Smart Cyber Infrastructures", IEEE 1st International Workshops on Foundations and Applications of Self* Systems, 2016, pp. 242-247</w:t>
      </w:r>
    </w:p>
    <w:p w14:paraId="74BD2FC0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proofErr w:type="spellStart"/>
      <w:r w:rsidRPr="00091CA8">
        <w:t>Ke</w:t>
      </w:r>
      <w:proofErr w:type="spellEnd"/>
      <w:r w:rsidRPr="00091CA8">
        <w:t xml:space="preserve"> W., Salvatore J. S., “Anomalous Payload-Based Network Intrusion Detection”, RAID 2004, LNCS 3224, pp. 203–222, 2004</w:t>
      </w:r>
    </w:p>
    <w:p w14:paraId="18DDBDAE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>Luis M.T, Eduardo M., Mikel I. et. al. , “An anomaly-based intrusion detection system for IEEE 802.11 networks”, 2010 IFIP Wireless Days, 2010</w:t>
      </w:r>
    </w:p>
    <w:p w14:paraId="0DC28977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>Minhaj A. K., Khaled S., "IoT security: Review, blockchain solutions, and open challenges", Future Generation Computer Systems, 82, 2018, 395-411</w:t>
      </w:r>
    </w:p>
    <w:p w14:paraId="7B20581E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rPr>
          <w:position w:val="-3"/>
        </w:rPr>
        <w:t xml:space="preserve">S. Venkatraman &amp; B. </w:t>
      </w:r>
      <w:proofErr w:type="spellStart"/>
      <w:r w:rsidRPr="00091CA8">
        <w:rPr>
          <w:position w:val="-3"/>
        </w:rPr>
        <w:t>Surendiran</w:t>
      </w:r>
      <w:proofErr w:type="spellEnd"/>
      <w:r w:rsidRPr="00091CA8">
        <w:rPr>
          <w:position w:val="-3"/>
        </w:rPr>
        <w:t xml:space="preserve">, “Adaptive hybrid intrusion detection system for crowd sourced multimedia internet of things systems”, </w:t>
      </w:r>
      <w:proofErr w:type="spellStart"/>
      <w:r w:rsidRPr="00091CA8">
        <w:rPr>
          <w:position w:val="-3"/>
        </w:rPr>
        <w:t>Multimed</w:t>
      </w:r>
      <w:proofErr w:type="spellEnd"/>
      <w:r w:rsidRPr="00091CA8">
        <w:rPr>
          <w:position w:val="-3"/>
        </w:rPr>
        <w:t xml:space="preserve"> Tools Appl, 2019</w:t>
      </w:r>
    </w:p>
    <w:p w14:paraId="22E17874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rPr>
          <w:position w:val="-3"/>
        </w:rPr>
        <w:t>Sébastien J.J. G., Alvin K.H. L., Craig O. F., et. al., “MAIDENS: MIL-STD-1553 Anomaly-Based Intrusion Detection System Using Time-Based Histogram Comparison”, IEEE Transactions on Aerospace and Electronic Systems, 2019</w:t>
      </w:r>
    </w:p>
    <w:p w14:paraId="3ED6AFDD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 xml:space="preserve">  </w:t>
      </w:r>
      <w:proofErr w:type="spellStart"/>
      <w:r w:rsidRPr="00091CA8">
        <w:t>Shadi</w:t>
      </w:r>
      <w:proofErr w:type="spellEnd"/>
      <w:r w:rsidRPr="00091CA8">
        <w:t xml:space="preserve"> A. A., Radhakrishna V., "GARUDA: Gaussian dissimilarity measure for feature representation and anomaly detection in Internet of things", The Journal of Supercomputing, 2018, pp 1-38</w:t>
      </w:r>
    </w:p>
    <w:p w14:paraId="4D259431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 xml:space="preserve">  </w:t>
      </w:r>
      <w:proofErr w:type="spellStart"/>
      <w:r w:rsidRPr="00091CA8">
        <w:t>Shadi</w:t>
      </w:r>
      <w:proofErr w:type="spellEnd"/>
      <w:r w:rsidRPr="00091CA8">
        <w:t xml:space="preserve"> A., </w:t>
      </w:r>
      <w:proofErr w:type="spellStart"/>
      <w:r w:rsidRPr="00091CA8">
        <w:t>Monther</w:t>
      </w:r>
      <w:proofErr w:type="spellEnd"/>
      <w:r w:rsidRPr="00091CA8">
        <w:t xml:space="preserve"> A., Muneer B. Y., ”Anomaly-based intrusion detection system through feature selection analysis and building hybrid eﬃcient model”, Journal of Computational Science, 25, 2018, 152-160.</w:t>
      </w:r>
    </w:p>
    <w:p w14:paraId="35B2ECA6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r w:rsidRPr="00091CA8">
        <w:t xml:space="preserve">  </w:t>
      </w:r>
      <w:proofErr w:type="spellStart"/>
      <w:r w:rsidRPr="00091CA8">
        <w:t>TagyAldeen</w:t>
      </w:r>
      <w:proofErr w:type="spellEnd"/>
      <w:r w:rsidRPr="00091CA8">
        <w:t xml:space="preserve"> M., Takanobu O., Takayuki I., ”Towards Machine Learning Based IoT Intrusion Detection Service”, Recent Trends and Future technology in Applied </w:t>
      </w:r>
      <w:proofErr w:type="spellStart"/>
      <w:r w:rsidRPr="00091CA8">
        <w:t>Intellignece</w:t>
      </w:r>
      <w:proofErr w:type="spellEnd"/>
      <w:r w:rsidRPr="00091CA8">
        <w:t>, 2018, 580-585.</w:t>
      </w:r>
    </w:p>
    <w:p w14:paraId="2C2D75C5" w14:textId="77777777" w:rsidR="00091CA8" w:rsidRPr="00091CA8" w:rsidRDefault="00091CA8" w:rsidP="00091CA8">
      <w:pPr>
        <w:pStyle w:val="FigureCaption"/>
        <w:numPr>
          <w:ilvl w:val="0"/>
          <w:numId w:val="1"/>
        </w:numPr>
      </w:pPr>
      <w:proofErr w:type="spellStart"/>
      <w:r w:rsidRPr="00091CA8">
        <w:t>Veeramreddy</w:t>
      </w:r>
      <w:proofErr w:type="spellEnd"/>
      <w:r w:rsidRPr="00091CA8">
        <w:t xml:space="preserve"> J., </w:t>
      </w:r>
      <w:proofErr w:type="spellStart"/>
      <w:r w:rsidRPr="00091CA8">
        <w:t>Koneti</w:t>
      </w:r>
      <w:proofErr w:type="spellEnd"/>
      <w:r w:rsidRPr="00091CA8">
        <w:t xml:space="preserve"> M. P. , “Anomaly-Based Intrusion Detection System”, </w:t>
      </w:r>
      <w:proofErr w:type="spellStart"/>
      <w:r w:rsidRPr="00091CA8">
        <w:t>IntechOpen</w:t>
      </w:r>
      <w:proofErr w:type="spellEnd"/>
      <w:r w:rsidRPr="00091CA8">
        <w:t>, 2019.</w:t>
      </w:r>
      <w:bookmarkEnd w:id="0"/>
      <w:bookmarkEnd w:id="1"/>
    </w:p>
    <w:sectPr w:rsidR="00091CA8" w:rsidRPr="0009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C0DA4"/>
    <w:multiLevelType w:val="hybridMultilevel"/>
    <w:tmpl w:val="EE9EB06C"/>
    <w:lvl w:ilvl="0" w:tplc="3A8EC28E">
      <w:start w:val="1"/>
      <w:numFmt w:val="decimal"/>
      <w:lvlText w:val="[%1]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09"/>
    <w:rsid w:val="00091CA8"/>
    <w:rsid w:val="002B327A"/>
    <w:rsid w:val="008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6D97"/>
  <w15:chartTrackingRefBased/>
  <w15:docId w15:val="{1DE0F64D-B656-4368-9A66-ACBFFDF7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C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rsid w:val="00091CA8"/>
    <w:pPr>
      <w:jc w:val="both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9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Rhishabh Hattarki</dc:creator>
  <cp:keywords/>
  <dc:description/>
  <cp:lastModifiedBy>Rhishabh Hattarki</cp:lastModifiedBy>
  <cp:revision>2</cp:revision>
  <dcterms:created xsi:type="dcterms:W3CDTF">2020-01-12T14:51:00Z</dcterms:created>
  <dcterms:modified xsi:type="dcterms:W3CDTF">2020-01-12T14:58:00Z</dcterms:modified>
</cp:coreProperties>
</file>