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6" w:type="dxa"/>
        <w:tblInd w:w="-113" w:type="dxa"/>
        <w:tblLook w:val="04A0" w:firstRow="1" w:lastRow="0" w:firstColumn="1" w:lastColumn="0" w:noHBand="0" w:noVBand="1"/>
      </w:tblPr>
      <w:tblGrid>
        <w:gridCol w:w="649"/>
        <w:gridCol w:w="2610"/>
        <w:gridCol w:w="4590"/>
        <w:gridCol w:w="1727"/>
      </w:tblGrid>
      <w:tr w:rsidR="00D24782" w:rsidTr="002833BF">
        <w:tc>
          <w:tcPr>
            <w:tcW w:w="9576" w:type="dxa"/>
            <w:gridSpan w:val="4"/>
            <w:shd w:val="clear" w:color="auto" w:fill="auto"/>
          </w:tcPr>
          <w:p w:rsidR="00D24782" w:rsidRDefault="00D24782" w:rsidP="002833BF">
            <w:pPr>
              <w:jc w:val="center"/>
              <w:rPr>
                <w:b/>
              </w:rPr>
            </w:pPr>
          </w:p>
          <w:p w:rsidR="00D24782" w:rsidRPr="008B188B" w:rsidRDefault="00D24782" w:rsidP="002833BF">
            <w:pPr>
              <w:shd w:val="clear" w:color="auto" w:fill="FFFFFF"/>
              <w:jc w:val="center"/>
              <w:rPr>
                <w:rFonts w:ascii="Times New Roman" w:hAnsi="Times New Roman" w:cs="Times New Roman"/>
                <w:b/>
                <w:sz w:val="28"/>
              </w:rPr>
            </w:pPr>
            <w:r w:rsidRPr="008B188B">
              <w:rPr>
                <w:rFonts w:ascii="Times New Roman" w:hAnsi="Times New Roman" w:cs="Times New Roman"/>
                <w:b/>
                <w:sz w:val="28"/>
              </w:rPr>
              <w:t>SWACHH BHARAT ANALYSIS AND PREDICTION</w:t>
            </w:r>
          </w:p>
          <w:p w:rsidR="00D24782" w:rsidRDefault="00D24782" w:rsidP="002833BF">
            <w:pPr>
              <w:jc w:val="center"/>
            </w:pPr>
          </w:p>
        </w:tc>
      </w:tr>
      <w:tr w:rsidR="00D24782" w:rsidTr="002833BF">
        <w:tc>
          <w:tcPr>
            <w:tcW w:w="9576" w:type="dxa"/>
            <w:gridSpan w:val="4"/>
            <w:shd w:val="clear" w:color="auto" w:fill="auto"/>
          </w:tcPr>
          <w:p w:rsidR="00D24782" w:rsidRDefault="00D24782" w:rsidP="002833BF">
            <w:pPr>
              <w:jc w:val="both"/>
              <w:rPr>
                <w:rFonts w:ascii="Times New Roman" w:hAnsi="Times New Roman" w:cs="Times New Roman"/>
                <w:b/>
                <w:sz w:val="24"/>
              </w:rPr>
            </w:pPr>
            <w:r>
              <w:rPr>
                <w:rFonts w:ascii="Times New Roman" w:hAnsi="Times New Roman" w:cs="Times New Roman"/>
                <w:b/>
                <w:sz w:val="24"/>
              </w:rPr>
              <w:t xml:space="preserve">Abstract : </w:t>
            </w:r>
          </w:p>
          <w:p w:rsidR="00D24782" w:rsidRDefault="00D24782" w:rsidP="002833BF">
            <w:pPr>
              <w:jc w:val="both"/>
              <w:rPr>
                <w:rFonts w:ascii="Times New Roman" w:hAnsi="Times New Roman" w:cs="Times New Roman"/>
                <w:b/>
                <w:sz w:val="24"/>
              </w:rPr>
            </w:pPr>
          </w:p>
          <w:p w:rsidR="00D24782" w:rsidRDefault="00D24782" w:rsidP="002833BF">
            <w:pPr>
              <w:pStyle w:val="TitleSlideLTUntertitel"/>
              <w:jc w:val="both"/>
              <w:rPr>
                <w:rFonts w:ascii="Times New Roman" w:hAnsi="Times New Roman" w:cs="Times New Roman"/>
                <w:sz w:val="24"/>
              </w:rPr>
            </w:pPr>
            <w:proofErr w:type="spellStart"/>
            <w:r>
              <w:rPr>
                <w:rFonts w:ascii="Times New Roman" w:hAnsi="Times New Roman" w:cs="Times New Roman"/>
                <w:b/>
                <w:sz w:val="24"/>
              </w:rPr>
              <w:t>Swach</w:t>
            </w:r>
            <w:proofErr w:type="spellEnd"/>
            <w:r>
              <w:rPr>
                <w:rFonts w:ascii="Times New Roman" w:hAnsi="Times New Roman" w:cs="Times New Roman"/>
                <w:b/>
                <w:sz w:val="24"/>
              </w:rPr>
              <w:t xml:space="preserve"> Bharat </w:t>
            </w:r>
            <w:proofErr w:type="spellStart"/>
            <w:r>
              <w:rPr>
                <w:rFonts w:ascii="Times New Roman" w:hAnsi="Times New Roman" w:cs="Times New Roman"/>
                <w:b/>
                <w:sz w:val="24"/>
              </w:rPr>
              <w:t>Abhiyan</w:t>
            </w:r>
            <w:proofErr w:type="spellEnd"/>
            <w:r>
              <w:rPr>
                <w:rFonts w:ascii="Times New Roman" w:hAnsi="Times New Roman" w:cs="Times New Roman"/>
                <w:sz w:val="24"/>
              </w:rPr>
              <w:t xml:space="preserve">(Clean India mission and abbreviated as </w:t>
            </w:r>
            <w:proofErr w:type="spellStart"/>
            <w:r>
              <w:rPr>
                <w:rFonts w:ascii="Times New Roman" w:hAnsi="Times New Roman" w:cs="Times New Roman"/>
                <w:sz w:val="24"/>
              </w:rPr>
              <w:t>sba</w:t>
            </w:r>
            <w:proofErr w:type="spellEnd"/>
            <w:r>
              <w:rPr>
                <w:rFonts w:ascii="Times New Roman" w:hAnsi="Times New Roman" w:cs="Times New Roman"/>
                <w:sz w:val="24"/>
              </w:rPr>
              <w:t xml:space="preserve"> or SB, for “</w:t>
            </w:r>
            <w:proofErr w:type="spellStart"/>
            <w:r>
              <w:rPr>
                <w:rFonts w:ascii="Times New Roman" w:hAnsi="Times New Roman" w:cs="Times New Roman"/>
                <w:sz w:val="24"/>
              </w:rPr>
              <w:t>Swachh</w:t>
            </w:r>
            <w:proofErr w:type="spellEnd"/>
            <w:r>
              <w:rPr>
                <w:rFonts w:ascii="Times New Roman" w:hAnsi="Times New Roman" w:cs="Times New Roman"/>
                <w:sz w:val="24"/>
              </w:rPr>
              <w:t xml:space="preserve"> </w:t>
            </w:r>
            <w:proofErr w:type="spellStart"/>
            <w:r>
              <w:rPr>
                <w:rFonts w:ascii="Times New Roman" w:hAnsi="Times New Roman" w:cs="Times New Roman"/>
                <w:sz w:val="24"/>
              </w:rPr>
              <w:t>bharat</w:t>
            </w:r>
            <w:proofErr w:type="spellEnd"/>
            <w:r>
              <w:rPr>
                <w:rFonts w:ascii="Times New Roman" w:hAnsi="Times New Roman" w:cs="Times New Roman"/>
                <w:sz w:val="24"/>
              </w:rPr>
              <w:t xml:space="preserve">  mission”),  It is India’s biggest ever cleanliness drive and 3 million government employees and school and college students of India participated in this event.</w:t>
            </w:r>
          </w:p>
          <w:p w:rsidR="00D24782" w:rsidRDefault="00D24782" w:rsidP="002833BF">
            <w:pPr>
              <w:pStyle w:val="TitleSlideLTUntertitel"/>
              <w:jc w:val="both"/>
              <w:rPr>
                <w:rFonts w:ascii="Times New Roman" w:hAnsi="Times New Roman" w:cs="Times New Roman"/>
                <w:sz w:val="24"/>
                <w:lang w:val="en-IN"/>
              </w:rPr>
            </w:pPr>
          </w:p>
          <w:p w:rsidR="00D24782" w:rsidRDefault="00D24782" w:rsidP="002833BF">
            <w:pPr>
              <w:pStyle w:val="TitleSlideLTUntertitel"/>
              <w:jc w:val="both"/>
              <w:rPr>
                <w:rFonts w:ascii="Times New Roman" w:hAnsi="Times New Roman" w:cs="Times New Roman"/>
                <w:sz w:val="24"/>
                <w:lang w:val="en-IN"/>
              </w:rPr>
            </w:pPr>
            <w:r>
              <w:rPr>
                <w:rFonts w:ascii="Times New Roman" w:hAnsi="Times New Roman" w:cs="Times New Roman"/>
                <w:sz w:val="24"/>
                <w:lang w:val="en-IN"/>
              </w:rPr>
              <w:t xml:space="preserve">Government </w:t>
            </w:r>
            <w:proofErr w:type="spellStart"/>
            <w:r>
              <w:rPr>
                <w:rFonts w:ascii="Times New Roman" w:hAnsi="Times New Roman" w:cs="Times New Roman"/>
                <w:sz w:val="24"/>
                <w:lang w:val="en-IN"/>
              </w:rPr>
              <w:t>builts</w:t>
            </w:r>
            <w:proofErr w:type="spellEnd"/>
            <w:r>
              <w:rPr>
                <w:rFonts w:ascii="Times New Roman" w:hAnsi="Times New Roman" w:cs="Times New Roman"/>
                <w:sz w:val="24"/>
                <w:lang w:val="en-IN"/>
              </w:rPr>
              <w:t xml:space="preserve"> toilets under </w:t>
            </w:r>
            <w:proofErr w:type="spellStart"/>
            <w:r>
              <w:rPr>
                <w:rFonts w:ascii="Times New Roman" w:hAnsi="Times New Roman" w:cs="Times New Roman"/>
                <w:sz w:val="24"/>
                <w:lang w:val="en-IN"/>
              </w:rPr>
              <w:t>Swachh</w:t>
            </w:r>
            <w:proofErr w:type="spellEnd"/>
            <w:r>
              <w:rPr>
                <w:rFonts w:ascii="Times New Roman" w:hAnsi="Times New Roman" w:cs="Times New Roman"/>
                <w:sz w:val="24"/>
                <w:lang w:val="en-IN"/>
              </w:rPr>
              <w:t xml:space="preserve"> Bharat Mission. Government has a separate budget for it. Based on this, we considered the dataset provided by the government per state wise. We considered the attributes like rainfall, toilets built, property growth, budget in the form of </w:t>
            </w:r>
            <w:proofErr w:type="spellStart"/>
            <w:r>
              <w:rPr>
                <w:rFonts w:ascii="Times New Roman" w:hAnsi="Times New Roman" w:cs="Times New Roman"/>
                <w:sz w:val="24"/>
                <w:lang w:val="en-IN"/>
              </w:rPr>
              <w:t>cvv</w:t>
            </w:r>
            <w:proofErr w:type="spellEnd"/>
            <w:r>
              <w:rPr>
                <w:rFonts w:ascii="Times New Roman" w:hAnsi="Times New Roman" w:cs="Times New Roman"/>
                <w:sz w:val="24"/>
                <w:lang w:val="en-IN"/>
              </w:rPr>
              <w:t xml:space="preserve"> file for </w:t>
            </w:r>
            <w:proofErr w:type="spellStart"/>
            <w:proofErr w:type="gramStart"/>
            <w:r>
              <w:rPr>
                <w:rFonts w:ascii="Times New Roman" w:hAnsi="Times New Roman" w:cs="Times New Roman"/>
                <w:sz w:val="24"/>
                <w:lang w:val="en-IN"/>
              </w:rPr>
              <w:t>it’s</w:t>
            </w:r>
            <w:proofErr w:type="spellEnd"/>
            <w:proofErr w:type="gramEnd"/>
            <w:r>
              <w:rPr>
                <w:rFonts w:ascii="Times New Roman" w:hAnsi="Times New Roman" w:cs="Times New Roman"/>
                <w:sz w:val="24"/>
                <w:lang w:val="en-IN"/>
              </w:rPr>
              <w:t xml:space="preserve"> prediction for particular year. We used linear Regression as a machine learning algorithm since our data was increasing linearly. We used web framework </w:t>
            </w:r>
            <w:proofErr w:type="spellStart"/>
            <w:r>
              <w:rPr>
                <w:rFonts w:ascii="Times New Roman" w:hAnsi="Times New Roman" w:cs="Times New Roman"/>
                <w:sz w:val="24"/>
                <w:lang w:val="en-IN"/>
              </w:rPr>
              <w:t>Django</w:t>
            </w:r>
            <w:proofErr w:type="spellEnd"/>
            <w:r>
              <w:rPr>
                <w:rFonts w:ascii="Times New Roman" w:hAnsi="Times New Roman" w:cs="Times New Roman"/>
                <w:sz w:val="24"/>
                <w:lang w:val="en-IN"/>
              </w:rPr>
              <w:t>, our frontend is in html/</w:t>
            </w:r>
            <w:proofErr w:type="spellStart"/>
            <w:r>
              <w:rPr>
                <w:rFonts w:ascii="Times New Roman" w:hAnsi="Times New Roman" w:cs="Times New Roman"/>
                <w:sz w:val="24"/>
                <w:lang w:val="en-IN"/>
              </w:rPr>
              <w:t>css</w:t>
            </w:r>
            <w:proofErr w:type="spellEnd"/>
            <w:r>
              <w:rPr>
                <w:rFonts w:ascii="Times New Roman" w:hAnsi="Times New Roman" w:cs="Times New Roman"/>
                <w:sz w:val="24"/>
                <w:lang w:val="en-IN"/>
              </w:rPr>
              <w:t>/</w:t>
            </w:r>
            <w:proofErr w:type="spellStart"/>
            <w:r>
              <w:rPr>
                <w:rFonts w:ascii="Times New Roman" w:hAnsi="Times New Roman" w:cs="Times New Roman"/>
                <w:sz w:val="24"/>
                <w:lang w:val="en-IN"/>
              </w:rPr>
              <w:t>js</w:t>
            </w:r>
            <w:proofErr w:type="spellEnd"/>
            <w:r>
              <w:rPr>
                <w:rFonts w:ascii="Times New Roman" w:hAnsi="Times New Roman" w:cs="Times New Roman"/>
                <w:sz w:val="24"/>
                <w:lang w:val="en-IN"/>
              </w:rPr>
              <w:t xml:space="preserve"> and our backend is in python</w:t>
            </w:r>
          </w:p>
          <w:p w:rsidR="00D24782" w:rsidRDefault="00D24782" w:rsidP="002833BF">
            <w:pPr>
              <w:pStyle w:val="TitleSlideLTUntertitel"/>
              <w:jc w:val="both"/>
              <w:rPr>
                <w:rFonts w:ascii="Times New Roman" w:hAnsi="Times New Roman" w:cs="Times New Roman"/>
                <w:sz w:val="24"/>
                <w:lang w:val="en-IN"/>
              </w:rPr>
            </w:pPr>
          </w:p>
          <w:p w:rsidR="00D24782" w:rsidRDefault="00D24782" w:rsidP="002833BF">
            <w:pPr>
              <w:pStyle w:val="TitleSlideLTUntertitel"/>
              <w:jc w:val="both"/>
              <w:rPr>
                <w:rFonts w:ascii="Times New Roman" w:hAnsi="Times New Roman" w:cs="Times New Roman"/>
                <w:sz w:val="24"/>
                <w:lang w:val="en-IN"/>
              </w:rPr>
            </w:pPr>
            <w:r>
              <w:rPr>
                <w:rFonts w:ascii="Times New Roman" w:hAnsi="Times New Roman" w:cs="Times New Roman"/>
                <w:sz w:val="24"/>
                <w:lang w:val="en-IN"/>
              </w:rPr>
              <w:t xml:space="preserve">This project predicts rainfall, property growth, budget, toilets built in a particular year. This helps in efficient working of government in this scheme </w:t>
            </w:r>
          </w:p>
          <w:p w:rsidR="00D24782" w:rsidRDefault="00D24782" w:rsidP="002833BF"/>
        </w:tc>
      </w:tr>
      <w:tr w:rsidR="00D24782" w:rsidTr="002833BF">
        <w:tc>
          <w:tcPr>
            <w:tcW w:w="9576" w:type="dxa"/>
            <w:gridSpan w:val="4"/>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b/>
                <w:sz w:val="24"/>
              </w:rPr>
              <w:t>Objectives:</w:t>
            </w:r>
            <w:r>
              <w:rPr>
                <w:rFonts w:ascii="Times New Roman" w:hAnsi="Times New Roman" w:cs="Times New Roman"/>
                <w:sz w:val="24"/>
              </w:rPr>
              <w:t xml:space="preserve">  </w:t>
            </w:r>
          </w:p>
          <w:p w:rsidR="00D24782" w:rsidRPr="00D217C9" w:rsidRDefault="00D24782" w:rsidP="002833BF">
            <w:pPr>
              <w:rPr>
                <w:rFonts w:ascii="Times New Roman" w:hAnsi="Times New Roman" w:cs="Times New Roman"/>
                <w:sz w:val="24"/>
                <w:szCs w:val="24"/>
              </w:rPr>
            </w:pPr>
          </w:p>
          <w:p w:rsidR="00D24782" w:rsidRPr="00D217C9" w:rsidRDefault="00D24782" w:rsidP="002833BF">
            <w:pPr>
              <w:rPr>
                <w:rFonts w:ascii="Times New Roman" w:hAnsi="Times New Roman" w:cs="Times New Roman"/>
                <w:sz w:val="24"/>
                <w:szCs w:val="24"/>
              </w:rPr>
            </w:pPr>
            <w:r w:rsidRPr="00D217C9">
              <w:rPr>
                <w:rFonts w:ascii="Times New Roman" w:hAnsi="Times New Roman" w:cs="Times New Roman"/>
                <w:sz w:val="24"/>
                <w:szCs w:val="24"/>
              </w:rPr>
              <w:t>1. Check for the toilets to be built in a corresponding year and be ready for it</w:t>
            </w:r>
          </w:p>
          <w:p w:rsidR="00D24782" w:rsidRPr="00D217C9" w:rsidRDefault="00D24782" w:rsidP="002833BF">
            <w:pPr>
              <w:rPr>
                <w:rFonts w:ascii="Times New Roman" w:hAnsi="Times New Roman" w:cs="Times New Roman"/>
                <w:sz w:val="24"/>
                <w:szCs w:val="24"/>
              </w:rPr>
            </w:pPr>
            <w:r w:rsidRPr="00D217C9">
              <w:rPr>
                <w:rFonts w:ascii="Times New Roman" w:hAnsi="Times New Roman" w:cs="Times New Roman"/>
                <w:sz w:val="24"/>
                <w:szCs w:val="24"/>
              </w:rPr>
              <w:t>2. Consider the efficient budget and issue that much from government</w:t>
            </w:r>
          </w:p>
          <w:p w:rsidR="00D24782" w:rsidRPr="00D217C9" w:rsidRDefault="00D24782" w:rsidP="002833BF">
            <w:pPr>
              <w:rPr>
                <w:rFonts w:ascii="Times New Roman" w:hAnsi="Times New Roman" w:cs="Times New Roman"/>
                <w:sz w:val="24"/>
                <w:szCs w:val="24"/>
              </w:rPr>
            </w:pPr>
            <w:r w:rsidRPr="00D217C9">
              <w:rPr>
                <w:rFonts w:ascii="Times New Roman" w:hAnsi="Times New Roman" w:cs="Times New Roman"/>
                <w:sz w:val="24"/>
                <w:szCs w:val="24"/>
              </w:rPr>
              <w:t>3. Consider the rainfall and keep the drainage system to hold the strength with no of toilets to be      built</w:t>
            </w:r>
          </w:p>
          <w:p w:rsidR="00D24782" w:rsidRPr="00D217C9" w:rsidRDefault="00D24782" w:rsidP="002833BF">
            <w:pPr>
              <w:rPr>
                <w:rFonts w:ascii="Times New Roman" w:hAnsi="Times New Roman" w:cs="Times New Roman"/>
                <w:sz w:val="24"/>
                <w:szCs w:val="24"/>
              </w:rPr>
            </w:pPr>
            <w:r w:rsidRPr="00D217C9">
              <w:rPr>
                <w:rFonts w:ascii="Times New Roman" w:hAnsi="Times New Roman" w:cs="Times New Roman"/>
                <w:sz w:val="24"/>
                <w:szCs w:val="24"/>
              </w:rPr>
              <w:t>4. Show analysis to common people</w:t>
            </w:r>
          </w:p>
          <w:p w:rsidR="00D24782" w:rsidRDefault="00D24782" w:rsidP="002833BF">
            <w:r w:rsidRPr="00D217C9">
              <w:rPr>
                <w:rFonts w:ascii="Times New Roman" w:hAnsi="Times New Roman" w:cs="Times New Roman"/>
                <w:sz w:val="24"/>
                <w:szCs w:val="24"/>
              </w:rPr>
              <w:t>5. Help the government people to be ready for next year</w:t>
            </w:r>
          </w:p>
        </w:tc>
      </w:tr>
      <w:tr w:rsidR="00D24782" w:rsidTr="002833BF">
        <w:tc>
          <w:tcPr>
            <w:tcW w:w="9576" w:type="dxa"/>
            <w:gridSpan w:val="4"/>
            <w:shd w:val="clear" w:color="auto" w:fill="auto"/>
          </w:tcPr>
          <w:p w:rsidR="00D24782" w:rsidRDefault="00D24782" w:rsidP="002833BF">
            <w:r>
              <w:rPr>
                <w:rFonts w:ascii="Times New Roman" w:hAnsi="Times New Roman" w:cs="Times New Roman"/>
                <w:b/>
                <w:sz w:val="24"/>
              </w:rPr>
              <w:t>Dataset</w:t>
            </w:r>
            <w:r>
              <w:rPr>
                <w:rFonts w:ascii="Times New Roman" w:hAnsi="Times New Roman" w:cs="Times New Roman"/>
                <w:sz w:val="24"/>
              </w:rPr>
              <w:t xml:space="preserve"> – </w:t>
            </w:r>
          </w:p>
          <w:p w:rsidR="00D24782" w:rsidRDefault="00D24782" w:rsidP="002833BF">
            <w:pPr>
              <w:rPr>
                <w:rFonts w:ascii="Times New Roman" w:hAnsi="Times New Roman" w:cs="Times New Roman"/>
                <w:sz w:val="24"/>
              </w:rPr>
            </w:pPr>
          </w:p>
          <w:p w:rsidR="00D24782" w:rsidRDefault="00D24782" w:rsidP="00D24782">
            <w:pPr>
              <w:pStyle w:val="ListParagraph"/>
              <w:numPr>
                <w:ilvl w:val="0"/>
                <w:numId w:val="2"/>
              </w:numPr>
              <w:spacing w:after="0" w:line="240" w:lineRule="auto"/>
              <w:ind w:left="743"/>
            </w:pPr>
            <w:r>
              <w:rPr>
                <w:rFonts w:ascii="Times New Roman" w:hAnsi="Times New Roman" w:cs="Times New Roman"/>
                <w:sz w:val="24"/>
              </w:rPr>
              <w:t xml:space="preserve">Year wise </w:t>
            </w:r>
            <w:proofErr w:type="spellStart"/>
            <w:r>
              <w:rPr>
                <w:rFonts w:ascii="Times New Roman" w:hAnsi="Times New Roman" w:cs="Times New Roman"/>
                <w:sz w:val="24"/>
              </w:rPr>
              <w:t>cvv</w:t>
            </w:r>
            <w:proofErr w:type="spellEnd"/>
            <w:r>
              <w:rPr>
                <w:rFonts w:ascii="Times New Roman" w:hAnsi="Times New Roman" w:cs="Times New Roman"/>
                <w:sz w:val="24"/>
              </w:rPr>
              <w:t xml:space="preserve"> files</w:t>
            </w:r>
          </w:p>
          <w:p w:rsidR="00D24782" w:rsidRDefault="00D24782" w:rsidP="00D24782">
            <w:pPr>
              <w:pStyle w:val="ListParagraph"/>
              <w:numPr>
                <w:ilvl w:val="0"/>
                <w:numId w:val="2"/>
              </w:numPr>
              <w:spacing w:after="0" w:line="240" w:lineRule="auto"/>
              <w:ind w:left="720"/>
            </w:pPr>
            <w:r>
              <w:rPr>
                <w:rFonts w:ascii="Times New Roman" w:hAnsi="Times New Roman" w:cs="Times New Roman"/>
                <w:sz w:val="24"/>
              </w:rPr>
              <w:t>data.gov.in</w:t>
            </w:r>
          </w:p>
          <w:p w:rsidR="00D24782" w:rsidRDefault="00D24782" w:rsidP="00D24782">
            <w:pPr>
              <w:pStyle w:val="ListParagraph"/>
              <w:numPr>
                <w:ilvl w:val="0"/>
                <w:numId w:val="2"/>
              </w:numPr>
              <w:spacing w:after="0" w:line="240" w:lineRule="auto"/>
              <w:ind w:left="720"/>
            </w:pPr>
            <w:r>
              <w:rPr>
                <w:rFonts w:ascii="Times New Roman" w:hAnsi="Times New Roman" w:cs="Times New Roman"/>
                <w:sz w:val="24"/>
              </w:rPr>
              <w:t>Rainfall, Property Growth, Budget, Toilets built</w:t>
            </w:r>
          </w:p>
          <w:p w:rsidR="00D24782" w:rsidRDefault="00D24782" w:rsidP="002833BF"/>
        </w:tc>
      </w:tr>
      <w:tr w:rsidR="00D24782" w:rsidTr="002833BF">
        <w:tc>
          <w:tcPr>
            <w:tcW w:w="9576" w:type="dxa"/>
            <w:gridSpan w:val="4"/>
            <w:shd w:val="clear" w:color="auto" w:fill="auto"/>
          </w:tcPr>
          <w:p w:rsidR="00D24782" w:rsidRDefault="00D24782" w:rsidP="002833BF">
            <w:pPr>
              <w:rPr>
                <w:rFonts w:ascii="Times New Roman" w:hAnsi="Times New Roman" w:cs="Times New Roman"/>
                <w:b/>
                <w:sz w:val="24"/>
              </w:rPr>
            </w:pPr>
            <w:r>
              <w:rPr>
                <w:rFonts w:ascii="Times New Roman" w:hAnsi="Times New Roman" w:cs="Times New Roman"/>
                <w:b/>
                <w:sz w:val="24"/>
              </w:rPr>
              <w:t>Libraries and Framework/ Platform –</w:t>
            </w:r>
          </w:p>
          <w:p w:rsidR="00D24782" w:rsidRPr="00D217C9" w:rsidRDefault="00D24782" w:rsidP="00D24782">
            <w:pPr>
              <w:pStyle w:val="ListParagraph"/>
              <w:numPr>
                <w:ilvl w:val="0"/>
                <w:numId w:val="1"/>
              </w:numPr>
              <w:tabs>
                <w:tab w:val="clear" w:pos="720"/>
              </w:tabs>
              <w:spacing w:after="0" w:line="240" w:lineRule="auto"/>
              <w:rPr>
                <w:rFonts w:ascii="Times New Roman" w:hAnsi="Times New Roman" w:cs="Times New Roman"/>
                <w:sz w:val="24"/>
                <w:szCs w:val="24"/>
              </w:rPr>
            </w:pPr>
            <w:r w:rsidRPr="00D217C9">
              <w:rPr>
                <w:rFonts w:ascii="Times New Roman" w:hAnsi="Times New Roman" w:cs="Times New Roman"/>
                <w:sz w:val="24"/>
                <w:szCs w:val="24"/>
              </w:rPr>
              <w:t>Pandas</w:t>
            </w:r>
          </w:p>
          <w:p w:rsidR="00D24782" w:rsidRPr="00D217C9" w:rsidRDefault="00D24782" w:rsidP="00D24782">
            <w:pPr>
              <w:pStyle w:val="ListParagraph"/>
              <w:numPr>
                <w:ilvl w:val="0"/>
                <w:numId w:val="1"/>
              </w:numPr>
              <w:tabs>
                <w:tab w:val="clear" w:pos="720"/>
              </w:tabs>
              <w:spacing w:after="0" w:line="240" w:lineRule="auto"/>
              <w:rPr>
                <w:rFonts w:ascii="Times New Roman" w:hAnsi="Times New Roman" w:cs="Times New Roman"/>
                <w:sz w:val="24"/>
                <w:szCs w:val="24"/>
              </w:rPr>
            </w:pPr>
            <w:proofErr w:type="spellStart"/>
            <w:r w:rsidRPr="00D217C9">
              <w:rPr>
                <w:rFonts w:ascii="Times New Roman" w:hAnsi="Times New Roman" w:cs="Times New Roman"/>
                <w:sz w:val="24"/>
                <w:szCs w:val="24"/>
              </w:rPr>
              <w:lastRenderedPageBreak/>
              <w:t>Numpy</w:t>
            </w:r>
            <w:proofErr w:type="spellEnd"/>
          </w:p>
          <w:p w:rsidR="00D24782" w:rsidRPr="00D217C9" w:rsidRDefault="00D24782" w:rsidP="00D24782">
            <w:pPr>
              <w:pStyle w:val="ListParagraph"/>
              <w:numPr>
                <w:ilvl w:val="0"/>
                <w:numId w:val="1"/>
              </w:numPr>
              <w:tabs>
                <w:tab w:val="clear" w:pos="720"/>
              </w:tabs>
              <w:spacing w:after="0" w:line="240" w:lineRule="auto"/>
              <w:rPr>
                <w:rFonts w:ascii="Times New Roman" w:hAnsi="Times New Roman" w:cs="Times New Roman"/>
                <w:sz w:val="24"/>
                <w:szCs w:val="24"/>
              </w:rPr>
            </w:pPr>
            <w:proofErr w:type="spellStart"/>
            <w:r w:rsidRPr="00D217C9">
              <w:rPr>
                <w:rFonts w:ascii="Times New Roman" w:hAnsi="Times New Roman" w:cs="Times New Roman"/>
                <w:sz w:val="24"/>
                <w:szCs w:val="24"/>
              </w:rPr>
              <w:t>Scikit</w:t>
            </w:r>
            <w:proofErr w:type="spellEnd"/>
            <w:r w:rsidRPr="00D217C9">
              <w:rPr>
                <w:rFonts w:ascii="Times New Roman" w:hAnsi="Times New Roman" w:cs="Times New Roman"/>
                <w:sz w:val="24"/>
                <w:szCs w:val="24"/>
              </w:rPr>
              <w:t xml:space="preserve"> learn</w:t>
            </w:r>
          </w:p>
          <w:p w:rsidR="00D24782" w:rsidRPr="00D217C9" w:rsidRDefault="00D24782" w:rsidP="00D24782">
            <w:pPr>
              <w:pStyle w:val="ListParagraph"/>
              <w:numPr>
                <w:ilvl w:val="0"/>
                <w:numId w:val="1"/>
              </w:numPr>
              <w:tabs>
                <w:tab w:val="clear" w:pos="720"/>
              </w:tabs>
              <w:spacing w:after="0" w:line="240" w:lineRule="auto"/>
              <w:rPr>
                <w:rFonts w:ascii="Times New Roman" w:hAnsi="Times New Roman" w:cs="Times New Roman"/>
                <w:sz w:val="24"/>
                <w:szCs w:val="24"/>
              </w:rPr>
            </w:pPr>
            <w:proofErr w:type="spellStart"/>
            <w:r w:rsidRPr="00D217C9">
              <w:rPr>
                <w:rFonts w:ascii="Times New Roman" w:hAnsi="Times New Roman" w:cs="Times New Roman"/>
                <w:sz w:val="24"/>
                <w:szCs w:val="24"/>
              </w:rPr>
              <w:t>Django</w:t>
            </w:r>
            <w:proofErr w:type="spellEnd"/>
          </w:p>
          <w:p w:rsidR="00D24782" w:rsidRPr="00D217C9" w:rsidRDefault="00D24782" w:rsidP="00D24782">
            <w:pPr>
              <w:pStyle w:val="ListParagraph"/>
              <w:numPr>
                <w:ilvl w:val="0"/>
                <w:numId w:val="1"/>
              </w:numPr>
              <w:tabs>
                <w:tab w:val="clear" w:pos="720"/>
              </w:tabs>
              <w:spacing w:after="0" w:line="240" w:lineRule="auto"/>
              <w:rPr>
                <w:rFonts w:ascii="Times New Roman" w:hAnsi="Times New Roman" w:cs="Times New Roman"/>
                <w:sz w:val="24"/>
                <w:szCs w:val="24"/>
              </w:rPr>
            </w:pPr>
            <w:r w:rsidRPr="00D217C9">
              <w:rPr>
                <w:rFonts w:ascii="Times New Roman" w:hAnsi="Times New Roman" w:cs="Times New Roman"/>
                <w:sz w:val="24"/>
                <w:szCs w:val="24"/>
              </w:rPr>
              <w:t xml:space="preserve">Chart </w:t>
            </w:r>
            <w:proofErr w:type="spellStart"/>
            <w:r w:rsidRPr="00D217C9">
              <w:rPr>
                <w:rFonts w:ascii="Times New Roman" w:hAnsi="Times New Roman" w:cs="Times New Roman"/>
                <w:sz w:val="24"/>
                <w:szCs w:val="24"/>
              </w:rPr>
              <w:t>Js</w:t>
            </w:r>
            <w:proofErr w:type="spellEnd"/>
          </w:p>
          <w:p w:rsidR="00D24782" w:rsidRDefault="00D24782" w:rsidP="002833BF">
            <w:pPr>
              <w:rPr>
                <w:rFonts w:ascii="Times New Roman" w:hAnsi="Times New Roman" w:cs="Times New Roman"/>
                <w:sz w:val="24"/>
              </w:rPr>
            </w:pPr>
          </w:p>
        </w:tc>
      </w:tr>
      <w:tr w:rsidR="00D24782" w:rsidTr="002833BF">
        <w:tc>
          <w:tcPr>
            <w:tcW w:w="9576" w:type="dxa"/>
            <w:gridSpan w:val="4"/>
            <w:shd w:val="clear" w:color="auto" w:fill="auto"/>
          </w:tcPr>
          <w:p w:rsidR="00D24782" w:rsidRDefault="00D24782" w:rsidP="002833BF">
            <w:r>
              <w:rPr>
                <w:rFonts w:ascii="Times New Roman" w:hAnsi="Times New Roman" w:cs="Times New Roman"/>
                <w:b/>
                <w:sz w:val="24"/>
              </w:rPr>
              <w:lastRenderedPageBreak/>
              <w:t>Machine Learning Algorithm-  Linear Regression</w:t>
            </w:r>
          </w:p>
          <w:p w:rsidR="00D24782" w:rsidRDefault="00D24782" w:rsidP="002833BF">
            <w:pPr>
              <w:rPr>
                <w:rFonts w:ascii="Times New Roman" w:hAnsi="Times New Roman" w:cs="Times New Roman"/>
                <w:sz w:val="24"/>
              </w:rPr>
            </w:pPr>
          </w:p>
        </w:tc>
      </w:tr>
      <w:tr w:rsidR="00D24782" w:rsidTr="002833BF">
        <w:trPr>
          <w:trHeight w:val="288"/>
        </w:trPr>
        <w:tc>
          <w:tcPr>
            <w:tcW w:w="649"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sz w:val="24"/>
              </w:rPr>
              <w:t>No</w:t>
            </w:r>
          </w:p>
        </w:tc>
        <w:tc>
          <w:tcPr>
            <w:tcW w:w="2610"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b/>
                <w:sz w:val="24"/>
              </w:rPr>
              <w:t>Roll Number</w:t>
            </w:r>
          </w:p>
        </w:tc>
        <w:tc>
          <w:tcPr>
            <w:tcW w:w="4590"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b/>
                <w:sz w:val="24"/>
              </w:rPr>
              <w:t>Name of the Student</w:t>
            </w:r>
          </w:p>
        </w:tc>
        <w:tc>
          <w:tcPr>
            <w:tcW w:w="1727"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b/>
                <w:sz w:val="24"/>
              </w:rPr>
              <w:t>Class</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1</w:t>
            </w:r>
          </w:p>
        </w:tc>
        <w:tc>
          <w:tcPr>
            <w:tcW w:w="2610"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305020</w:t>
            </w:r>
          </w:p>
        </w:tc>
        <w:tc>
          <w:tcPr>
            <w:tcW w:w="4590"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 xml:space="preserve">Nikhil </w:t>
            </w:r>
            <w:proofErr w:type="spellStart"/>
            <w:r>
              <w:rPr>
                <w:rFonts w:ascii="Times New Roman" w:hAnsi="Times New Roman" w:cs="Times New Roman"/>
                <w:sz w:val="24"/>
              </w:rPr>
              <w:t>Patil</w:t>
            </w:r>
            <w:proofErr w:type="spellEnd"/>
          </w:p>
        </w:tc>
        <w:tc>
          <w:tcPr>
            <w:tcW w:w="1727"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TE1</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2</w:t>
            </w:r>
          </w:p>
        </w:tc>
        <w:tc>
          <w:tcPr>
            <w:tcW w:w="2610"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305021</w:t>
            </w:r>
          </w:p>
        </w:tc>
        <w:tc>
          <w:tcPr>
            <w:tcW w:w="4590" w:type="dxa"/>
            <w:shd w:val="clear" w:color="auto" w:fill="auto"/>
          </w:tcPr>
          <w:p w:rsidR="00D24782" w:rsidRDefault="00D24782" w:rsidP="002833BF">
            <w:pPr>
              <w:rPr>
                <w:rFonts w:ascii="Times New Roman" w:hAnsi="Times New Roman" w:cs="Times New Roman"/>
                <w:sz w:val="24"/>
              </w:rPr>
            </w:pPr>
            <w:proofErr w:type="spellStart"/>
            <w:r>
              <w:rPr>
                <w:rFonts w:ascii="Times New Roman" w:hAnsi="Times New Roman" w:cs="Times New Roman"/>
                <w:sz w:val="24"/>
              </w:rPr>
              <w:t>Swastik</w:t>
            </w:r>
            <w:proofErr w:type="spellEnd"/>
            <w:r>
              <w:rPr>
                <w:rFonts w:ascii="Times New Roman" w:hAnsi="Times New Roman" w:cs="Times New Roman"/>
                <w:sz w:val="24"/>
              </w:rPr>
              <w:t xml:space="preserve"> </w:t>
            </w:r>
          </w:p>
        </w:tc>
        <w:tc>
          <w:tcPr>
            <w:tcW w:w="1727"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TE1</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3</w:t>
            </w:r>
          </w:p>
        </w:tc>
        <w:tc>
          <w:tcPr>
            <w:tcW w:w="2610"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305022</w:t>
            </w:r>
          </w:p>
        </w:tc>
        <w:tc>
          <w:tcPr>
            <w:tcW w:w="4590" w:type="dxa"/>
            <w:shd w:val="clear" w:color="auto" w:fill="auto"/>
          </w:tcPr>
          <w:p w:rsidR="00D24782" w:rsidRDefault="00D24782" w:rsidP="002833BF">
            <w:pPr>
              <w:rPr>
                <w:rFonts w:ascii="Times New Roman" w:hAnsi="Times New Roman" w:cs="Times New Roman"/>
                <w:sz w:val="24"/>
              </w:rPr>
            </w:pPr>
            <w:proofErr w:type="spellStart"/>
            <w:r>
              <w:rPr>
                <w:rFonts w:ascii="Times New Roman" w:hAnsi="Times New Roman" w:cs="Times New Roman"/>
                <w:sz w:val="24"/>
              </w:rPr>
              <w:t>Mayur</w:t>
            </w:r>
            <w:proofErr w:type="spellEnd"/>
            <w:r>
              <w:rPr>
                <w:rFonts w:ascii="Times New Roman" w:hAnsi="Times New Roman" w:cs="Times New Roman"/>
                <w:sz w:val="24"/>
              </w:rPr>
              <w:t xml:space="preserve"> </w:t>
            </w:r>
            <w:proofErr w:type="spellStart"/>
            <w:r>
              <w:rPr>
                <w:rFonts w:ascii="Times New Roman" w:hAnsi="Times New Roman" w:cs="Times New Roman"/>
                <w:sz w:val="24"/>
              </w:rPr>
              <w:t>Lomate</w:t>
            </w:r>
            <w:proofErr w:type="spellEnd"/>
          </w:p>
        </w:tc>
        <w:tc>
          <w:tcPr>
            <w:tcW w:w="1727"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TE1</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4</w:t>
            </w:r>
          </w:p>
        </w:tc>
        <w:tc>
          <w:tcPr>
            <w:tcW w:w="2610"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305023</w:t>
            </w:r>
          </w:p>
        </w:tc>
        <w:tc>
          <w:tcPr>
            <w:tcW w:w="4590" w:type="dxa"/>
            <w:shd w:val="clear" w:color="auto" w:fill="auto"/>
          </w:tcPr>
          <w:p w:rsidR="00D24782" w:rsidRDefault="00D24782" w:rsidP="002833BF">
            <w:pPr>
              <w:rPr>
                <w:rFonts w:ascii="Times New Roman" w:hAnsi="Times New Roman" w:cs="Times New Roman"/>
                <w:sz w:val="24"/>
              </w:rPr>
            </w:pPr>
            <w:proofErr w:type="spellStart"/>
            <w:r>
              <w:rPr>
                <w:rFonts w:ascii="Times New Roman" w:hAnsi="Times New Roman" w:cs="Times New Roman"/>
                <w:sz w:val="24"/>
              </w:rPr>
              <w:t>Suryakant</w:t>
            </w:r>
            <w:proofErr w:type="spellEnd"/>
            <w:r>
              <w:rPr>
                <w:rFonts w:ascii="Times New Roman" w:hAnsi="Times New Roman" w:cs="Times New Roman"/>
                <w:sz w:val="24"/>
              </w:rPr>
              <w:t xml:space="preserve"> </w:t>
            </w:r>
            <w:proofErr w:type="spellStart"/>
            <w:r>
              <w:rPr>
                <w:rFonts w:ascii="Times New Roman" w:hAnsi="Times New Roman" w:cs="Times New Roman"/>
                <w:sz w:val="24"/>
              </w:rPr>
              <w:t>Pawar</w:t>
            </w:r>
            <w:proofErr w:type="spellEnd"/>
          </w:p>
        </w:tc>
        <w:tc>
          <w:tcPr>
            <w:tcW w:w="1727"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TE1</w:t>
            </w:r>
          </w:p>
        </w:tc>
      </w:tr>
      <w:tr w:rsidR="00D24782" w:rsidTr="002833BF">
        <w:trPr>
          <w:trHeight w:val="838"/>
        </w:trPr>
        <w:tc>
          <w:tcPr>
            <w:tcW w:w="9576" w:type="dxa"/>
            <w:gridSpan w:val="4"/>
            <w:shd w:val="clear" w:color="auto" w:fill="auto"/>
          </w:tcPr>
          <w:p w:rsidR="00D24782" w:rsidRDefault="00D24782" w:rsidP="002833BF">
            <w:pPr>
              <w:rPr>
                <w:rFonts w:ascii="Times New Roman" w:hAnsi="Times New Roman" w:cs="Times New Roman"/>
                <w:b/>
                <w:sz w:val="24"/>
              </w:rPr>
            </w:pPr>
            <w:r>
              <w:rPr>
                <w:rFonts w:ascii="Times New Roman" w:hAnsi="Times New Roman" w:cs="Times New Roman"/>
                <w:b/>
                <w:sz w:val="24"/>
              </w:rPr>
              <w:t xml:space="preserve">Name of Guide- Mr. S. </w:t>
            </w:r>
            <w:bookmarkStart w:id="0" w:name="_GoBack"/>
            <w:bookmarkEnd w:id="0"/>
            <w:r>
              <w:rPr>
                <w:rFonts w:ascii="Times New Roman" w:hAnsi="Times New Roman" w:cs="Times New Roman"/>
                <w:b/>
                <w:sz w:val="24"/>
              </w:rPr>
              <w:t>H. SHEIKH</w:t>
            </w:r>
          </w:p>
          <w:p w:rsidR="00D24782" w:rsidRDefault="00D24782" w:rsidP="002833BF">
            <w:pPr>
              <w:rPr>
                <w:rFonts w:ascii="Times New Roman" w:hAnsi="Times New Roman" w:cs="Times New Roman"/>
                <w:sz w:val="24"/>
              </w:rPr>
            </w:pPr>
          </w:p>
        </w:tc>
      </w:tr>
    </w:tbl>
    <w:p w:rsidR="00B13EBB" w:rsidRDefault="00D24782"/>
    <w:sectPr w:rsidR="00B13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charset w:val="01"/>
    <w:family w:val="roman"/>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charset w:val="00"/>
    <w:family w:val="auto"/>
    <w:pitch w:val="default"/>
  </w:font>
  <w:font w:name="DejaVu Sans">
    <w:panose1 w:val="00000000000000000000"/>
    <w:charset w:val="00"/>
    <w:family w:val="roman"/>
    <w:notTrueType/>
    <w:pitch w:val="default"/>
  </w:font>
  <w:font w:name="Liberation Sans">
    <w:altName w:val="Times New Roman"/>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A4D6D"/>
    <w:multiLevelType w:val="hybridMultilevel"/>
    <w:tmpl w:val="EBDE2742"/>
    <w:lvl w:ilvl="0" w:tplc="19BA5798">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FFF53B1"/>
    <w:multiLevelType w:val="multilevel"/>
    <w:tmpl w:val="6050312C"/>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Symbol" w:hAnsi="Symbol" w:cs="OpenSymbol" w:hint="default"/>
      </w:rPr>
    </w:lvl>
    <w:lvl w:ilvl="2">
      <w:start w:val="1"/>
      <w:numFmt w:val="bullet"/>
      <w:lvlText w:val=""/>
      <w:lvlJc w:val="left"/>
      <w:pPr>
        <w:tabs>
          <w:tab w:val="left" w:pos="1440"/>
        </w:tabs>
        <w:ind w:left="1440" w:hanging="360"/>
      </w:pPr>
      <w:rPr>
        <w:rFonts w:ascii="Symbol" w:hAnsi="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Symbol" w:hAnsi="Symbol" w:cs="OpenSymbol" w:hint="default"/>
      </w:rPr>
    </w:lvl>
    <w:lvl w:ilvl="5">
      <w:start w:val="1"/>
      <w:numFmt w:val="bullet"/>
      <w:lvlText w:val=""/>
      <w:lvlJc w:val="left"/>
      <w:pPr>
        <w:tabs>
          <w:tab w:val="left" w:pos="2520"/>
        </w:tabs>
        <w:ind w:left="2520" w:hanging="360"/>
      </w:pPr>
      <w:rPr>
        <w:rFonts w:ascii="Symbol" w:hAnsi="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Symbol" w:hAnsi="Symbol" w:cs="OpenSymbol" w:hint="default"/>
      </w:rPr>
    </w:lvl>
    <w:lvl w:ilvl="8">
      <w:start w:val="1"/>
      <w:numFmt w:val="bullet"/>
      <w:lvlText w:val=""/>
      <w:lvlJc w:val="left"/>
      <w:pPr>
        <w:tabs>
          <w:tab w:val="left" w:pos="3600"/>
        </w:tabs>
        <w:ind w:left="3600" w:hanging="360"/>
      </w:pPr>
      <w:rPr>
        <w:rFonts w:ascii="Symbol" w:hAnsi="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82"/>
    <w:rsid w:val="006D40AD"/>
    <w:rsid w:val="008244BC"/>
    <w:rsid w:val="00D2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1AB62-4661-4346-8BFF-D412EE6B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78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82"/>
    <w:pPr>
      <w:ind w:left="720"/>
      <w:contextualSpacing/>
    </w:pPr>
  </w:style>
  <w:style w:type="table" w:styleId="TableGrid">
    <w:name w:val="Table Grid"/>
    <w:basedOn w:val="TableNormal"/>
    <w:uiPriority w:val="59"/>
    <w:rsid w:val="00D24782"/>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SlideLTUntertitel">
    <w:name w:val="Title Slide~LT~Untertitel"/>
    <w:qFormat/>
    <w:rsid w:val="00D24782"/>
    <w:pPr>
      <w:spacing w:after="0" w:line="240" w:lineRule="auto"/>
      <w:jc w:val="center"/>
    </w:pPr>
    <w:rPr>
      <w:rFonts w:ascii="Lohit Devanagari" w:eastAsia="DejaVu Sans" w:hAnsi="Lohit Devanagari" w:cs="Liberation Sans"/>
      <w:color w:val="000000"/>
      <w:kern w:val="2"/>
      <w:sz w:val="6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2020-03-02T10:28:00Z</dcterms:created>
  <dcterms:modified xsi:type="dcterms:W3CDTF">2020-03-02T10:29:00Z</dcterms:modified>
</cp:coreProperties>
</file>