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thinThickSmallGap" w:sz="24" w:space="2" w:color="000000"/>
        </w:pBdr>
        <w:bidi w:val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7938"/>
      </w:tblGrid>
      <w:tr>
        <w:trPr/>
        <w:tc>
          <w:tcPr>
            <w:tcW w:w="1416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8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bidi w:val="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bidi w:val="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bidi w:val="0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 xml:space="preserve"> «Прикладная информатика»</w:t>
      </w:r>
    </w:p>
    <w:p>
      <w:pPr>
        <w:pStyle w:val="Normal"/>
        <w:bidi w:val="0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bidi w:val="0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widowControl w:val="false"/>
        <w:numPr>
          <w:ilvl w:val="0"/>
          <w:numId w:val="0"/>
        </w:numPr>
        <w:shd w:fill="FFFFFF" w:val="clear"/>
        <w:bidi w:val="0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widowControl w:val="false"/>
        <w:numPr>
          <w:ilvl w:val="0"/>
          <w:numId w:val="0"/>
        </w:numPr>
        <w:shd w:fill="FFFFFF" w:val="clear"/>
        <w:bidi w:val="0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710"/>
      </w:tblGrid>
      <w:tr>
        <w:trPr/>
        <w:tc>
          <w:tcPr>
            <w:tcW w:w="3968" w:type="dxa"/>
            <w:tcBorders/>
          </w:tcPr>
          <w:p>
            <w:pPr>
              <w:pStyle w:val="Normal"/>
              <w:widowControl w:val="false"/>
              <w:shd w:fill="FFFFFF" w:val="clear"/>
              <w:bidi w:val="0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рубежному контролю № 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5715" distB="13335" distL="9525" distR="9525" simplePos="0" locked="0" layoutInCell="0" allowOverlap="1" relativeHeight="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hd w:fill="FFFFFF" w:val="clear"/>
        <w:bidi w:val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3810" distL="114300" distR="118745" simplePos="0" locked="0" layoutInCell="0" allowOverlap="1" relativeHeight="5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bidi w:val="0"/>
                        <w:jc w:val="left"/>
                        <w:rPr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ind w:left="142" w:right="0" w:hanging="0"/>
        <w:jc w:val="left"/>
        <w:rPr>
          <w:sz w:val="32"/>
          <w:u w:val="single"/>
        </w:rPr>
      </w:pPr>
      <w:r>
        <w:rPr>
          <w:sz w:val="32"/>
          <w:u w:val="single"/>
        </w:rPr>
        <w:t>Ruby on Rails</w:t>
      </w:r>
    </w:p>
    <w:p>
      <w:pPr>
        <w:pStyle w:val="Normal"/>
        <w:bidi w:val="0"/>
        <w:ind w:left="142" w:right="0" w:hanging="0"/>
        <w:jc w:val="left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Normal"/>
        <w:bidi w:val="0"/>
        <w:ind w:left="142" w:right="0" w:hanging="0"/>
        <w:jc w:val="left"/>
        <w:rPr/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32"/>
          <w:szCs w:val="32"/>
          <w:u w:val="single"/>
        </w:rPr>
        <w:t>Языки Интернет-программирования</w:t>
      </w:r>
    </w:p>
    <w:p>
      <w:pPr>
        <w:pStyle w:val="Normal"/>
        <w:bidi w:val="0"/>
        <w:ind w:left="142" w:right="0" w:hanging="0"/>
        <w:jc w:val="left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widowControl w:val="false"/>
        <w:shd w:fill="FFFFFF" w:val="clear"/>
        <w:tabs>
          <w:tab w:val="clear" w:pos="709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hd w:fill="FFFFFF" w:val="clear"/>
        <w:tabs>
          <w:tab w:val="clear" w:pos="709"/>
          <w:tab w:val="left" w:pos="5670" w:leader="none"/>
        </w:tabs>
        <w:bidi w:val="0"/>
        <w:spacing w:lineRule="auto" w:line="360"/>
        <w:jc w:val="center"/>
        <w:rPr/>
      </w:pPr>
      <w:r>
        <w:rPr>
          <w:sz w:val="28"/>
        </w:rPr>
        <w:t xml:space="preserve">Вариант </w:t>
      </w:r>
      <w:r>
        <w:rPr>
          <w:sz w:val="28"/>
        </w:rPr>
        <w:t>12</w:t>
      </w:r>
    </w:p>
    <w:p>
      <w:pPr>
        <w:pStyle w:val="Normal"/>
        <w:widowControl w:val="false"/>
        <w:shd w:fill="FFFFFF" w:val="clear"/>
        <w:tabs>
          <w:tab w:val="clear" w:pos="709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hd w:fill="FFFFFF" w:val="clear"/>
        <w:tabs>
          <w:tab w:val="clear" w:pos="709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hd w:fill="FFFFFF" w:val="clear"/>
        <w:tabs>
          <w:tab w:val="clear" w:pos="709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2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629"/>
        <w:gridCol w:w="1428"/>
        <w:gridCol w:w="2153"/>
        <w:gridCol w:w="2026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4Б</w:t>
            </w:r>
          </w:p>
        </w:tc>
        <w:tc>
          <w:tcPr>
            <w:tcW w:w="142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/>
            </w:pPr>
            <w:r>
              <w:rPr>
                <w:sz w:val="28"/>
                <w:szCs w:val="28"/>
              </w:rPr>
              <w:t>18.11.2022</w:t>
            </w:r>
            <w:r>
              <w:rPr>
                <w:sz w:val="28"/>
                <w:szCs w:val="28"/>
              </w:rPr>
              <w:t> </w:t>
            </w:r>
            <w:r>
              <w:rPr/>
              <w:drawing>
                <wp:inline distT="0" distB="0" distL="0" distR="0">
                  <wp:extent cx="336550" cy="187325"/>
                  <wp:effectExtent l="0" t="0" r="0" b="0"/>
                  <wp:docPr id="5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6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/>
            </w:pPr>
            <w:r>
              <w:rPr>
                <w:sz w:val="28"/>
                <w:szCs w:val="28"/>
              </w:rPr>
              <w:t>С.А.</w:t>
            </w:r>
            <w:r>
              <w:rPr/>
              <w:t> </w:t>
            </w:r>
            <w:r>
              <w:rPr>
                <w:sz w:val="28"/>
                <w:szCs w:val="28"/>
              </w:rPr>
              <w:t>Рахманов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(Группа)</w:t>
            </w:r>
          </w:p>
        </w:tc>
        <w:tc>
          <w:tcPr>
            <w:tcW w:w="1428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53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026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428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53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42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026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Д.В. Малахов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428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53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026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>Текст задания:</w:t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Дан массив чисел in_arr. Переписать в новый массив out_arr все положительные элементы массива in_arr и определить их сумму.</w:t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>К</w:t>
      </w:r>
      <w:r>
        <w:rPr>
          <w:i w:val="false"/>
          <w:iCs w:val="false"/>
          <w:sz w:val="28"/>
          <w:szCs w:val="28"/>
          <w:u w:val="single"/>
        </w:rPr>
        <w:t>од, измененных файлов: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app/controllers/rk_controller.rb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frozen_string_literal: 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This is main class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RkController &lt; ApplicationController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before_action :set_original_arr, only: :view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before_action :validate_string, only: :view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before_action :validate_empty, only: :view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before_action :validation, only: :view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def set_original_arr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@in_arr = params[:array]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def validate_string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validate_fail = @in_arr.match(/[^\s\d\-.]/)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if validate_fail.nil?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flash[:alert] 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"Исправьте #{@in_arr.index(validate_fail.to_s) + 1}-ый символ #{validate_fail}"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redirect_to '/' unless @in_arr.match(/[^\s\d\-.,]/).nil?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def validation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redirect_to '/', alert: 'Вводите только вещественные числа через пробел' if @in_arr.match(/^( ?)+(-?\d+(\.\d+)?)((?:\ +(-?\d+(\.\d+)?))+)?(\ +)?$/).nil?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def validate_empty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flash[:alert] = 'Строка не должна быть пустой' unless @in_arr.length !=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redirect_to '/' unless flash.empty?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def rewrite(arr)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tmp_arr =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arr.map { |a| a.positive? ? tmp_arr &lt;&lt; a : nil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@out_arr = tmp_arr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@sum = tmp_arr.sum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def input; 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def view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@in_arr = @in_arr.split(' ').map(&amp;:to_f)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rewrite(@in_arr.clone)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app/views/layouts/application.html.erb</w:t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&lt;title&gt;RK Rakhmanov&lt;/title&gt;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name="viewport" content="width=device-width,initial-scale=1"&gt;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&lt;%= csrf_meta_tags %&gt;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&lt;%= csp_meta_tag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&lt;%= stylesheet_link_tag "application", "data-turbo-track": "reload" %&gt;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&lt;%= javascript_importmap_tags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&lt;/head&gt;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 = "container"&gt;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&lt;% flash.each do |type, msg| %&gt;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class='alert alert-info'&gt;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&lt;%= msg %&gt;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&lt;% end %&gt;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&lt;/div&gt;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&lt;%= yield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app/views/rk/input.html.erb</w:t>
      </w:r>
    </w:p>
    <w:p>
      <w:pPr>
        <w:pStyle w:val="Normal"/>
        <w:bidi w:val="0"/>
        <w:jc w:val="left"/>
        <w:rPr/>
      </w:pPr>
      <w:r>
        <w:rPr/>
        <w:t>&lt;h1&gt;Рубежный контроль №2&lt;/h1&gt;</w:t>
      </w:r>
    </w:p>
    <w:p>
      <w:pPr>
        <w:pStyle w:val="Normal"/>
        <w:bidi w:val="0"/>
        <w:jc w:val="left"/>
        <w:rPr/>
      </w:pPr>
      <w:r>
        <w:rPr/>
        <w:t>&lt;h2&gt;Билет №12&lt;/h2&gt;</w:t>
      </w:r>
    </w:p>
    <w:p>
      <w:pPr>
        <w:pStyle w:val="Normal"/>
        <w:bidi w:val="0"/>
        <w:jc w:val="left"/>
        <w:rPr/>
      </w:pPr>
      <w:r>
        <w:rPr/>
        <w:t>&lt;h2&gt;Рахманов С.А. | ИУ6-34Б | 18 ноября 2022&lt;/h2&gt;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&lt;h2&gt;Текст задачи:&lt;/h2&gt;</w:t>
      </w:r>
    </w:p>
    <w:p>
      <w:pPr>
        <w:pStyle w:val="Normal"/>
        <w:bidi w:val="0"/>
        <w:jc w:val="left"/>
        <w:rPr/>
      </w:pPr>
      <w:r>
        <w:rPr/>
        <w:t>&lt;p&gt;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Дан массив чисел in_arr. Переписать в новый массив out_arr все положительные элементы массива in_arr и определить их сумму.</w:t>
      </w:r>
    </w:p>
    <w:p>
      <w:pPr>
        <w:pStyle w:val="Normal"/>
        <w:bidi w:val="0"/>
        <w:jc w:val="left"/>
        <w:rPr/>
      </w:pPr>
      <w:r>
        <w:rPr/>
        <w:t>&lt;/p&gt;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&lt;h2&gt;Реализация:&lt;/h2&gt;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&lt;%= form_tag("rk/view", :method =&gt; "get") do%&gt;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&lt;%= text_field_tag(:array, "-1 1 2 -5 3 4 5 -1")%&gt;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&lt;%= submit_tag("Посчитать")%&gt;</w:t>
      </w:r>
    </w:p>
    <w:p>
      <w:pPr>
        <w:pStyle w:val="Normal"/>
        <w:bidi w:val="0"/>
        <w:jc w:val="left"/>
        <w:rPr/>
      </w:pPr>
      <w:r>
        <w:rPr/>
        <w:t>&lt;% end%&gt;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app/views/rk/</w:t>
      </w:r>
      <w:r>
        <w:rPr>
          <w:b/>
          <w:bCs/>
        </w:rPr>
        <w:t>view</w:t>
      </w:r>
      <w:r>
        <w:rPr>
          <w:b/>
          <w:bCs/>
        </w:rPr>
        <w:t>.html.erb</w:t>
      </w:r>
    </w:p>
    <w:p>
      <w:pPr>
        <w:pStyle w:val="Normal"/>
        <w:bidi w:val="0"/>
        <w:jc w:val="left"/>
        <w:rPr/>
      </w:pPr>
      <w:r>
        <w:rPr/>
        <w:t>&lt;h1&gt;RK#view&lt;/h1&gt;</w:t>
      </w:r>
    </w:p>
    <w:p>
      <w:pPr>
        <w:pStyle w:val="Normal"/>
        <w:bidi w:val="0"/>
        <w:jc w:val="left"/>
        <w:rPr/>
      </w:pPr>
      <w:r>
        <w:rPr/>
        <w:t>&lt;p&gt; Старый массив: &lt;%= @in_arr%&gt; &lt;/p&gt;</w:t>
      </w:r>
    </w:p>
    <w:p>
      <w:pPr>
        <w:pStyle w:val="Normal"/>
        <w:bidi w:val="0"/>
        <w:jc w:val="left"/>
        <w:rPr/>
      </w:pPr>
      <w:r>
        <w:rPr/>
        <w:t>&lt;p&gt; Новый массив: &lt;%= @out_arr%&gt; &lt;/p&gt;</w:t>
      </w:r>
    </w:p>
    <w:p>
      <w:pPr>
        <w:pStyle w:val="Normal"/>
        <w:bidi w:val="0"/>
        <w:jc w:val="left"/>
        <w:rPr/>
      </w:pPr>
      <w:r>
        <w:rPr/>
        <w:t>&lt;p&gt; Сумма нового массива: &lt;%= @sum%&gt; &lt;/p&gt;</w:t>
      </w:r>
    </w:p>
    <w:p>
      <w:pPr>
        <w:pStyle w:val="Normal"/>
        <w:bidi w:val="0"/>
        <w:jc w:val="left"/>
        <w:rPr/>
      </w:pPr>
      <w:r>
        <w:rPr/>
        <w:t>&lt;%= link_to "Повторить ввод", '/' %&gt;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config/routes.rb</w:t>
      </w:r>
    </w:p>
    <w:p>
      <w:pPr>
        <w:pStyle w:val="Normal"/>
        <w:bidi w:val="0"/>
        <w:jc w:val="left"/>
        <w:rPr/>
      </w:pPr>
      <w:r>
        <w:rPr/>
        <w:t># frozen_string_literal: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Rails.application.routes.draw do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root 'rk#input', as: :home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get 'rk/view'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 your application routes per the DSL in https://guides.rubyonrails.org/routing.html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Defines the root path route ("/")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root "articles#index"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Проверка rubocop’ом: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8783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1687195</wp:posOffset>
            </wp:positionV>
            <wp:extent cx="6120130" cy="168783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LibreOffice/7.3.6.2$Linux_X86_64 LibreOffice_project/30$Build-2</Application>
  <AppVersion>15.0000</AppVersion>
  <Pages>4</Pages>
  <Words>399</Words>
  <Characters>2994</Characters>
  <CharactersWithSpaces>3480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2022-11-18T14:27:08Z</dcterms:created>
  <dc:creator/>
  <dc:description/>
  <dc:language>ru-RU</dc:language>
  <cp:lastModifiedBy/>
  <dcterms:modified xsi:type="dcterms:W3CDTF">2022-11-18T15:41:44Z</dcterms:modified>
  <cp:revision>5</cp:revision>
  <dc:subject/>
  <dc:title/>
</cp:coreProperties>
</file>