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hanging="2160.0000000000005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1968503937" w:type="dxa"/>
        <w:jc w:val="left"/>
        <w:tblInd w:w="-3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3.549212598425"/>
        <w:gridCol w:w="2363.549212598425"/>
        <w:gridCol w:w="2363.549212598425"/>
        <w:gridCol w:w="2363.549212598425"/>
        <w:tblGridChange w:id="0">
          <w:tblGrid>
            <w:gridCol w:w="2363.549212598425"/>
            <w:gridCol w:w="2363.549212598425"/>
            <w:gridCol w:w="2363.549212598425"/>
            <w:gridCol w:w="2363.549212598425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58"/>
                <w:szCs w:val="58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логотип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колледж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Контактный телефон</w:t>
              <w:br w:type="textWrapping"/>
              <w:t xml:space="preserve">Эл. почта колледжа</w:t>
              <w:br w:type="textWrapping"/>
              <w:t xml:space="preserve">Версия для слабовидящих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приёмная комиссия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строка поиска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Новости </w:t>
              <w:br w:type="textWrapping"/>
              <w:t xml:space="preserve">колледжа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Различные </w:t>
              <w:br w:type="textWrapping"/>
              <w:t xml:space="preserve">события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 на соц. сети</w:t>
              <w:br w:type="textWrapping"/>
              <w:br w:type="textWrapping"/>
              <w:t xml:space="preserve">Баннеры </w:t>
              <w:br w:type="textWrapping"/>
              <w:br w:type="textWrapping"/>
              <w:t xml:space="preserve">Ютуб-канал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Видео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