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0BBF7" w14:textId="77777777" w:rsidR="00524E00" w:rsidRPr="00D54FBC" w:rsidRDefault="00524E00" w:rsidP="00521818">
      <w:pPr>
        <w:spacing w:after="100"/>
        <w:jc w:val="center"/>
      </w:pPr>
      <w:r w:rsidRPr="00D54FBC">
        <w:rPr>
          <w:b/>
          <w:bCs/>
          <w:sz w:val="22"/>
          <w:szCs w:val="22"/>
        </w:rPr>
        <w:t>IBM × RMIT Capstone</w:t>
      </w:r>
    </w:p>
    <w:p w14:paraId="37C7D1E4" w14:textId="77777777" w:rsidR="00524E00" w:rsidRPr="00D54FBC" w:rsidRDefault="00524E00" w:rsidP="00524E00">
      <w:pPr>
        <w:pBdr>
          <w:bottom w:val="single" w:sz="8" w:space="8" w:color="2E74B5"/>
        </w:pBdr>
        <w:spacing w:after="200"/>
        <w:jc w:val="center"/>
      </w:pPr>
      <w:r w:rsidRPr="00D54FBC">
        <w:rPr>
          <w:color w:val="2E74B5"/>
          <w:sz w:val="40"/>
          <w:szCs w:val="40"/>
        </w:rPr>
        <w:t>High-Level User Flows &amp; UX Direction</w:t>
      </w:r>
    </w:p>
    <w:p w14:paraId="07CBFC89" w14:textId="77777777" w:rsidR="00524E00" w:rsidRPr="00D54FBC" w:rsidRDefault="00524E00" w:rsidP="00524E00">
      <w:pPr>
        <w:spacing w:after="280"/>
        <w:jc w:val="center"/>
      </w:pPr>
      <w:r w:rsidRPr="00D54FBC">
        <w:rPr>
          <w:b/>
          <w:bCs/>
          <w:sz w:val="26"/>
          <w:szCs w:val="26"/>
        </w:rPr>
        <w:t>Responsible Content-Safety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524E00" w:rsidRPr="00D54FBC" w14:paraId="6420F957" w14:textId="77777777" w:rsidTr="00522F4C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3CC0B" w14:textId="77777777" w:rsidR="00524E00" w:rsidRPr="00D54FBC" w:rsidRDefault="00524E00" w:rsidP="00522F4C">
            <w:r w:rsidRPr="00D54FBC">
              <w:rPr>
                <w:b/>
                <w:bCs/>
              </w:rPr>
              <w:t>Prepared by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78549" w14:textId="77777777" w:rsidR="00524E00" w:rsidRPr="00D54FBC" w:rsidRDefault="00524E00" w:rsidP="00522F4C">
            <w:r w:rsidRPr="00D54FBC">
              <w:t>Harneet Kaur</w:t>
            </w:r>
          </w:p>
        </w:tc>
      </w:tr>
      <w:tr w:rsidR="00524E00" w:rsidRPr="00D54FBC" w14:paraId="2BB06858" w14:textId="77777777" w:rsidTr="00522F4C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A64CE" w14:textId="77777777" w:rsidR="00524E00" w:rsidRPr="00D54FBC" w:rsidRDefault="00524E00" w:rsidP="00522F4C">
            <w:r w:rsidRPr="00D54FBC">
              <w:rPr>
                <w:b/>
                <w:bCs/>
              </w:rPr>
              <w:t>Role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A29C0" w14:textId="487193D2" w:rsidR="00524E00" w:rsidRPr="00D54FBC" w:rsidRDefault="00524E00" w:rsidP="00522F4C">
            <w:r w:rsidRPr="00D54FBC">
              <w:t>UX</w:t>
            </w:r>
            <w:r w:rsidR="00BE2B37" w:rsidRPr="00D54FBC">
              <w:t xml:space="preserve"> Designer</w:t>
            </w:r>
          </w:p>
        </w:tc>
      </w:tr>
      <w:tr w:rsidR="00524E00" w:rsidRPr="00D54FBC" w14:paraId="1948AE1C" w14:textId="77777777" w:rsidTr="00522F4C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FB749" w14:textId="77777777" w:rsidR="00524E00" w:rsidRPr="00D54FBC" w:rsidRDefault="00524E00" w:rsidP="00522F4C">
            <w:r w:rsidRPr="00D54FBC">
              <w:rPr>
                <w:b/>
                <w:bCs/>
              </w:rPr>
              <w:t>Sprint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731A6" w14:textId="77777777" w:rsidR="00524E00" w:rsidRPr="00D54FBC" w:rsidRDefault="00524E00" w:rsidP="00522F4C">
            <w:r w:rsidRPr="00D54FBC">
              <w:t>Sprint 1</w:t>
            </w:r>
          </w:p>
        </w:tc>
      </w:tr>
      <w:tr w:rsidR="00524E00" w:rsidRPr="00D54FBC" w14:paraId="3EF51AA7" w14:textId="77777777" w:rsidTr="00522F4C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C24F1" w14:textId="77777777" w:rsidR="00524E00" w:rsidRPr="00D54FBC" w:rsidRDefault="00524E00" w:rsidP="00522F4C">
            <w:r w:rsidRPr="00D54FBC">
              <w:rPr>
                <w:b/>
                <w:bCs/>
              </w:rPr>
              <w:t>Primary persona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1F0F1" w14:textId="77777777" w:rsidR="00524E00" w:rsidRPr="00D54FBC" w:rsidRDefault="00524E00" w:rsidP="00522F4C">
            <w:r w:rsidRPr="00D54FBC">
              <w:t>Auditor / Content Reviewer</w:t>
            </w:r>
          </w:p>
        </w:tc>
      </w:tr>
      <w:tr w:rsidR="00524E00" w:rsidRPr="00D54FBC" w14:paraId="0E7BDE16" w14:textId="77777777" w:rsidTr="00522F4C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C4EFC" w14:textId="77777777" w:rsidR="00524E00" w:rsidRPr="00D54FBC" w:rsidRDefault="00524E00" w:rsidP="00522F4C">
            <w:r w:rsidRPr="00D54FBC">
              <w:rPr>
                <w:b/>
                <w:bCs/>
              </w:rPr>
              <w:t>Status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EFCFA" w14:textId="77777777" w:rsidR="00524E00" w:rsidRPr="00D54FBC" w:rsidRDefault="00524E00" w:rsidP="00522F4C">
            <w:r w:rsidRPr="00D54FBC">
              <w:t>Ready for BA / PM / Developer review</w:t>
            </w:r>
          </w:p>
        </w:tc>
      </w:tr>
    </w:tbl>
    <w:p w14:paraId="4103AE9C" w14:textId="77777777" w:rsidR="00524E00" w:rsidRPr="00D54FBC" w:rsidRDefault="00524E00" w:rsidP="00524E00">
      <w:pPr>
        <w:spacing w:after="200"/>
      </w:pPr>
    </w:p>
    <w:p w14:paraId="454E6E7D" w14:textId="77777777" w:rsidR="00524E00" w:rsidRPr="00D54FBC" w:rsidRDefault="00524E00" w:rsidP="00524E00">
      <w:pPr>
        <w:spacing w:before="320" w:after="140"/>
      </w:pPr>
      <w:r w:rsidRPr="00D54FBC">
        <w:rPr>
          <w:b/>
          <w:bCs/>
          <w:color w:val="1F4E79"/>
          <w:sz w:val="30"/>
          <w:szCs w:val="30"/>
        </w:rPr>
        <w:t>1. Purpose and Scope</w:t>
      </w:r>
    </w:p>
    <w:p w14:paraId="6CF186C0" w14:textId="77777777" w:rsidR="00524E00" w:rsidRPr="00D54FBC" w:rsidRDefault="00524E00" w:rsidP="00524E00">
      <w:pPr>
        <w:spacing w:after="130"/>
      </w:pPr>
      <w:r w:rsidRPr="00D54FBC">
        <w:t>This artifact maps the high-level interactions of the Public User, Auditor / Content Reviewer, and Manager / Supervisor with the proposed Responsible Content-Safety Infrastructure platform. It also represents the AI-assisted analysis step and records initial UX decisions intended to reduce unnecessary Auditor exposure to potentially distressing content.</w:t>
      </w:r>
    </w:p>
    <w:p w14:paraId="08CB6FAF" w14:textId="77777777" w:rsidR="00524E00" w:rsidRPr="00D54FBC" w:rsidRDefault="00524E00" w:rsidP="00524E00">
      <w:pPr>
        <w:spacing w:after="130"/>
      </w:pPr>
      <w:r w:rsidRPr="00D54FBC">
        <w:t>The flows are intentionally high-level. They provide UX context for BA review and Developer architecture/data-flow work. Detailed screen design and prototype work will continue in Week 2.</w:t>
      </w:r>
    </w:p>
    <w:p w14:paraId="7F8850AE" w14:textId="77777777" w:rsidR="00524E00" w:rsidRPr="00D54FBC" w:rsidRDefault="00524E00" w:rsidP="00524E00">
      <w:pPr>
        <w:spacing w:before="320" w:after="140"/>
      </w:pPr>
      <w:r w:rsidRPr="00D54FBC">
        <w:rPr>
          <w:b/>
          <w:bCs/>
          <w:color w:val="1F4E79"/>
          <w:sz w:val="30"/>
          <w:szCs w:val="30"/>
        </w:rPr>
        <w:t>2. Flow Legend and Scope Boundaries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160"/>
        <w:gridCol w:w="2000"/>
      </w:tblGrid>
      <w:tr w:rsidR="00524E00" w:rsidRPr="00D54FBC" w14:paraId="0FF0983B" w14:textId="77777777" w:rsidTr="00522F4C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C27B0" w14:textId="77777777" w:rsidR="00524E00" w:rsidRPr="00D54FBC" w:rsidRDefault="00524E00" w:rsidP="00522F4C">
            <w:r w:rsidRPr="00D54FBC">
              <w:rPr>
                <w:b/>
                <w:bCs/>
              </w:rPr>
              <w:t>Item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B43CF" w14:textId="77777777" w:rsidR="00524E00" w:rsidRPr="00D54FBC" w:rsidRDefault="00524E00" w:rsidP="00522F4C">
            <w:r w:rsidRPr="00D54FBC">
              <w:rPr>
                <w:b/>
                <w:bCs/>
              </w:rPr>
              <w:t>Meaning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530DF" w14:textId="77777777" w:rsidR="00524E00" w:rsidRPr="00D54FBC" w:rsidRDefault="00524E00" w:rsidP="00522F4C">
            <w:r w:rsidRPr="00D54FBC">
              <w:rPr>
                <w:b/>
                <w:bCs/>
              </w:rPr>
              <w:t>Scope status</w:t>
            </w:r>
          </w:p>
        </w:tc>
      </w:tr>
      <w:tr w:rsidR="00524E00" w:rsidRPr="00D54FBC" w14:paraId="10DA4BB9" w14:textId="77777777" w:rsidTr="00522F4C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CD246" w14:textId="77777777" w:rsidR="00524E00" w:rsidRPr="00D54FBC" w:rsidRDefault="00524E00" w:rsidP="00522F4C">
            <w:r w:rsidRPr="00D54FBC">
              <w:t>Public User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B7BCE" w14:textId="77777777" w:rsidR="00524E00" w:rsidRPr="00D54FBC" w:rsidRDefault="00524E00" w:rsidP="00522F4C">
            <w:r w:rsidRPr="00D54FBC">
              <w:t>Submits approved synthetic/staged content and receives a Case ID.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96668" w14:textId="77777777" w:rsidR="00524E00" w:rsidRPr="00D54FBC" w:rsidRDefault="00524E00" w:rsidP="00522F4C">
            <w:r w:rsidRPr="00D54FBC">
              <w:t>Core MVP</w:t>
            </w:r>
          </w:p>
        </w:tc>
      </w:tr>
      <w:tr w:rsidR="00524E00" w:rsidRPr="00D54FBC" w14:paraId="782F8AC1" w14:textId="77777777" w:rsidTr="00522F4C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7A491" w14:textId="77777777" w:rsidR="00524E00" w:rsidRPr="00D54FBC" w:rsidRDefault="00524E00" w:rsidP="00522F4C">
            <w:r w:rsidRPr="00D54FBC">
              <w:t>System / AI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11688" w14:textId="77777777" w:rsidR="00524E00" w:rsidRPr="00D54FBC" w:rsidRDefault="00524E00" w:rsidP="00522F4C">
            <w:r w:rsidRPr="00D54FBC">
              <w:t>Creates/processes the case and analyses video/audio to produce structured outputs.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A40AA" w14:textId="77777777" w:rsidR="00524E00" w:rsidRPr="00D54FBC" w:rsidRDefault="00524E00" w:rsidP="00522F4C">
            <w:r w:rsidRPr="00D54FBC">
              <w:t>Core MVP</w:t>
            </w:r>
          </w:p>
        </w:tc>
      </w:tr>
      <w:tr w:rsidR="00524E00" w:rsidRPr="00D54FBC" w14:paraId="6D0B1810" w14:textId="77777777" w:rsidTr="00522F4C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AF583" w14:textId="77777777" w:rsidR="00524E00" w:rsidRPr="00D54FBC" w:rsidRDefault="00524E00" w:rsidP="00522F4C">
            <w:r w:rsidRPr="00D54FBC">
              <w:lastRenderedPageBreak/>
              <w:t>Auditor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995E8" w14:textId="77777777" w:rsidR="00524E00" w:rsidRPr="00D54FBC" w:rsidRDefault="00524E00" w:rsidP="00522F4C">
            <w:r w:rsidRPr="00D54FBC">
              <w:t>Primary persona; reviews AI-assisted case information and makes the final human decision.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8ADAA" w14:textId="77777777" w:rsidR="00524E00" w:rsidRPr="00D54FBC" w:rsidRDefault="00524E00" w:rsidP="00522F4C">
            <w:r w:rsidRPr="00D54FBC">
              <w:t>Core MVP</w:t>
            </w:r>
          </w:p>
        </w:tc>
      </w:tr>
      <w:tr w:rsidR="00524E00" w:rsidRPr="00D54FBC" w14:paraId="44DEC381" w14:textId="77777777" w:rsidTr="00522F4C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71EB0" w14:textId="77777777" w:rsidR="00524E00" w:rsidRPr="00D54FBC" w:rsidRDefault="00524E00" w:rsidP="00522F4C">
            <w:r w:rsidRPr="00D54FBC">
              <w:t>Manager / Supervisor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12FF5" w14:textId="77777777" w:rsidR="00524E00" w:rsidRPr="00D54FBC" w:rsidRDefault="00524E00" w:rsidP="00522F4C">
            <w:r w:rsidRPr="00D54FBC">
              <w:t>Oversight of cases, Auditor workload and wellbeing.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9CB08" w14:textId="77777777" w:rsidR="00524E00" w:rsidRPr="00D54FBC" w:rsidRDefault="00524E00" w:rsidP="00522F4C">
            <w:r w:rsidRPr="00D54FBC">
              <w:t>Broader scope / later refinement</w:t>
            </w:r>
          </w:p>
        </w:tc>
      </w:tr>
      <w:tr w:rsidR="00524E00" w:rsidRPr="00D54FBC" w14:paraId="6475F40A" w14:textId="77777777" w:rsidTr="00522F4C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EFE49" w14:textId="77777777" w:rsidR="00524E00" w:rsidRPr="00D54FBC" w:rsidRDefault="00524E00" w:rsidP="00522F4C">
            <w:r w:rsidRPr="00D54FBC">
              <w:t>Cooldown / SOS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E08DE" w14:textId="77777777" w:rsidR="00524E00" w:rsidRPr="00D54FBC" w:rsidRDefault="00524E00" w:rsidP="00522F4C">
            <w:r w:rsidRPr="00D54FBC">
              <w:t>Wellbeing concepts to consider in the Auditor experience.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6F807" w14:textId="77777777" w:rsidR="00524E00" w:rsidRPr="00D54FBC" w:rsidRDefault="00524E00" w:rsidP="00522F4C">
            <w:r w:rsidRPr="00D54FBC">
              <w:t>Future refinement / Sprint 3</w:t>
            </w:r>
          </w:p>
        </w:tc>
      </w:tr>
    </w:tbl>
    <w:p w14:paraId="1C20191F" w14:textId="77777777" w:rsidR="00524E00" w:rsidRPr="00D54FBC" w:rsidRDefault="00524E00" w:rsidP="00524E00">
      <w:pPr>
        <w:spacing w:after="200"/>
      </w:pPr>
    </w:p>
    <w:p w14:paraId="16708CE9" w14:textId="77777777" w:rsidR="00524E00" w:rsidRPr="00D54FBC" w:rsidRDefault="00524E00" w:rsidP="00524E00">
      <w:pPr>
        <w:spacing w:before="320" w:after="140"/>
      </w:pPr>
      <w:r w:rsidRPr="00D54FBC">
        <w:rPr>
          <w:b/>
          <w:bCs/>
          <w:color w:val="1F4E79"/>
          <w:sz w:val="30"/>
          <w:szCs w:val="30"/>
        </w:rPr>
        <w:t>3. Combined End-to-End High-Level Flow</w:t>
      </w:r>
    </w:p>
    <w:p w14:paraId="76DA8788" w14:textId="77777777" w:rsidR="00524E00" w:rsidRPr="00D54FBC" w:rsidRDefault="00524E00" w:rsidP="00524E00">
      <w:pPr>
        <w:spacing w:before="220" w:after="110"/>
      </w:pPr>
      <w:r w:rsidRPr="00D54FBC">
        <w:rPr>
          <w:b/>
          <w:bCs/>
          <w:color w:val="2E74B5"/>
        </w:rPr>
        <w:t>Core journey</w:t>
      </w:r>
    </w:p>
    <w:p w14:paraId="388E51C9" w14:textId="77777777" w:rsidR="00524E00" w:rsidRPr="00D54FBC" w:rsidRDefault="00524E00" w:rsidP="00524E00">
      <w:pPr>
        <w:spacing w:after="90"/>
      </w:pPr>
      <w:r w:rsidRPr="00D54FBC">
        <w:rPr>
          <w:noProof/>
        </w:rPr>
        <w:drawing>
          <wp:inline distT="0" distB="0" distL="0" distR="0" wp14:anchorId="3D8AD7BD" wp14:editId="12833C7D">
            <wp:extent cx="5715000" cy="1181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5CB8" w14:textId="77777777" w:rsidR="00524E00" w:rsidRPr="00D54FBC" w:rsidRDefault="00524E00" w:rsidP="00524E00">
      <w:pPr>
        <w:spacing w:after="220"/>
      </w:pPr>
      <w:r w:rsidRPr="00D54FBC">
        <w:rPr>
          <w:i/>
          <w:iCs/>
          <w:color w:val="595959"/>
          <w:sz w:val="18"/>
          <w:szCs w:val="18"/>
        </w:rPr>
        <w:t>Figure 1. Combined end-to-end high-level flow — the Auditor step (highlighted) is the primary persona interaction.</w:t>
      </w:r>
    </w:p>
    <w:p w14:paraId="41C5CA5F" w14:textId="77777777" w:rsidR="00524E00" w:rsidRPr="00D54FBC" w:rsidRDefault="00524E00" w:rsidP="00524E00">
      <w:pPr>
        <w:spacing w:after="130"/>
      </w:pPr>
      <w:r w:rsidRPr="00D54FBC">
        <w:rPr>
          <w:b/>
          <w:bCs/>
        </w:rPr>
        <w:t xml:space="preserve">UX annotation: </w:t>
      </w:r>
      <w:r w:rsidRPr="00D54FBC">
        <w:t>The AI supports the review process but does not make the final decision. The Auditor remains responsible for the final human review decision.</w:t>
      </w:r>
    </w:p>
    <w:p w14:paraId="5BF17BF2" w14:textId="77777777" w:rsidR="00524E00" w:rsidRPr="00D54FBC" w:rsidRDefault="00524E00" w:rsidP="00524E00">
      <w:pPr>
        <w:spacing w:after="130"/>
      </w:pPr>
      <w:r w:rsidRPr="00D54FBC">
        <w:t>Manager oversight sits alongside the core journey rather than between AI and the Auditor. The Manager may monitor relevant cases, Auditor workload and wellbeing as the broader solution is refined.</w:t>
      </w:r>
    </w:p>
    <w:p w14:paraId="5A2CE029" w14:textId="77777777" w:rsidR="00524E00" w:rsidRPr="00D54FBC" w:rsidRDefault="00524E00" w:rsidP="00524E00">
      <w:pPr>
        <w:spacing w:before="320" w:after="140"/>
      </w:pPr>
      <w:r w:rsidRPr="00D54FBC">
        <w:rPr>
          <w:b/>
          <w:bCs/>
          <w:color w:val="1F4E79"/>
          <w:sz w:val="30"/>
          <w:szCs w:val="30"/>
        </w:rPr>
        <w:t>4. Flow 1 — Public User Submission</w:t>
      </w:r>
    </w:p>
    <w:p w14:paraId="06A0584B" w14:textId="77777777" w:rsidR="00524E00" w:rsidRPr="00D54FBC" w:rsidRDefault="00524E00" w:rsidP="00524E00">
      <w:pPr>
        <w:spacing w:before="220" w:after="110"/>
      </w:pPr>
      <w:r w:rsidRPr="00D54FBC">
        <w:rPr>
          <w:b/>
          <w:bCs/>
          <w:color w:val="2E74B5"/>
        </w:rPr>
        <w:t>Public User flow</w:t>
      </w:r>
    </w:p>
    <w:p w14:paraId="5067EF17" w14:textId="77777777" w:rsidR="00524E00" w:rsidRPr="00D54FBC" w:rsidRDefault="00524E00" w:rsidP="00524E00">
      <w:pPr>
        <w:spacing w:after="90"/>
      </w:pPr>
      <w:r w:rsidRPr="00D54FBC">
        <w:rPr>
          <w:noProof/>
        </w:rPr>
        <w:drawing>
          <wp:inline distT="0" distB="0" distL="0" distR="0" wp14:anchorId="4FB43E2F" wp14:editId="50C26272">
            <wp:extent cx="5143500" cy="1123950"/>
            <wp:effectExtent l="0" t="0" r="0" b="0"/>
            <wp:docPr id="1872295615" name="Picture 1872295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27E3" w14:textId="77777777" w:rsidR="00524E00" w:rsidRPr="00D54FBC" w:rsidRDefault="00524E00" w:rsidP="00524E00">
      <w:pPr>
        <w:spacing w:after="220"/>
      </w:pPr>
      <w:r w:rsidRPr="00D54FBC">
        <w:rPr>
          <w:i/>
          <w:iCs/>
          <w:color w:val="595959"/>
          <w:sz w:val="18"/>
          <w:szCs w:val="18"/>
        </w:rPr>
        <w:t>Figure 2. Public User submission flow.</w:t>
      </w:r>
    </w:p>
    <w:p w14:paraId="0AA303D6" w14:textId="77777777" w:rsidR="00524E00" w:rsidRPr="00D54FBC" w:rsidRDefault="00524E00" w:rsidP="00524E00">
      <w:pPr>
        <w:spacing w:after="130"/>
      </w:pPr>
      <w:r w:rsidRPr="00D54FBC">
        <w:rPr>
          <w:b/>
          <w:bCs/>
        </w:rPr>
        <w:lastRenderedPageBreak/>
        <w:t xml:space="preserve">UX annotation: </w:t>
      </w:r>
      <w:r w:rsidRPr="00D54FBC">
        <w:t>Keep the submission journey simple and guided. Clearly confirm successful submission and make the Case ID prominent.</w:t>
      </w:r>
    </w:p>
    <w:p w14:paraId="2AD6F073" w14:textId="77777777" w:rsidR="00524E00" w:rsidRPr="00D54FBC" w:rsidRDefault="00524E00" w:rsidP="00524E00">
      <w:pPr>
        <w:spacing w:before="220" w:after="110"/>
      </w:pPr>
      <w:r w:rsidRPr="00D54FBC">
        <w:rPr>
          <w:b/>
          <w:bCs/>
          <w:color w:val="2E74B5"/>
        </w:rPr>
        <w:t>Key UX annotations</w:t>
      </w:r>
    </w:p>
    <w:p w14:paraId="12D33F1A" w14:textId="77777777" w:rsidR="00524E00" w:rsidRPr="00D54FBC" w:rsidRDefault="00524E00" w:rsidP="00524E00">
      <w:pPr>
        <w:pStyle w:val="ListParagraph"/>
        <w:numPr>
          <w:ilvl w:val="0"/>
          <w:numId w:val="14"/>
        </w:numPr>
        <w:spacing w:after="70" w:line="240" w:lineRule="auto"/>
        <w:contextualSpacing w:val="0"/>
      </w:pPr>
      <w:r w:rsidRPr="00D54FBC">
        <w:t>Use clear guidance about approved/supported content.</w:t>
      </w:r>
    </w:p>
    <w:p w14:paraId="4D287B52" w14:textId="77777777" w:rsidR="00524E00" w:rsidRPr="00D54FBC" w:rsidRDefault="00524E00" w:rsidP="00524E00">
      <w:pPr>
        <w:pStyle w:val="ListParagraph"/>
        <w:numPr>
          <w:ilvl w:val="0"/>
          <w:numId w:val="14"/>
        </w:numPr>
        <w:spacing w:after="70" w:line="240" w:lineRule="auto"/>
        <w:contextualSpacing w:val="0"/>
      </w:pPr>
      <w:r w:rsidRPr="00D54FBC">
        <w:t>Show submission progress/status so the user knows what is happening.</w:t>
      </w:r>
    </w:p>
    <w:p w14:paraId="250FDF71" w14:textId="77777777" w:rsidR="00524E00" w:rsidRPr="00D54FBC" w:rsidRDefault="00524E00" w:rsidP="00524E00">
      <w:pPr>
        <w:pStyle w:val="ListParagraph"/>
        <w:numPr>
          <w:ilvl w:val="0"/>
          <w:numId w:val="14"/>
        </w:numPr>
        <w:spacing w:after="70" w:line="240" w:lineRule="auto"/>
        <w:contextualSpacing w:val="0"/>
      </w:pPr>
      <w:r w:rsidRPr="00D54FBC">
        <w:t>Provide a clear success state after submission.</w:t>
      </w:r>
    </w:p>
    <w:p w14:paraId="6CFBC60B" w14:textId="77777777" w:rsidR="00524E00" w:rsidRPr="00D54FBC" w:rsidRDefault="00524E00" w:rsidP="00524E00">
      <w:pPr>
        <w:pStyle w:val="ListParagraph"/>
        <w:numPr>
          <w:ilvl w:val="0"/>
          <w:numId w:val="14"/>
        </w:numPr>
        <w:spacing w:after="70" w:line="240" w:lineRule="auto"/>
        <w:contextualSpacing w:val="0"/>
      </w:pPr>
      <w:r w:rsidRPr="00D54FBC">
        <w:t>Display the Case ID prominently so the user can retain it.</w:t>
      </w:r>
    </w:p>
    <w:p w14:paraId="11E98597" w14:textId="77777777" w:rsidR="00524E00" w:rsidRPr="00D54FBC" w:rsidRDefault="00524E00" w:rsidP="00524E00">
      <w:pPr>
        <w:pStyle w:val="ListParagraph"/>
        <w:numPr>
          <w:ilvl w:val="0"/>
          <w:numId w:val="14"/>
        </w:numPr>
        <w:spacing w:after="70" w:line="240" w:lineRule="auto"/>
        <w:contextualSpacing w:val="0"/>
      </w:pPr>
      <w:r w:rsidRPr="00D54FBC">
        <w:t>Do not expose internal Auditor or Manager information to the Public User.</w:t>
      </w:r>
    </w:p>
    <w:p w14:paraId="46B6B36B" w14:textId="77777777" w:rsidR="00524E00" w:rsidRPr="00D54FBC" w:rsidRDefault="00524E00" w:rsidP="00524E00">
      <w:pPr>
        <w:spacing w:before="320" w:after="140"/>
      </w:pPr>
      <w:r w:rsidRPr="00D54FBC">
        <w:rPr>
          <w:b/>
          <w:bCs/>
          <w:color w:val="1F4E79"/>
          <w:sz w:val="30"/>
          <w:szCs w:val="30"/>
        </w:rPr>
        <w:t>5. Flow 2 — AI-Assisted Processing</w:t>
      </w:r>
    </w:p>
    <w:p w14:paraId="6A0DE73C" w14:textId="77777777" w:rsidR="00524E00" w:rsidRPr="00D54FBC" w:rsidRDefault="00524E00" w:rsidP="00524E00">
      <w:pPr>
        <w:spacing w:before="220" w:after="110"/>
      </w:pPr>
      <w:r w:rsidRPr="00D54FBC">
        <w:rPr>
          <w:b/>
          <w:bCs/>
          <w:color w:val="2E74B5"/>
        </w:rPr>
        <w:t>System / AI flow</w:t>
      </w:r>
    </w:p>
    <w:p w14:paraId="326CE10F" w14:textId="77777777" w:rsidR="00524E00" w:rsidRPr="00D54FBC" w:rsidRDefault="00524E00" w:rsidP="00524E00">
      <w:pPr>
        <w:spacing w:after="90"/>
      </w:pPr>
      <w:r w:rsidRPr="00D54FBC">
        <w:rPr>
          <w:noProof/>
        </w:rPr>
        <w:drawing>
          <wp:inline distT="0" distB="0" distL="0" distR="0" wp14:anchorId="4C47934B" wp14:editId="70EA82F4">
            <wp:extent cx="5715000" cy="1219200"/>
            <wp:effectExtent l="0" t="0" r="0" b="0"/>
            <wp:docPr id="162769104" name="Picture 162769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C462" w14:textId="77777777" w:rsidR="00524E00" w:rsidRPr="00D54FBC" w:rsidRDefault="00524E00" w:rsidP="00524E00">
      <w:pPr>
        <w:spacing w:after="220"/>
      </w:pPr>
      <w:r w:rsidRPr="00D54FBC">
        <w:rPr>
          <w:i/>
          <w:iCs/>
          <w:color w:val="595959"/>
          <w:sz w:val="18"/>
          <w:szCs w:val="18"/>
        </w:rPr>
        <w:t>Figure 3. AI-assisted processing flow from submitted content to Auditor-ready outputs.</w:t>
      </w:r>
    </w:p>
    <w:p w14:paraId="0334A578" w14:textId="77777777" w:rsidR="00524E00" w:rsidRPr="00D54FBC" w:rsidRDefault="00524E00" w:rsidP="00524E00">
      <w:pPr>
        <w:spacing w:after="130"/>
      </w:pPr>
      <w:r w:rsidRPr="00D54FBC">
        <w:rPr>
          <w:b/>
          <w:bCs/>
        </w:rPr>
        <w:t xml:space="preserve">UX annotation: </w:t>
      </w:r>
      <w:r w:rsidRPr="00D54FBC">
        <w:t>Severity information, summary and incident timestamps are treated as the confirmed Core MVP structured outputs. Tags/transcription should only be added if later confirmed.</w:t>
      </w:r>
    </w:p>
    <w:p w14:paraId="15BC931C" w14:textId="77777777" w:rsidR="00524E00" w:rsidRPr="00D54FBC" w:rsidRDefault="00524E00" w:rsidP="00524E00">
      <w:pPr>
        <w:spacing w:before="220" w:after="110"/>
      </w:pPr>
      <w:r w:rsidRPr="00D54FBC">
        <w:rPr>
          <w:b/>
          <w:bCs/>
          <w:color w:val="2E74B5"/>
        </w:rPr>
        <w:t>Key UX direction</w:t>
      </w:r>
    </w:p>
    <w:p w14:paraId="7E645A95" w14:textId="77777777" w:rsidR="00524E00" w:rsidRPr="00D54FBC" w:rsidRDefault="00524E00" w:rsidP="00524E00">
      <w:pPr>
        <w:pStyle w:val="ListParagraph"/>
        <w:numPr>
          <w:ilvl w:val="0"/>
          <w:numId w:val="14"/>
        </w:numPr>
        <w:spacing w:after="70" w:line="240" w:lineRule="auto"/>
        <w:contextualSpacing w:val="0"/>
      </w:pPr>
      <w:r w:rsidRPr="00D54FBC">
        <w:t>AI outputs should be presented as decision-support information, not as an autonomous final judgement.</w:t>
      </w:r>
    </w:p>
    <w:p w14:paraId="6AF40CEC" w14:textId="77777777" w:rsidR="00524E00" w:rsidRPr="00D54FBC" w:rsidRDefault="00524E00" w:rsidP="00524E00">
      <w:pPr>
        <w:pStyle w:val="ListParagraph"/>
        <w:numPr>
          <w:ilvl w:val="0"/>
          <w:numId w:val="14"/>
        </w:numPr>
        <w:spacing w:after="70" w:line="240" w:lineRule="auto"/>
        <w:contextualSpacing w:val="0"/>
      </w:pPr>
      <w:r w:rsidRPr="00D54FBC">
        <w:t>The interface should make it clear that AI-generated information can support, but not replace, Auditor judgement.</w:t>
      </w:r>
    </w:p>
    <w:p w14:paraId="2FA0B13F" w14:textId="77777777" w:rsidR="00524E00" w:rsidRPr="00D54FBC" w:rsidRDefault="00524E00" w:rsidP="00524E00">
      <w:pPr>
        <w:pStyle w:val="ListParagraph"/>
        <w:numPr>
          <w:ilvl w:val="0"/>
          <w:numId w:val="14"/>
        </w:numPr>
        <w:spacing w:after="70" w:line="240" w:lineRule="auto"/>
        <w:contextualSpacing w:val="0"/>
      </w:pPr>
      <w:r w:rsidRPr="00D54FBC">
        <w:t>Structured outputs should help the Auditor understand the case before unnecessary direct media exposure.</w:t>
      </w:r>
    </w:p>
    <w:p w14:paraId="42BC8CF0" w14:textId="77777777" w:rsidR="00524E00" w:rsidRPr="00D54FBC" w:rsidRDefault="00524E00" w:rsidP="00524E00">
      <w:pPr>
        <w:spacing w:before="320" w:after="140"/>
      </w:pPr>
      <w:r w:rsidRPr="00D54FBC">
        <w:rPr>
          <w:b/>
          <w:bCs/>
          <w:color w:val="1F4E79"/>
          <w:sz w:val="30"/>
          <w:szCs w:val="30"/>
        </w:rPr>
        <w:t>6. Flow 3 — Auditor Review (Primary Flow)</w:t>
      </w:r>
    </w:p>
    <w:p w14:paraId="56779EDD" w14:textId="77777777" w:rsidR="00524E00" w:rsidRPr="00D54FBC" w:rsidRDefault="00524E00" w:rsidP="00524E00">
      <w:pPr>
        <w:spacing w:before="220" w:after="110"/>
      </w:pPr>
      <w:r w:rsidRPr="00D54FBC">
        <w:rPr>
          <w:b/>
          <w:bCs/>
          <w:color w:val="2E74B5"/>
        </w:rPr>
        <w:t>Auditor review flow</w:t>
      </w:r>
    </w:p>
    <w:p w14:paraId="46166FA8" w14:textId="77777777" w:rsidR="00524E00" w:rsidRPr="00D54FBC" w:rsidRDefault="00524E00" w:rsidP="00524E00">
      <w:pPr>
        <w:spacing w:after="90"/>
      </w:pPr>
      <w:r w:rsidRPr="00D54FBC">
        <w:rPr>
          <w:noProof/>
        </w:rPr>
        <w:lastRenderedPageBreak/>
        <w:drawing>
          <wp:inline distT="0" distB="0" distL="0" distR="0" wp14:anchorId="6FAEBB41" wp14:editId="1D52AD1E">
            <wp:extent cx="5715000" cy="1219200"/>
            <wp:effectExtent l="0" t="0" r="0" b="0"/>
            <wp:docPr id="542793489" name="Picture 542793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6508" w14:textId="77777777" w:rsidR="00524E00" w:rsidRPr="00D54FBC" w:rsidRDefault="00524E00" w:rsidP="00524E00">
      <w:pPr>
        <w:spacing w:after="220"/>
      </w:pPr>
      <w:r w:rsidRPr="00D54FBC">
        <w:rPr>
          <w:i/>
          <w:iCs/>
          <w:color w:val="595959"/>
          <w:sz w:val="18"/>
          <w:szCs w:val="18"/>
        </w:rPr>
        <w:t>Figure 4. Auditor review flow — the platform's primary persona journey.</w:t>
      </w:r>
    </w:p>
    <w:p w14:paraId="071EDE6B" w14:textId="77777777" w:rsidR="00524E00" w:rsidRPr="00D54FBC" w:rsidRDefault="00524E00" w:rsidP="00524E00">
      <w:pPr>
        <w:spacing w:after="130"/>
      </w:pPr>
      <w:r w:rsidRPr="00D54FBC">
        <w:rPr>
          <w:b/>
          <w:bCs/>
        </w:rPr>
        <w:t xml:space="preserve">UX annotation: </w:t>
      </w:r>
      <w:r w:rsidRPr="00D54FBC">
        <w:t xml:space="preserve">The Auditor should receive useful structured information before direct media viewing where </w:t>
      </w:r>
      <w:proofErr w:type="gramStart"/>
      <w:r w:rsidRPr="00D54FBC">
        <w:t>appropriate, and</w:t>
      </w:r>
      <w:proofErr w:type="gramEnd"/>
      <w:r w:rsidRPr="00D54FBC">
        <w:t xml:space="preserve"> should control when potentially distressing media is opened.</w:t>
      </w:r>
    </w:p>
    <w:p w14:paraId="464761AC" w14:textId="77777777" w:rsidR="00524E00" w:rsidRPr="00D54FBC" w:rsidRDefault="00524E00" w:rsidP="00524E00">
      <w:pPr>
        <w:spacing w:before="220" w:after="110"/>
      </w:pPr>
      <w:r w:rsidRPr="00D54FBC">
        <w:rPr>
          <w:b/>
          <w:bCs/>
          <w:color w:val="2E74B5"/>
        </w:rPr>
        <w:t>Pre-exposure information</w:t>
      </w:r>
    </w:p>
    <w:p w14:paraId="3B7AE32B" w14:textId="77777777" w:rsidR="00524E00" w:rsidRPr="00D54FBC" w:rsidRDefault="00524E00" w:rsidP="00524E00">
      <w:pPr>
        <w:spacing w:after="130"/>
      </w:pPr>
      <w:r w:rsidRPr="00D54FBC">
        <w:t>Before requiring direct review of potentially distressing media, the experience should first present useful case information that can help the Auditor understand what may be relevant.</w:t>
      </w:r>
    </w:p>
    <w:p w14:paraId="7469C0BC" w14:textId="77777777" w:rsidR="00524E00" w:rsidRPr="00D54FBC" w:rsidRDefault="00524E00" w:rsidP="00524E00">
      <w:pPr>
        <w:pStyle w:val="ListParagraph"/>
        <w:numPr>
          <w:ilvl w:val="0"/>
          <w:numId w:val="14"/>
        </w:numPr>
        <w:spacing w:after="70" w:line="240" w:lineRule="auto"/>
        <w:contextualSpacing w:val="0"/>
      </w:pPr>
      <w:r w:rsidRPr="00D54FBC">
        <w:t>AI-generated severity information.</w:t>
      </w:r>
    </w:p>
    <w:p w14:paraId="1813DD84" w14:textId="77777777" w:rsidR="00524E00" w:rsidRPr="00D54FBC" w:rsidRDefault="00524E00" w:rsidP="00524E00">
      <w:pPr>
        <w:pStyle w:val="ListParagraph"/>
        <w:numPr>
          <w:ilvl w:val="0"/>
          <w:numId w:val="14"/>
        </w:numPr>
        <w:spacing w:after="70" w:line="240" w:lineRule="auto"/>
        <w:contextualSpacing w:val="0"/>
      </w:pPr>
      <w:r w:rsidRPr="00D54FBC">
        <w:t>Concise AI-generated summary.</w:t>
      </w:r>
    </w:p>
    <w:p w14:paraId="4D25D61D" w14:textId="77777777" w:rsidR="00524E00" w:rsidRPr="00D54FBC" w:rsidRDefault="00524E00" w:rsidP="00524E00">
      <w:pPr>
        <w:pStyle w:val="ListParagraph"/>
        <w:numPr>
          <w:ilvl w:val="0"/>
          <w:numId w:val="14"/>
        </w:numPr>
        <w:spacing w:after="70" w:line="240" w:lineRule="auto"/>
        <w:contextualSpacing w:val="0"/>
      </w:pPr>
      <w:r w:rsidRPr="00D54FBC">
        <w:t>Incident timestamps identifying relevant moments.</w:t>
      </w:r>
    </w:p>
    <w:p w14:paraId="3F93E31D" w14:textId="77777777" w:rsidR="00524E00" w:rsidRPr="00D54FBC" w:rsidRDefault="00524E00" w:rsidP="00524E00">
      <w:pPr>
        <w:pStyle w:val="ListParagraph"/>
        <w:numPr>
          <w:ilvl w:val="0"/>
          <w:numId w:val="14"/>
        </w:numPr>
        <w:spacing w:after="70" w:line="240" w:lineRule="auto"/>
        <w:contextualSpacing w:val="0"/>
      </w:pPr>
      <w:r w:rsidRPr="00D54FBC">
        <w:t>A warning or content indication where appropriate, without unnecessarily exposing graphic material.</w:t>
      </w:r>
    </w:p>
    <w:p w14:paraId="277C9B70" w14:textId="77777777" w:rsidR="00524E00" w:rsidRPr="00D54FBC" w:rsidRDefault="00524E00" w:rsidP="00524E00">
      <w:pPr>
        <w:spacing w:before="220" w:after="110"/>
      </w:pPr>
      <w:r w:rsidRPr="00D54FBC">
        <w:rPr>
          <w:b/>
          <w:bCs/>
          <w:color w:val="2E74B5"/>
        </w:rPr>
        <w:t>Warning and wellbeing UX direction</w:t>
      </w:r>
    </w:p>
    <w:p w14:paraId="7263F199" w14:textId="77777777" w:rsidR="00524E00" w:rsidRPr="00D54FBC" w:rsidRDefault="00524E00" w:rsidP="00524E00">
      <w:pPr>
        <w:pStyle w:val="ListParagraph"/>
        <w:numPr>
          <w:ilvl w:val="0"/>
          <w:numId w:val="14"/>
        </w:numPr>
        <w:spacing w:after="70" w:line="240" w:lineRule="auto"/>
        <w:contextualSpacing w:val="0"/>
      </w:pPr>
      <w:r w:rsidRPr="00D54FBC">
        <w:t>Avoid unnecessary autoplay of potentially distressing media.</w:t>
      </w:r>
    </w:p>
    <w:p w14:paraId="7F387995" w14:textId="77777777" w:rsidR="00524E00" w:rsidRPr="00D54FBC" w:rsidRDefault="00524E00" w:rsidP="00524E00">
      <w:pPr>
        <w:pStyle w:val="ListParagraph"/>
        <w:numPr>
          <w:ilvl w:val="0"/>
          <w:numId w:val="14"/>
        </w:numPr>
        <w:spacing w:after="70" w:line="240" w:lineRule="auto"/>
        <w:contextualSpacing w:val="0"/>
      </w:pPr>
      <w:r w:rsidRPr="00D54FBC">
        <w:t>Give the Auditor control over when direct media is viewed.</w:t>
      </w:r>
    </w:p>
    <w:p w14:paraId="349D44D6" w14:textId="77777777" w:rsidR="00524E00" w:rsidRPr="00D54FBC" w:rsidRDefault="00524E00" w:rsidP="00524E00">
      <w:pPr>
        <w:pStyle w:val="ListParagraph"/>
        <w:numPr>
          <w:ilvl w:val="0"/>
          <w:numId w:val="14"/>
        </w:numPr>
        <w:spacing w:after="70" w:line="240" w:lineRule="auto"/>
        <w:contextualSpacing w:val="0"/>
      </w:pPr>
      <w:r w:rsidRPr="00D54FBC">
        <w:t>Use incident timestamps to support targeted review instead of requiring full-content viewing.</w:t>
      </w:r>
    </w:p>
    <w:p w14:paraId="10669B63" w14:textId="77777777" w:rsidR="00524E00" w:rsidRPr="00D54FBC" w:rsidRDefault="00524E00" w:rsidP="00524E00">
      <w:pPr>
        <w:pStyle w:val="ListParagraph"/>
        <w:numPr>
          <w:ilvl w:val="0"/>
          <w:numId w:val="14"/>
        </w:numPr>
        <w:spacing w:after="70" w:line="240" w:lineRule="auto"/>
        <w:contextualSpacing w:val="0"/>
      </w:pPr>
      <w:r w:rsidRPr="00D54FBC">
        <w:t>Keep AI information clearly separated from the Auditor's own final decision.</w:t>
      </w:r>
    </w:p>
    <w:p w14:paraId="4B63F00B" w14:textId="77777777" w:rsidR="00524E00" w:rsidRPr="00D54FBC" w:rsidRDefault="00524E00" w:rsidP="00524E00">
      <w:pPr>
        <w:pStyle w:val="ListParagraph"/>
        <w:numPr>
          <w:ilvl w:val="0"/>
          <w:numId w:val="14"/>
        </w:numPr>
        <w:spacing w:after="70" w:line="240" w:lineRule="auto"/>
        <w:contextualSpacing w:val="0"/>
      </w:pPr>
      <w:r w:rsidRPr="00D54FBC">
        <w:t>Keep the interface focused to reduce unnecessary cognitive load and exposure.</w:t>
      </w:r>
    </w:p>
    <w:p w14:paraId="53FCAFFC" w14:textId="77777777" w:rsidR="00524E00" w:rsidRPr="00D54FBC" w:rsidRDefault="00524E00" w:rsidP="00524E00">
      <w:pPr>
        <w:spacing w:before="220" w:after="110"/>
      </w:pPr>
      <w:r w:rsidRPr="00D54FBC">
        <w:rPr>
          <w:b/>
          <w:bCs/>
          <w:color w:val="2E74B5"/>
        </w:rPr>
        <w:t>Future wellbeing concepts</w:t>
      </w:r>
    </w:p>
    <w:p w14:paraId="1FF83628" w14:textId="77777777" w:rsidR="00524E00" w:rsidRPr="00D54FBC" w:rsidRDefault="00524E00" w:rsidP="00524E00">
      <w:pPr>
        <w:spacing w:after="130"/>
      </w:pPr>
      <w:r w:rsidRPr="00D54FBC">
        <w:t>Exposure-management, cooldown and SOS/support concepts should be considered in the UX direction, but they are later refinement areas rather than confirmed Core MVP functionality.</w:t>
      </w:r>
    </w:p>
    <w:p w14:paraId="10426DAF" w14:textId="77777777" w:rsidR="00524E00" w:rsidRPr="00D54FBC" w:rsidRDefault="00524E00" w:rsidP="00524E00">
      <w:pPr>
        <w:pStyle w:val="ListParagraph"/>
        <w:numPr>
          <w:ilvl w:val="0"/>
          <w:numId w:val="14"/>
        </w:numPr>
        <w:spacing w:after="70" w:line="240" w:lineRule="auto"/>
        <w:contextualSpacing w:val="0"/>
      </w:pPr>
      <w:r w:rsidRPr="00D54FBC">
        <w:t>Cooldown concept: provide a future mechanism for recovery/breaks after sustained or difficult review work.</w:t>
      </w:r>
    </w:p>
    <w:p w14:paraId="5F767B2F" w14:textId="77777777" w:rsidR="00524E00" w:rsidRPr="00D54FBC" w:rsidRDefault="00524E00" w:rsidP="00524E00">
      <w:pPr>
        <w:pStyle w:val="ListParagraph"/>
        <w:numPr>
          <w:ilvl w:val="0"/>
          <w:numId w:val="14"/>
        </w:numPr>
        <w:spacing w:after="70" w:line="240" w:lineRule="auto"/>
        <w:contextualSpacing w:val="0"/>
      </w:pPr>
      <w:r w:rsidRPr="00D54FBC">
        <w:t>SOS/support concept: provide a future route for the Auditor to request or access support where appropriate.</w:t>
      </w:r>
    </w:p>
    <w:p w14:paraId="5F60A525" w14:textId="77777777" w:rsidR="00524E00" w:rsidRPr="00D54FBC" w:rsidRDefault="00524E00" w:rsidP="00524E00">
      <w:pPr>
        <w:pStyle w:val="ListParagraph"/>
        <w:numPr>
          <w:ilvl w:val="0"/>
          <w:numId w:val="14"/>
        </w:numPr>
        <w:spacing w:after="70" w:line="240" w:lineRule="auto"/>
        <w:contextualSpacing w:val="0"/>
      </w:pPr>
      <w:r w:rsidRPr="00D54FBC">
        <w:t>Exposure-management concept: consider future ways to monitor or reduce repeated exposure.</w:t>
      </w:r>
    </w:p>
    <w:p w14:paraId="19AC6BF0" w14:textId="77777777" w:rsidR="00524E00" w:rsidRPr="00D54FBC" w:rsidRDefault="00524E00" w:rsidP="00524E00">
      <w:pPr>
        <w:spacing w:before="320" w:after="140"/>
      </w:pPr>
      <w:r w:rsidRPr="00D54FBC">
        <w:rPr>
          <w:b/>
          <w:bCs/>
          <w:color w:val="1F4E79"/>
          <w:sz w:val="30"/>
          <w:szCs w:val="30"/>
        </w:rPr>
        <w:t>7. Flow 4 — Manager / Supervisor Oversight</w:t>
      </w:r>
    </w:p>
    <w:p w14:paraId="06B59475" w14:textId="77777777" w:rsidR="00524E00" w:rsidRPr="00D54FBC" w:rsidRDefault="00524E00" w:rsidP="00524E00">
      <w:pPr>
        <w:spacing w:before="220" w:after="110"/>
      </w:pPr>
      <w:r w:rsidRPr="00D54FBC">
        <w:rPr>
          <w:b/>
          <w:bCs/>
          <w:color w:val="2E74B5"/>
        </w:rPr>
        <w:t>Manager oversight flow</w:t>
      </w:r>
    </w:p>
    <w:p w14:paraId="7F0CFDCE" w14:textId="77777777" w:rsidR="00524E00" w:rsidRPr="00D54FBC" w:rsidRDefault="00524E00" w:rsidP="00524E00">
      <w:pPr>
        <w:spacing w:after="90"/>
      </w:pPr>
      <w:r w:rsidRPr="00D54FBC">
        <w:rPr>
          <w:noProof/>
        </w:rPr>
        <w:lastRenderedPageBreak/>
        <w:drawing>
          <wp:inline distT="0" distB="0" distL="0" distR="0" wp14:anchorId="07C81F29" wp14:editId="23601168">
            <wp:extent cx="5524500" cy="1181100"/>
            <wp:effectExtent l="0" t="0" r="0" b="0"/>
            <wp:docPr id="1484143715" name="Picture 1484143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B59B" w14:textId="77777777" w:rsidR="00524E00" w:rsidRPr="00D54FBC" w:rsidRDefault="00524E00" w:rsidP="00524E00">
      <w:pPr>
        <w:spacing w:after="220"/>
      </w:pPr>
      <w:r w:rsidRPr="00D54FBC">
        <w:rPr>
          <w:i/>
          <w:iCs/>
          <w:color w:val="595959"/>
          <w:sz w:val="18"/>
          <w:szCs w:val="18"/>
        </w:rPr>
        <w:t>Figure 5. Manager / Supervisor oversight flow — broader scope, later refinement.</w:t>
      </w:r>
    </w:p>
    <w:p w14:paraId="1550D932" w14:textId="77777777" w:rsidR="00524E00" w:rsidRPr="00D54FBC" w:rsidRDefault="00524E00" w:rsidP="00524E00">
      <w:pPr>
        <w:spacing w:after="130"/>
      </w:pPr>
      <w:r w:rsidRPr="00D54FBC">
        <w:rPr>
          <w:b/>
          <w:bCs/>
        </w:rPr>
        <w:t xml:space="preserve">UX annotation: </w:t>
      </w:r>
      <w:r w:rsidRPr="00D54FBC">
        <w:t>Manager oversight should remain high-level and should not replace or interfere with the Auditor's final review responsibility.</w:t>
      </w:r>
    </w:p>
    <w:p w14:paraId="59A91D7E" w14:textId="77777777" w:rsidR="00524E00" w:rsidRPr="00D54FBC" w:rsidRDefault="00524E00" w:rsidP="00524E00">
      <w:pPr>
        <w:spacing w:after="130"/>
      </w:pPr>
      <w:r w:rsidRPr="00D54FBC">
        <w:t>Scope note: Manager oversight is part of the broader proposed platform and is primarily a later refinement area, so this flow communicates UX direction rather than detailed Core MVP functionality.</w:t>
      </w:r>
    </w:p>
    <w:p w14:paraId="47DD4BCE" w14:textId="77777777" w:rsidR="00524E00" w:rsidRPr="00D54FBC" w:rsidRDefault="00524E00" w:rsidP="00524E00">
      <w:pPr>
        <w:spacing w:before="320" w:after="140"/>
      </w:pPr>
      <w:r w:rsidRPr="00D54FBC">
        <w:rPr>
          <w:b/>
          <w:bCs/>
          <w:color w:val="1F4E79"/>
          <w:sz w:val="30"/>
          <w:szCs w:val="30"/>
        </w:rPr>
        <w:t>8. Main Handoffs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900"/>
        <w:gridCol w:w="1900"/>
        <w:gridCol w:w="3660"/>
      </w:tblGrid>
      <w:tr w:rsidR="00524E00" w:rsidRPr="00D54FBC" w14:paraId="09A6DD60" w14:textId="77777777" w:rsidTr="00522F4C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2004C" w14:textId="77777777" w:rsidR="00524E00" w:rsidRPr="00D54FBC" w:rsidRDefault="00524E00" w:rsidP="00522F4C">
            <w:r w:rsidRPr="00D54FBC">
              <w:rPr>
                <w:b/>
                <w:bCs/>
              </w:rPr>
              <w:t>From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20AA6" w14:textId="77777777" w:rsidR="00524E00" w:rsidRPr="00D54FBC" w:rsidRDefault="00524E00" w:rsidP="00522F4C">
            <w:r w:rsidRPr="00D54FBC">
              <w:rPr>
                <w:b/>
                <w:bCs/>
              </w:rPr>
              <w:t>Handoff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F4E22" w14:textId="77777777" w:rsidR="00524E00" w:rsidRPr="00D54FBC" w:rsidRDefault="00524E00" w:rsidP="00522F4C">
            <w:r w:rsidRPr="00D54FBC">
              <w:rPr>
                <w:b/>
                <w:bCs/>
              </w:rPr>
              <w:t>To</w:t>
            </w:r>
          </w:p>
        </w:tc>
        <w:tc>
          <w:tcPr>
            <w:tcW w:w="3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5414C" w14:textId="77777777" w:rsidR="00524E00" w:rsidRPr="00D54FBC" w:rsidRDefault="00524E00" w:rsidP="00522F4C">
            <w:r w:rsidRPr="00D54FBC">
              <w:rPr>
                <w:b/>
                <w:bCs/>
              </w:rPr>
              <w:t>What is passed / made available</w:t>
            </w:r>
          </w:p>
        </w:tc>
      </w:tr>
      <w:tr w:rsidR="00524E00" w:rsidRPr="00D54FBC" w14:paraId="09FED6D3" w14:textId="77777777" w:rsidTr="00522F4C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75A67" w14:textId="77777777" w:rsidR="00524E00" w:rsidRPr="00D54FBC" w:rsidRDefault="00524E00" w:rsidP="00522F4C">
            <w:r w:rsidRPr="00D54FBC">
              <w:t>Public User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419E8" w14:textId="77777777" w:rsidR="00524E00" w:rsidRPr="00D54FBC" w:rsidRDefault="00524E00" w:rsidP="00522F4C">
            <w:r w:rsidRPr="00D54FBC">
              <w:t>Submission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28FC1" w14:textId="77777777" w:rsidR="00524E00" w:rsidRPr="00D54FBC" w:rsidRDefault="00524E00" w:rsidP="00522F4C">
            <w:r w:rsidRPr="00D54FBC">
              <w:t>System / AI</w:t>
            </w:r>
          </w:p>
        </w:tc>
        <w:tc>
          <w:tcPr>
            <w:tcW w:w="3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1BAF9" w14:textId="77777777" w:rsidR="00524E00" w:rsidRPr="00D54FBC" w:rsidRDefault="00524E00" w:rsidP="00522F4C">
            <w:r w:rsidRPr="00D54FBC">
              <w:t>Approved synthetic/staged content</w:t>
            </w:r>
          </w:p>
        </w:tc>
      </w:tr>
      <w:tr w:rsidR="00524E00" w:rsidRPr="00D54FBC" w14:paraId="1C29739E" w14:textId="77777777" w:rsidTr="00522F4C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41394" w14:textId="77777777" w:rsidR="00524E00" w:rsidRPr="00D54FBC" w:rsidRDefault="00524E00" w:rsidP="00522F4C">
            <w:r w:rsidRPr="00D54FBC">
              <w:t>System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FCDB6" w14:textId="77777777" w:rsidR="00524E00" w:rsidRPr="00D54FBC" w:rsidRDefault="00524E00" w:rsidP="00522F4C">
            <w:r w:rsidRPr="00D54FBC">
              <w:t>Case creation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39AC1" w14:textId="77777777" w:rsidR="00524E00" w:rsidRPr="00D54FBC" w:rsidRDefault="00524E00" w:rsidP="00522F4C">
            <w:r w:rsidRPr="00D54FBC">
              <w:t>Public User</w:t>
            </w:r>
          </w:p>
        </w:tc>
        <w:tc>
          <w:tcPr>
            <w:tcW w:w="3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4BD92" w14:textId="77777777" w:rsidR="00524E00" w:rsidRPr="00D54FBC" w:rsidRDefault="00524E00" w:rsidP="00522F4C">
            <w:r w:rsidRPr="00D54FBC">
              <w:t>Case ID / submission confirmation</w:t>
            </w:r>
          </w:p>
        </w:tc>
      </w:tr>
      <w:tr w:rsidR="00524E00" w:rsidRPr="00D54FBC" w14:paraId="2B1DF48D" w14:textId="77777777" w:rsidTr="00522F4C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52540" w14:textId="77777777" w:rsidR="00524E00" w:rsidRPr="00D54FBC" w:rsidRDefault="00524E00" w:rsidP="00522F4C">
            <w:r w:rsidRPr="00D54FBC">
              <w:t>System / AI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2F292" w14:textId="77777777" w:rsidR="00524E00" w:rsidRPr="00D54FBC" w:rsidRDefault="00524E00" w:rsidP="00522F4C">
            <w:r w:rsidRPr="00D54FBC">
              <w:t>AI-assisted analysis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0C1A6" w14:textId="77777777" w:rsidR="00524E00" w:rsidRPr="00D54FBC" w:rsidRDefault="00524E00" w:rsidP="00522F4C">
            <w:r w:rsidRPr="00D54FBC">
              <w:t>Auditor</w:t>
            </w:r>
          </w:p>
        </w:tc>
        <w:tc>
          <w:tcPr>
            <w:tcW w:w="3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1EBC0" w14:textId="77777777" w:rsidR="00524E00" w:rsidRPr="00D54FBC" w:rsidRDefault="00524E00" w:rsidP="00522F4C">
            <w:r w:rsidRPr="00D54FBC">
              <w:t>Case + severity information + summary + incident timestamps</w:t>
            </w:r>
          </w:p>
        </w:tc>
      </w:tr>
      <w:tr w:rsidR="00524E00" w:rsidRPr="00D54FBC" w14:paraId="4B329C56" w14:textId="77777777" w:rsidTr="00522F4C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B89DC" w14:textId="77777777" w:rsidR="00524E00" w:rsidRPr="00D54FBC" w:rsidRDefault="00524E00" w:rsidP="00522F4C">
            <w:r w:rsidRPr="00D54FBC">
              <w:t>Auditor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47F16" w14:textId="77777777" w:rsidR="00524E00" w:rsidRPr="00D54FBC" w:rsidRDefault="00524E00" w:rsidP="00522F4C">
            <w:r w:rsidRPr="00D54FBC">
              <w:t>Human review outcome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C3161" w14:textId="77777777" w:rsidR="00524E00" w:rsidRPr="00D54FBC" w:rsidRDefault="00524E00" w:rsidP="00522F4C">
            <w:r w:rsidRPr="00D54FBC">
              <w:t>Platform</w:t>
            </w:r>
          </w:p>
        </w:tc>
        <w:tc>
          <w:tcPr>
            <w:tcW w:w="3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F2D88" w14:textId="77777777" w:rsidR="00524E00" w:rsidRPr="00D54FBC" w:rsidRDefault="00524E00" w:rsidP="00522F4C">
            <w:r w:rsidRPr="00D54FBC">
              <w:t>Final human review decision</w:t>
            </w:r>
          </w:p>
        </w:tc>
      </w:tr>
      <w:tr w:rsidR="00524E00" w:rsidRPr="00D54FBC" w14:paraId="5B4A1B1D" w14:textId="77777777" w:rsidTr="00522F4C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47897" w14:textId="77777777" w:rsidR="00524E00" w:rsidRPr="00D54FBC" w:rsidRDefault="00524E00" w:rsidP="00522F4C">
            <w:r w:rsidRPr="00D54FBC">
              <w:t>Platform / workflow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32189" w14:textId="77777777" w:rsidR="00524E00" w:rsidRPr="00D54FBC" w:rsidRDefault="00524E00" w:rsidP="00522F4C">
            <w:r w:rsidRPr="00D54FBC">
              <w:t>Oversight context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A2ECE" w14:textId="77777777" w:rsidR="00524E00" w:rsidRPr="00D54FBC" w:rsidRDefault="00524E00" w:rsidP="00522F4C">
            <w:r w:rsidRPr="00D54FBC">
              <w:t>Manager</w:t>
            </w:r>
          </w:p>
        </w:tc>
        <w:tc>
          <w:tcPr>
            <w:tcW w:w="3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26ADB" w14:textId="77777777" w:rsidR="00524E00" w:rsidRPr="00D54FBC" w:rsidRDefault="00524E00" w:rsidP="00522F4C">
            <w:r w:rsidRPr="00D54FBC">
              <w:t>Relevant case, workload and wellbeing information as scope is refined</w:t>
            </w:r>
          </w:p>
        </w:tc>
      </w:tr>
    </w:tbl>
    <w:p w14:paraId="44FF1348" w14:textId="77777777" w:rsidR="00524E00" w:rsidRPr="00D54FBC" w:rsidRDefault="00524E00" w:rsidP="00524E00">
      <w:pPr>
        <w:spacing w:after="200"/>
      </w:pPr>
    </w:p>
    <w:p w14:paraId="71666D2D" w14:textId="77777777" w:rsidR="00521818" w:rsidRPr="00D54FBC" w:rsidRDefault="00521818" w:rsidP="00524E00">
      <w:pPr>
        <w:spacing w:before="320" w:after="140"/>
        <w:rPr>
          <w:b/>
          <w:bCs/>
          <w:color w:val="1F4E79"/>
          <w:sz w:val="30"/>
          <w:szCs w:val="30"/>
        </w:rPr>
      </w:pPr>
    </w:p>
    <w:p w14:paraId="6ADB68E0" w14:textId="77777777" w:rsidR="00521818" w:rsidRPr="00D54FBC" w:rsidRDefault="00521818" w:rsidP="00524E00">
      <w:pPr>
        <w:spacing w:before="320" w:after="140"/>
        <w:rPr>
          <w:b/>
          <w:bCs/>
          <w:color w:val="1F4E79"/>
          <w:sz w:val="30"/>
          <w:szCs w:val="30"/>
        </w:rPr>
      </w:pPr>
    </w:p>
    <w:p w14:paraId="089392A4" w14:textId="4C90D22A" w:rsidR="00524E00" w:rsidRPr="00D54FBC" w:rsidRDefault="00524E00" w:rsidP="00524E00">
      <w:pPr>
        <w:spacing w:before="320" w:after="140"/>
      </w:pPr>
      <w:r w:rsidRPr="00D54FBC">
        <w:rPr>
          <w:b/>
          <w:bCs/>
          <w:color w:val="1F4E79"/>
          <w:sz w:val="30"/>
          <w:szCs w:val="30"/>
        </w:rPr>
        <w:lastRenderedPageBreak/>
        <w:t>9. UX Decisions and Annotations for BA / Developer 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960"/>
        <w:gridCol w:w="1800"/>
      </w:tblGrid>
      <w:tr w:rsidR="00524E00" w:rsidRPr="00D54FBC" w14:paraId="692B3184" w14:textId="77777777" w:rsidTr="00522F4C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D5D1F" w14:textId="77777777" w:rsidR="00524E00" w:rsidRPr="00D54FBC" w:rsidRDefault="00524E00" w:rsidP="00522F4C">
            <w:r w:rsidRPr="00D54FBC">
              <w:rPr>
                <w:b/>
                <w:bCs/>
              </w:rPr>
              <w:t>UX decision</w:t>
            </w:r>
          </w:p>
        </w:tc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A22F0" w14:textId="77777777" w:rsidR="00524E00" w:rsidRPr="00D54FBC" w:rsidRDefault="00524E00" w:rsidP="00522F4C">
            <w:r w:rsidRPr="00D54FBC">
              <w:rPr>
                <w:b/>
                <w:bCs/>
              </w:rPr>
              <w:t>Reason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B1F44" w14:textId="77777777" w:rsidR="00524E00" w:rsidRPr="00D54FBC" w:rsidRDefault="00524E00" w:rsidP="00522F4C">
            <w:r w:rsidRPr="00D54FBC">
              <w:rPr>
                <w:b/>
                <w:bCs/>
              </w:rPr>
              <w:t>Status</w:t>
            </w:r>
          </w:p>
        </w:tc>
      </w:tr>
      <w:tr w:rsidR="00524E00" w:rsidRPr="00D54FBC" w14:paraId="38C6E62D" w14:textId="77777777" w:rsidTr="00522F4C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78F89" w14:textId="77777777" w:rsidR="00524E00" w:rsidRPr="00D54FBC" w:rsidRDefault="00524E00" w:rsidP="00522F4C">
            <w:r w:rsidRPr="00D54FBC">
              <w:t>Show Case ID clearly after submission</w:t>
            </w:r>
          </w:p>
        </w:tc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A5AE7" w14:textId="77777777" w:rsidR="00524E00" w:rsidRPr="00D54FBC" w:rsidRDefault="00524E00" w:rsidP="00522F4C">
            <w:r w:rsidRPr="00D54FBC">
              <w:t>Confirms successful Public User submission and supports case reference.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E2B7B" w14:textId="77777777" w:rsidR="00524E00" w:rsidRPr="00D54FBC" w:rsidRDefault="00524E00" w:rsidP="00522F4C">
            <w:r w:rsidRPr="00D54FBC">
              <w:t>Core MVP direction</w:t>
            </w:r>
          </w:p>
        </w:tc>
      </w:tr>
      <w:tr w:rsidR="00524E00" w:rsidRPr="00D54FBC" w14:paraId="4E4F1874" w14:textId="77777777" w:rsidTr="00522F4C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913AE" w14:textId="77777777" w:rsidR="00524E00" w:rsidRPr="00D54FBC" w:rsidRDefault="00524E00" w:rsidP="00522F4C">
            <w:r w:rsidRPr="00D54FBC">
              <w:t>Show severity, summary and timestamps before unnecessary media viewing</w:t>
            </w:r>
          </w:p>
        </w:tc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4D10D" w14:textId="77777777" w:rsidR="00524E00" w:rsidRPr="00D54FBC" w:rsidRDefault="00524E00" w:rsidP="00522F4C">
            <w:r w:rsidRPr="00D54FBC">
              <w:t>Supports case understanding and reduced direct exposure.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4CD92" w14:textId="77777777" w:rsidR="00524E00" w:rsidRPr="00D54FBC" w:rsidRDefault="00524E00" w:rsidP="00522F4C">
            <w:r w:rsidRPr="00D54FBC">
              <w:t>Core MVP UX direction</w:t>
            </w:r>
          </w:p>
        </w:tc>
      </w:tr>
      <w:tr w:rsidR="00524E00" w:rsidRPr="00D54FBC" w14:paraId="77894755" w14:textId="77777777" w:rsidTr="00522F4C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9FFBE" w14:textId="77777777" w:rsidR="00524E00" w:rsidRPr="00D54FBC" w:rsidRDefault="00524E00" w:rsidP="00522F4C">
            <w:r w:rsidRPr="00D54FBC">
              <w:t>Do not autoplay potentially distressing media unnecessarily</w:t>
            </w:r>
          </w:p>
        </w:tc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5018D" w14:textId="77777777" w:rsidR="00524E00" w:rsidRPr="00D54FBC" w:rsidRDefault="00524E00" w:rsidP="00522F4C">
            <w:r w:rsidRPr="00D54FBC">
              <w:t>Preserves Auditor control and supports wellbeing.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95CC8" w14:textId="77777777" w:rsidR="00524E00" w:rsidRPr="00D54FBC" w:rsidRDefault="00524E00" w:rsidP="00522F4C">
            <w:r w:rsidRPr="00D54FBC">
              <w:t>Initial UX direction</w:t>
            </w:r>
          </w:p>
        </w:tc>
      </w:tr>
      <w:tr w:rsidR="00524E00" w:rsidRPr="00D54FBC" w14:paraId="7508B2EC" w14:textId="77777777" w:rsidTr="00522F4C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2908C" w14:textId="77777777" w:rsidR="00524E00" w:rsidRPr="00D54FBC" w:rsidRDefault="00524E00" w:rsidP="00522F4C">
            <w:r w:rsidRPr="00D54FBC">
              <w:t>Keep final decision human-controlled</w:t>
            </w:r>
          </w:p>
        </w:tc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030AF" w14:textId="77777777" w:rsidR="00524E00" w:rsidRPr="00D54FBC" w:rsidRDefault="00524E00" w:rsidP="00522F4C">
            <w:r w:rsidRPr="00D54FBC">
              <w:t>AI is assistive; Auditor retains final decision.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8A401" w14:textId="77777777" w:rsidR="00524E00" w:rsidRPr="00D54FBC" w:rsidRDefault="00524E00" w:rsidP="00522F4C">
            <w:r w:rsidRPr="00D54FBC">
              <w:t>Core MVP requirement</w:t>
            </w:r>
          </w:p>
        </w:tc>
      </w:tr>
      <w:tr w:rsidR="00524E00" w:rsidRPr="00D54FBC" w14:paraId="3E0F2671" w14:textId="77777777" w:rsidTr="00522F4C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4EB89" w14:textId="77777777" w:rsidR="00524E00" w:rsidRPr="00D54FBC" w:rsidRDefault="00524E00" w:rsidP="00522F4C">
            <w:r w:rsidRPr="00D54FBC">
              <w:t>Treat Manager oversight as high-level</w:t>
            </w:r>
          </w:p>
        </w:tc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CE4E0" w14:textId="77777777" w:rsidR="00524E00" w:rsidRPr="00D54FBC" w:rsidRDefault="00524E00" w:rsidP="00522F4C">
            <w:r w:rsidRPr="00D54FBC">
              <w:t>Avoids expanding the Core MVP beyond the approved scope.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533C0" w14:textId="77777777" w:rsidR="00524E00" w:rsidRPr="00D54FBC" w:rsidRDefault="00524E00" w:rsidP="00522F4C">
            <w:r w:rsidRPr="00D54FBC">
              <w:t>Later refinement</w:t>
            </w:r>
          </w:p>
        </w:tc>
      </w:tr>
      <w:tr w:rsidR="00524E00" w:rsidRPr="00D54FBC" w14:paraId="1C57E23D" w14:textId="77777777" w:rsidTr="00522F4C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280C9" w14:textId="77777777" w:rsidR="00524E00" w:rsidRPr="00D54FBC" w:rsidRDefault="00524E00" w:rsidP="00522F4C">
            <w:r w:rsidRPr="00D54FBC">
              <w:t>Treat cooldown / SOS as future concepts</w:t>
            </w:r>
          </w:p>
        </w:tc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380A7" w14:textId="77777777" w:rsidR="00524E00" w:rsidRPr="00D54FBC" w:rsidRDefault="00524E00" w:rsidP="00522F4C">
            <w:r w:rsidRPr="00D54FBC">
              <w:t>They are wellbeing considerations planned for refinement rather than confirmed Core MVP features.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B5425" w14:textId="77777777" w:rsidR="00524E00" w:rsidRPr="00D54FBC" w:rsidRDefault="00524E00" w:rsidP="00522F4C">
            <w:r w:rsidRPr="00D54FBC">
              <w:t>Sprint 3 / future</w:t>
            </w:r>
          </w:p>
        </w:tc>
      </w:tr>
    </w:tbl>
    <w:p w14:paraId="728F0CFB" w14:textId="77777777" w:rsidR="00524E00" w:rsidRPr="00D54FBC" w:rsidRDefault="00524E00" w:rsidP="00524E00">
      <w:pPr>
        <w:spacing w:after="200"/>
      </w:pPr>
    </w:p>
    <w:p w14:paraId="25B3995C" w14:textId="7BC8031E" w:rsidR="618EC750" w:rsidRPr="00D54FBC" w:rsidRDefault="618EC750" w:rsidP="00524E00">
      <w:pPr>
        <w:pStyle w:val="Heading1"/>
        <w:rPr>
          <w:rFonts w:asciiTheme="minorHAnsi" w:eastAsia="Aptos" w:hAnsiTheme="minorHAnsi" w:cs="Aptos"/>
        </w:rPr>
      </w:pPr>
    </w:p>
    <w:sectPr w:rsidR="618EC750" w:rsidRPr="00D54FBC">
      <w:headerReference w:type="default" r:id="rId12"/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6CEA0" w14:textId="77777777" w:rsidR="007A0E64" w:rsidRDefault="007A0E64">
      <w:pPr>
        <w:spacing w:after="0" w:line="240" w:lineRule="auto"/>
      </w:pPr>
      <w:r>
        <w:separator/>
      </w:r>
    </w:p>
  </w:endnote>
  <w:endnote w:type="continuationSeparator" w:id="0">
    <w:p w14:paraId="56F39055" w14:textId="77777777" w:rsidR="007A0E64" w:rsidRDefault="007A0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4D6370" w14:paraId="01D8DF6F" w14:textId="77777777" w:rsidTr="618EC750">
      <w:trPr>
        <w:trHeight w:val="300"/>
      </w:trPr>
      <w:tc>
        <w:tcPr>
          <w:tcW w:w="3120" w:type="dxa"/>
        </w:tcPr>
        <w:p w14:paraId="57ACF7FB" w14:textId="0EDC1F47" w:rsidR="004D6370" w:rsidRDefault="004D6370" w:rsidP="618EC750">
          <w:pPr>
            <w:pStyle w:val="Header"/>
            <w:ind w:left="-115"/>
          </w:pPr>
        </w:p>
      </w:tc>
      <w:tc>
        <w:tcPr>
          <w:tcW w:w="3120" w:type="dxa"/>
        </w:tcPr>
        <w:p w14:paraId="12183E82" w14:textId="4DB690A2" w:rsidR="004D6370" w:rsidRDefault="004D6370" w:rsidP="618EC750">
          <w:pPr>
            <w:pStyle w:val="Header"/>
            <w:jc w:val="center"/>
          </w:pPr>
        </w:p>
      </w:tc>
      <w:tc>
        <w:tcPr>
          <w:tcW w:w="3120" w:type="dxa"/>
        </w:tcPr>
        <w:p w14:paraId="62684549" w14:textId="4DF1F9AD" w:rsidR="004D6370" w:rsidRDefault="004D6370" w:rsidP="618EC750">
          <w:pPr>
            <w:pStyle w:val="Header"/>
            <w:ind w:right="-115"/>
            <w:jc w:val="right"/>
          </w:pPr>
        </w:p>
      </w:tc>
    </w:tr>
  </w:tbl>
  <w:p w14:paraId="2BF054BA" w14:textId="1956AB2A" w:rsidR="004D6370" w:rsidRDefault="004D6370" w:rsidP="618EC7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7D7B0" w14:textId="77777777" w:rsidR="007A0E64" w:rsidRDefault="007A0E64">
      <w:pPr>
        <w:spacing w:after="0" w:line="240" w:lineRule="auto"/>
      </w:pPr>
      <w:r>
        <w:separator/>
      </w:r>
    </w:p>
  </w:footnote>
  <w:footnote w:type="continuationSeparator" w:id="0">
    <w:p w14:paraId="79215BCE" w14:textId="77777777" w:rsidR="007A0E64" w:rsidRDefault="007A0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4D6370" w14:paraId="3A07291E" w14:textId="77777777" w:rsidTr="618EC750">
      <w:trPr>
        <w:trHeight w:val="300"/>
      </w:trPr>
      <w:tc>
        <w:tcPr>
          <w:tcW w:w="3120" w:type="dxa"/>
        </w:tcPr>
        <w:p w14:paraId="22536844" w14:textId="5964124A" w:rsidR="004D6370" w:rsidRDefault="004D6370" w:rsidP="618EC750">
          <w:pPr>
            <w:pStyle w:val="Header"/>
            <w:ind w:left="-115"/>
          </w:pPr>
        </w:p>
      </w:tc>
      <w:tc>
        <w:tcPr>
          <w:tcW w:w="3120" w:type="dxa"/>
        </w:tcPr>
        <w:p w14:paraId="4641796A" w14:textId="49D1ECAD" w:rsidR="004D6370" w:rsidRDefault="004D6370" w:rsidP="618EC750">
          <w:pPr>
            <w:pStyle w:val="Header"/>
            <w:jc w:val="center"/>
          </w:pPr>
        </w:p>
      </w:tc>
      <w:tc>
        <w:tcPr>
          <w:tcW w:w="3120" w:type="dxa"/>
        </w:tcPr>
        <w:p w14:paraId="6E54DD92" w14:textId="4B55171E" w:rsidR="004D6370" w:rsidRDefault="004D6370" w:rsidP="618EC750">
          <w:pPr>
            <w:pStyle w:val="Header"/>
            <w:ind w:right="-115"/>
            <w:jc w:val="right"/>
          </w:pPr>
        </w:p>
      </w:tc>
    </w:tr>
  </w:tbl>
  <w:p w14:paraId="09984F4D" w14:textId="6685F639" w:rsidR="004D6370" w:rsidRDefault="004D6370" w:rsidP="618EC750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2A3F"/>
    <w:multiLevelType w:val="hybridMultilevel"/>
    <w:tmpl w:val="FFFFFFFF"/>
    <w:lvl w:ilvl="0" w:tplc="91B07EC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57050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CE2A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88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648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EA0D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1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263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C6D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1AE17"/>
    <w:multiLevelType w:val="hybridMultilevel"/>
    <w:tmpl w:val="FFFFFFFF"/>
    <w:lvl w:ilvl="0" w:tplc="E39EA89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C78C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280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BACF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AC69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A076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5A06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EA36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A68B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6E96F"/>
    <w:multiLevelType w:val="hybridMultilevel"/>
    <w:tmpl w:val="FFFFFFFF"/>
    <w:lvl w:ilvl="0" w:tplc="501468D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084BB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4C4B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62C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88B6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E98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96FB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88A3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22B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B65046"/>
    <w:multiLevelType w:val="hybridMultilevel"/>
    <w:tmpl w:val="FFFFFFFF"/>
    <w:lvl w:ilvl="0" w:tplc="CB7CDED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F82BA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F23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844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2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86E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A45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E8B5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30C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4204BF"/>
    <w:multiLevelType w:val="hybridMultilevel"/>
    <w:tmpl w:val="FFFFFFFF"/>
    <w:lvl w:ilvl="0" w:tplc="0568E93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6FCBC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12A2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E2D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D8A3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30E4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489F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B0A4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4AEF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32CAA1"/>
    <w:multiLevelType w:val="hybridMultilevel"/>
    <w:tmpl w:val="FFFFFFFF"/>
    <w:lvl w:ilvl="0" w:tplc="4BB60CC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A1EA2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4AF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28FC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ACC7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4837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D41E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18F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A209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28E00C"/>
    <w:multiLevelType w:val="hybridMultilevel"/>
    <w:tmpl w:val="FFFFFFFF"/>
    <w:lvl w:ilvl="0" w:tplc="9CA258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9BE00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EE12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2C2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581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B6D7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A8F0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2C81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DE3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9DAD2B"/>
    <w:multiLevelType w:val="hybridMultilevel"/>
    <w:tmpl w:val="FFFFFFFF"/>
    <w:lvl w:ilvl="0" w:tplc="ED7E9FC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10EAD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74E9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DA5A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A6B9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78DE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B8CD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0812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148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43E3C8"/>
    <w:multiLevelType w:val="hybridMultilevel"/>
    <w:tmpl w:val="FFFFFFFF"/>
    <w:lvl w:ilvl="0" w:tplc="6DC8ED2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334C9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5A51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0F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45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CA0D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52EC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34BA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461E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730FBA"/>
    <w:multiLevelType w:val="hybridMultilevel"/>
    <w:tmpl w:val="23361448"/>
    <w:lvl w:ilvl="0" w:tplc="7F3ED1E6">
      <w:start w:val="1"/>
      <w:numFmt w:val="bullet"/>
      <w:lvlText w:val="•"/>
      <w:lvlJc w:val="left"/>
      <w:pPr>
        <w:ind w:left="450" w:hanging="260"/>
      </w:pPr>
    </w:lvl>
    <w:lvl w:ilvl="1" w:tplc="0888981E">
      <w:numFmt w:val="decimal"/>
      <w:lvlText w:val=""/>
      <w:lvlJc w:val="left"/>
    </w:lvl>
    <w:lvl w:ilvl="2" w:tplc="62D63472">
      <w:numFmt w:val="decimal"/>
      <w:lvlText w:val=""/>
      <w:lvlJc w:val="left"/>
    </w:lvl>
    <w:lvl w:ilvl="3" w:tplc="8AFA3704">
      <w:numFmt w:val="decimal"/>
      <w:lvlText w:val=""/>
      <w:lvlJc w:val="left"/>
    </w:lvl>
    <w:lvl w:ilvl="4" w:tplc="EAB242FC">
      <w:numFmt w:val="decimal"/>
      <w:lvlText w:val=""/>
      <w:lvlJc w:val="left"/>
    </w:lvl>
    <w:lvl w:ilvl="5" w:tplc="36AA8F38">
      <w:numFmt w:val="decimal"/>
      <w:lvlText w:val=""/>
      <w:lvlJc w:val="left"/>
    </w:lvl>
    <w:lvl w:ilvl="6" w:tplc="F18875CA">
      <w:numFmt w:val="decimal"/>
      <w:lvlText w:val=""/>
      <w:lvlJc w:val="left"/>
    </w:lvl>
    <w:lvl w:ilvl="7" w:tplc="2752D2B2">
      <w:numFmt w:val="decimal"/>
      <w:lvlText w:val=""/>
      <w:lvlJc w:val="left"/>
    </w:lvl>
    <w:lvl w:ilvl="8" w:tplc="932EE0C4">
      <w:numFmt w:val="decimal"/>
      <w:lvlText w:val=""/>
      <w:lvlJc w:val="left"/>
    </w:lvl>
  </w:abstractNum>
  <w:abstractNum w:abstractNumId="10" w15:restartNumberingAfterBreak="0">
    <w:nsid w:val="707B2BD2"/>
    <w:multiLevelType w:val="hybridMultilevel"/>
    <w:tmpl w:val="FFFFFFFF"/>
    <w:lvl w:ilvl="0" w:tplc="76CE23D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C706D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76B1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3822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C448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6D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3CA8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440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3A2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961B17"/>
    <w:multiLevelType w:val="hybridMultilevel"/>
    <w:tmpl w:val="FFFFFFFF"/>
    <w:lvl w:ilvl="0" w:tplc="D29C4C4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D441D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38D2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264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18D7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5C2D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6E98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C417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CAC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A3189"/>
    <w:multiLevelType w:val="hybridMultilevel"/>
    <w:tmpl w:val="FFFFFFFF"/>
    <w:lvl w:ilvl="0" w:tplc="C22CA1A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C381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9639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E8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7CCE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6078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3C5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A442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E6EE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9220AE"/>
    <w:multiLevelType w:val="hybridMultilevel"/>
    <w:tmpl w:val="FFFFFFFF"/>
    <w:lvl w:ilvl="0" w:tplc="844CC7D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E8CE4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98A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1EC5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D04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ECF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3A9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74AE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F83E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155403">
    <w:abstractNumId w:val="13"/>
  </w:num>
  <w:num w:numId="2" w16cid:durableId="1376927297">
    <w:abstractNumId w:val="11"/>
  </w:num>
  <w:num w:numId="3" w16cid:durableId="1419330867">
    <w:abstractNumId w:val="5"/>
  </w:num>
  <w:num w:numId="4" w16cid:durableId="1662007107">
    <w:abstractNumId w:val="4"/>
  </w:num>
  <w:num w:numId="5" w16cid:durableId="1668942901">
    <w:abstractNumId w:val="8"/>
  </w:num>
  <w:num w:numId="6" w16cid:durableId="2093627337">
    <w:abstractNumId w:val="2"/>
  </w:num>
  <w:num w:numId="7" w16cid:durableId="282812278">
    <w:abstractNumId w:val="0"/>
  </w:num>
  <w:num w:numId="8" w16cid:durableId="537158292">
    <w:abstractNumId w:val="6"/>
  </w:num>
  <w:num w:numId="9" w16cid:durableId="655375873">
    <w:abstractNumId w:val="1"/>
  </w:num>
  <w:num w:numId="10" w16cid:durableId="668991651">
    <w:abstractNumId w:val="3"/>
  </w:num>
  <w:num w:numId="11" w16cid:durableId="67390329">
    <w:abstractNumId w:val="10"/>
  </w:num>
  <w:num w:numId="12" w16cid:durableId="747653584">
    <w:abstractNumId w:val="7"/>
  </w:num>
  <w:num w:numId="13" w16cid:durableId="870529086">
    <w:abstractNumId w:val="12"/>
  </w:num>
  <w:num w:numId="14" w16cid:durableId="558636366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6D6838"/>
    <w:rsid w:val="00026931"/>
    <w:rsid w:val="00154FA6"/>
    <w:rsid w:val="001740EE"/>
    <w:rsid w:val="00203149"/>
    <w:rsid w:val="00376212"/>
    <w:rsid w:val="00393246"/>
    <w:rsid w:val="004D6370"/>
    <w:rsid w:val="004E21B7"/>
    <w:rsid w:val="00521818"/>
    <w:rsid w:val="00524E00"/>
    <w:rsid w:val="005470E8"/>
    <w:rsid w:val="005B1B35"/>
    <w:rsid w:val="006B339A"/>
    <w:rsid w:val="006E0F78"/>
    <w:rsid w:val="007A0E64"/>
    <w:rsid w:val="007A473C"/>
    <w:rsid w:val="00840823"/>
    <w:rsid w:val="008E573E"/>
    <w:rsid w:val="00A50D0E"/>
    <w:rsid w:val="00B0BBA2"/>
    <w:rsid w:val="00BB4E20"/>
    <w:rsid w:val="00BE2B37"/>
    <w:rsid w:val="00BF2F10"/>
    <w:rsid w:val="00D26203"/>
    <w:rsid w:val="00D54FBC"/>
    <w:rsid w:val="00DA78E4"/>
    <w:rsid w:val="00DE6EFF"/>
    <w:rsid w:val="00E72815"/>
    <w:rsid w:val="00F94623"/>
    <w:rsid w:val="00FB46FA"/>
    <w:rsid w:val="00FB6B81"/>
    <w:rsid w:val="00FF2811"/>
    <w:rsid w:val="02A163B6"/>
    <w:rsid w:val="02B2318E"/>
    <w:rsid w:val="038A4B54"/>
    <w:rsid w:val="038C2198"/>
    <w:rsid w:val="0491D5B5"/>
    <w:rsid w:val="067B214B"/>
    <w:rsid w:val="0A851768"/>
    <w:rsid w:val="0AFBCFFB"/>
    <w:rsid w:val="0BE5B121"/>
    <w:rsid w:val="11E8F0D8"/>
    <w:rsid w:val="1349313E"/>
    <w:rsid w:val="143772CB"/>
    <w:rsid w:val="1513A3FC"/>
    <w:rsid w:val="156C0AE9"/>
    <w:rsid w:val="15EB5D7B"/>
    <w:rsid w:val="16850568"/>
    <w:rsid w:val="17C4B69E"/>
    <w:rsid w:val="1D494F78"/>
    <w:rsid w:val="1DC87B31"/>
    <w:rsid w:val="1E081F8F"/>
    <w:rsid w:val="1F01DF9B"/>
    <w:rsid w:val="24377FEF"/>
    <w:rsid w:val="25984E47"/>
    <w:rsid w:val="260ECC19"/>
    <w:rsid w:val="27760852"/>
    <w:rsid w:val="2825DD65"/>
    <w:rsid w:val="2983806F"/>
    <w:rsid w:val="2C52A3FE"/>
    <w:rsid w:val="2D86E52D"/>
    <w:rsid w:val="2E3353D0"/>
    <w:rsid w:val="2F5C7745"/>
    <w:rsid w:val="338F7EF2"/>
    <w:rsid w:val="3650B422"/>
    <w:rsid w:val="393D1111"/>
    <w:rsid w:val="39A241BC"/>
    <w:rsid w:val="39C749C2"/>
    <w:rsid w:val="39D0B595"/>
    <w:rsid w:val="3A12BD74"/>
    <w:rsid w:val="3BD705C5"/>
    <w:rsid w:val="3DE733A1"/>
    <w:rsid w:val="4031ACAB"/>
    <w:rsid w:val="40A6C2E0"/>
    <w:rsid w:val="41CF4E33"/>
    <w:rsid w:val="43D89FFF"/>
    <w:rsid w:val="455CAB09"/>
    <w:rsid w:val="46C2E004"/>
    <w:rsid w:val="486D6838"/>
    <w:rsid w:val="48D526BC"/>
    <w:rsid w:val="4A04C997"/>
    <w:rsid w:val="4ABB1F14"/>
    <w:rsid w:val="4BB1E202"/>
    <w:rsid w:val="4BEBA806"/>
    <w:rsid w:val="4D171184"/>
    <w:rsid w:val="5019A2A5"/>
    <w:rsid w:val="5B920F85"/>
    <w:rsid w:val="5CE75C74"/>
    <w:rsid w:val="5DDFF93C"/>
    <w:rsid w:val="618EC750"/>
    <w:rsid w:val="646B6DB9"/>
    <w:rsid w:val="6487A3EA"/>
    <w:rsid w:val="667996C5"/>
    <w:rsid w:val="66BD9495"/>
    <w:rsid w:val="6993D991"/>
    <w:rsid w:val="6A05E305"/>
    <w:rsid w:val="6A221C39"/>
    <w:rsid w:val="6D043A12"/>
    <w:rsid w:val="6D4CD793"/>
    <w:rsid w:val="6D699CC0"/>
    <w:rsid w:val="6DB3833F"/>
    <w:rsid w:val="6F9BFEB3"/>
    <w:rsid w:val="72281BB1"/>
    <w:rsid w:val="7375A611"/>
    <w:rsid w:val="74DF8851"/>
    <w:rsid w:val="75D05D0E"/>
    <w:rsid w:val="76683295"/>
    <w:rsid w:val="76B559F2"/>
    <w:rsid w:val="77072738"/>
    <w:rsid w:val="7BD1A1E6"/>
    <w:rsid w:val="7CF4C39F"/>
    <w:rsid w:val="7ECF767B"/>
    <w:rsid w:val="7EE49572"/>
    <w:rsid w:val="7EF0511E"/>
    <w:rsid w:val="7F89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716D2"/>
  <w15:chartTrackingRefBased/>
  <w15:docId w15:val="{409DDA5A-E670-4ADB-A4B0-7EFDDB359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18EC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18EC750"/>
    <w:pPr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618EC75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18EC750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rsid w:val="618EC750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Privilege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991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Harneet Kaur</dc:creator>
  <cp:keywords/>
  <dc:description/>
  <cp:lastModifiedBy>Harneet Kaur</cp:lastModifiedBy>
  <cp:revision>2</cp:revision>
  <dcterms:created xsi:type="dcterms:W3CDTF">2026-08-23T12:04:00Z</dcterms:created>
  <dcterms:modified xsi:type="dcterms:W3CDTF">2026-08-23T12:04:00Z</dcterms:modified>
</cp:coreProperties>
</file>