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C6EF" w14:textId="4921C64B" w:rsidR="00F0377D" w:rsidRDefault="00F0377D">
      <w:r>
        <w:t>Intro ductions</w:t>
      </w:r>
    </w:p>
    <w:p w14:paraId="1D51331F" w14:textId="73B0BEDE" w:rsidR="00F0377D" w:rsidRDefault="00F0377D">
      <w:r>
        <w:t xml:space="preserve">HCI prationerr use MWL then it extend to other deciplint, NASA – TLX is the dominanat </w:t>
      </w:r>
    </w:p>
    <w:p w14:paraId="7B2B308A" w14:textId="77777777" w:rsidR="004868F8" w:rsidRDefault="004868F8"/>
    <w:p w14:paraId="5F3A6720" w14:textId="5C878DB2" w:rsidR="004868F8" w:rsidRDefault="004868F8">
      <w:r>
        <w:t>2. WML</w:t>
      </w:r>
    </w:p>
    <w:p w14:paraId="42E96968" w14:textId="2ACE97AA" w:rsidR="004868F8" w:rsidRDefault="004868F8" w:rsidP="004868F8">
      <w:pPr>
        <w:pStyle w:val="ListParagraph"/>
        <w:numPr>
          <w:ilvl w:val="0"/>
          <w:numId w:val="1"/>
        </w:numPr>
      </w:pPr>
      <w:r>
        <w:t>WML for HCI, berisi summary explaining a debates seputar WML ini</w:t>
      </w:r>
    </w:p>
    <w:p w14:paraId="20220E18" w14:textId="28E6C83B" w:rsidR="004868F8" w:rsidRDefault="004868F8" w:rsidP="004868F8">
      <w:r>
        <w:t>2.1</w:t>
      </w:r>
      <w:r w:rsidR="00BA0A06">
        <w:t xml:space="preserve"> </w:t>
      </w:r>
      <w:r w:rsidR="00BA0A06" w:rsidRPr="00BA0A06">
        <w:rPr>
          <w:i/>
          <w:iCs/>
        </w:rPr>
        <w:t>What Theories Explain MWL?</w:t>
      </w:r>
    </w:p>
    <w:p w14:paraId="709ED172" w14:textId="28D25395" w:rsidR="004868F8" w:rsidRDefault="004868F8" w:rsidP="004868F8">
      <w:pPr>
        <w:pStyle w:val="ListParagraph"/>
        <w:numPr>
          <w:ilvl w:val="0"/>
          <w:numId w:val="1"/>
        </w:numPr>
      </w:pPr>
      <w:r>
        <w:t xml:space="preserve">WML creadeted concurrently with NASA – TLX not for modern HCI purposes but instead for aero space engineering, HCI later on </w:t>
      </w:r>
    </w:p>
    <w:p w14:paraId="1ED956CF" w14:textId="7528A071" w:rsidR="004868F8" w:rsidRDefault="004868F8" w:rsidP="004868F8">
      <w:pPr>
        <w:pStyle w:val="ListParagraph"/>
        <w:numPr>
          <w:ilvl w:val="0"/>
          <w:numId w:val="1"/>
        </w:numPr>
      </w:pPr>
      <w:r>
        <w:t>Mental workload: dlow, arousal, cognitive load</w:t>
      </w:r>
    </w:p>
    <w:p w14:paraId="426D373D" w14:textId="0A406FB3" w:rsidR="004868F8" w:rsidRDefault="004868F8" w:rsidP="004868F8">
      <w:pPr>
        <w:pStyle w:val="ListParagraph"/>
        <w:numPr>
          <w:ilvl w:val="0"/>
          <w:numId w:val="1"/>
        </w:numPr>
      </w:pPr>
      <w:r>
        <w:t xml:space="preserve">In HCI focused research framed </w:t>
      </w:r>
      <w:r w:rsidR="00415087">
        <w:t xml:space="preserve">between [WML, </w:t>
      </w:r>
      <w:r>
        <w:t xml:space="preserve">Cognitive workload, </w:t>
      </w:r>
      <w:r w:rsidR="00415087">
        <w:t>Cognitive load] using similar terms for very different concept. Conceptual confusion / inconsistent terminology</w:t>
      </w:r>
    </w:p>
    <w:p w14:paraId="6D184818" w14:textId="0046CC72" w:rsidR="00FF1F93" w:rsidRDefault="004868F8" w:rsidP="004868F8">
      <w:pPr>
        <w:pStyle w:val="ListParagraph"/>
        <w:numPr>
          <w:ilvl w:val="0"/>
          <w:numId w:val="1"/>
        </w:numPr>
      </w:pPr>
      <w:r>
        <w:t>Karmer 2020</w:t>
      </w:r>
      <w:r w:rsidR="00FF1F93">
        <w:t xml:space="preserve"> </w:t>
      </w:r>
      <w:r w:rsidR="00415087">
        <w:t>‘attentional resource’</w:t>
      </w:r>
      <w:r>
        <w:t>,</w:t>
      </w:r>
      <w:r w:rsidR="00FF1F93">
        <w:t xml:space="preserve"> basically human can’t be multitask when the demand is more than</w:t>
      </w:r>
      <w:r w:rsidR="00415087">
        <w:t xml:space="preserve"> the</w:t>
      </w:r>
      <w:r w:rsidR="00FF1F93">
        <w:t xml:space="preserve"> capacity or already occupied by another task</w:t>
      </w:r>
    </w:p>
    <w:p w14:paraId="5DF926E4" w14:textId="4493B5A0" w:rsidR="004868F8" w:rsidRDefault="004868F8" w:rsidP="004868F8">
      <w:pPr>
        <w:pStyle w:val="ListParagraph"/>
        <w:numPr>
          <w:ilvl w:val="0"/>
          <w:numId w:val="1"/>
        </w:numPr>
      </w:pPr>
      <w:r>
        <w:t xml:space="preserve"> </w:t>
      </w:r>
      <w:r w:rsidR="00FF1F93">
        <w:t>Kahneman, almost similar</w:t>
      </w:r>
      <w:r w:rsidR="00415087">
        <w:t>. The difference Kahneman see ‘attentional resource’ as a limited resource that can be allocated to multiple trask. If demand &gt; resource = performance failure</w:t>
      </w:r>
    </w:p>
    <w:p w14:paraId="512DDB85" w14:textId="5A5E3EE4" w:rsidR="00FF1F93" w:rsidRDefault="00FF1F93" w:rsidP="004868F8">
      <w:pPr>
        <w:pStyle w:val="ListParagraph"/>
        <w:numPr>
          <w:ilvl w:val="0"/>
          <w:numId w:val="1"/>
        </w:numPr>
      </w:pPr>
      <w:r>
        <w:t>Wickens explain that different attentions have different resource ‘</w:t>
      </w:r>
      <w:r w:rsidRPr="00FF1F93">
        <w:t>Multiple Resource Theory</w:t>
      </w:r>
      <w:r>
        <w:t>’</w:t>
      </w:r>
      <w:r w:rsidR="00415087">
        <w:t xml:space="preserve">. Where 2 task can be done together if using difference resource. E.g driving </w:t>
      </w:r>
      <w:r w:rsidR="00BA0A06">
        <w:t>+ Listening = Success, Driving + reading = performance failure</w:t>
      </w:r>
    </w:p>
    <w:p w14:paraId="554322C7" w14:textId="2E59C27A" w:rsidR="00FF1F93" w:rsidRDefault="00FF1F93" w:rsidP="004868F8">
      <w:pPr>
        <w:pStyle w:val="ListParagraph"/>
        <w:numPr>
          <w:ilvl w:val="0"/>
          <w:numId w:val="1"/>
        </w:numPr>
      </w:pPr>
      <w:r>
        <w:t xml:space="preserve">MRQ demand for different aattentionmal resource </w:t>
      </w:r>
      <w:r w:rsidR="000040BA">
        <w:t>for testing</w:t>
      </w:r>
    </w:p>
    <w:p w14:paraId="3EE55BD0" w14:textId="6C3E1CC1" w:rsidR="00BA0A06" w:rsidRDefault="00BA0A06" w:rsidP="00BA0A06">
      <w:pPr>
        <w:ind w:left="720"/>
      </w:pPr>
      <w:r w:rsidRPr="00BA0A06">
        <w:rPr>
          <w:b/>
          <w:bCs/>
        </w:rPr>
        <w:t>Theres is no single theory explaining Mental workload</w:t>
      </w:r>
      <w:r>
        <w:t>, different theories across different papers, from one limited attentional chanel to multiple separate resources.</w:t>
      </w:r>
    </w:p>
    <w:p w14:paraId="75227674" w14:textId="75617670" w:rsidR="000040BA" w:rsidRPr="00BA0A06" w:rsidRDefault="000040BA" w:rsidP="000040BA">
      <w:pPr>
        <w:rPr>
          <w:i/>
          <w:iCs/>
        </w:rPr>
      </w:pPr>
      <w:r>
        <w:t>2.2</w:t>
      </w:r>
      <w:r w:rsidR="00BA0A06">
        <w:t xml:space="preserve"> </w:t>
      </w:r>
      <w:r w:rsidR="00BA0A06">
        <w:rPr>
          <w:i/>
          <w:iCs/>
        </w:rPr>
        <w:t>What is MWL?</w:t>
      </w:r>
    </w:p>
    <w:p w14:paraId="619002B2" w14:textId="1B6B3DBA" w:rsidR="000040BA" w:rsidRPr="006D33D2" w:rsidRDefault="00BA0A06" w:rsidP="000040BA">
      <w:pPr>
        <w:pStyle w:val="ListParagraph"/>
        <w:numPr>
          <w:ilvl w:val="0"/>
          <w:numId w:val="2"/>
        </w:numPr>
        <w:rPr>
          <w:b/>
          <w:bCs/>
        </w:rPr>
      </w:pPr>
      <w:r w:rsidRPr="006D33D2">
        <w:rPr>
          <w:b/>
          <w:bCs/>
        </w:rPr>
        <w:t>Theres still non  agreed definition of MWL</w:t>
      </w:r>
      <w:r w:rsidR="006D33D2">
        <w:rPr>
          <w:b/>
          <w:bCs/>
        </w:rPr>
        <w:t xml:space="preserve"> (MAIN TOPIC)</w:t>
      </w:r>
    </w:p>
    <w:p w14:paraId="196F264C" w14:textId="532AA18D" w:rsidR="006466C3" w:rsidRDefault="00BA0A06" w:rsidP="006466C3">
      <w:pPr>
        <w:pStyle w:val="ListParagraph"/>
        <w:numPr>
          <w:ilvl w:val="0"/>
          <w:numId w:val="2"/>
        </w:numPr>
      </w:pPr>
      <w:r>
        <w:t xml:space="preserve">First definition is </w:t>
      </w:r>
      <w:r>
        <w:rPr>
          <w:b/>
          <w:bCs/>
        </w:rPr>
        <w:t>input load</w:t>
      </w:r>
      <w:r w:rsidR="006466C3">
        <w:t>(task centerd definition),</w:t>
      </w:r>
      <w:r>
        <w:t xml:space="preserve"> individual has a limitide capacity of attention resource like all the earlier theory explained</w:t>
      </w:r>
      <w:r w:rsidR="006466C3">
        <w:t>. Basically, asking each task need how manny attentional resources it needed</w:t>
      </w:r>
    </w:p>
    <w:p w14:paraId="7CE1D37C" w14:textId="4CE11CA2" w:rsidR="00BA0A06" w:rsidRDefault="006466C3" w:rsidP="000040BA">
      <w:pPr>
        <w:pStyle w:val="ListParagraph"/>
        <w:numPr>
          <w:ilvl w:val="0"/>
          <w:numId w:val="2"/>
        </w:numPr>
      </w:pPr>
      <w:r>
        <w:t xml:space="preserve">Second definition is </w:t>
      </w:r>
      <w:r w:rsidR="00F10B58" w:rsidRPr="00F10B58">
        <w:rPr>
          <w:b/>
          <w:bCs/>
        </w:rPr>
        <w:t xml:space="preserve">operator effort </w:t>
      </w:r>
      <w:r>
        <w:t>(human centerd definiton), almost similar definition but this one really asking how much mental effort an individual perform to complete the task.</w:t>
      </w:r>
    </w:p>
    <w:p w14:paraId="03FB7325" w14:textId="1C00E134" w:rsidR="00F10B58" w:rsidRDefault="00F10B58" w:rsidP="000040BA">
      <w:pPr>
        <w:pStyle w:val="ListParagraph"/>
        <w:numPr>
          <w:ilvl w:val="0"/>
          <w:numId w:val="2"/>
        </w:numPr>
      </w:pPr>
      <w:r>
        <w:t xml:space="preserve">Thrid definition </w:t>
      </w:r>
      <w:r>
        <w:rPr>
          <w:b/>
          <w:bCs/>
        </w:rPr>
        <w:t>performance</w:t>
      </w:r>
      <w:r>
        <w:t xml:space="preserve">, </w:t>
      </w:r>
      <w:r w:rsidR="006D33D2">
        <w:t>re</w:t>
      </w:r>
      <w:r w:rsidR="006D33D2" w:rsidRPr="006D33D2">
        <w:t>lationship between what is required to achieve the expected performance and what resources/time are actually available.</w:t>
      </w:r>
    </w:p>
    <w:p w14:paraId="3CF47632" w14:textId="77777777" w:rsidR="006D33D2" w:rsidRDefault="006D33D2" w:rsidP="006D33D2">
      <w:pPr>
        <w:pStyle w:val="ListParagraph"/>
      </w:pPr>
    </w:p>
    <w:p w14:paraId="2B1886E8" w14:textId="6532F7E0" w:rsidR="006466C3" w:rsidRDefault="00614A17" w:rsidP="006466C3">
      <w:pPr>
        <w:pStyle w:val="ListParagraph"/>
        <w:numPr>
          <w:ilvl w:val="1"/>
          <w:numId w:val="2"/>
        </w:numPr>
      </w:pPr>
      <w:r w:rsidRPr="00614A17">
        <w:rPr>
          <w:b/>
          <w:bCs/>
        </w:rPr>
        <w:lastRenderedPageBreak/>
        <w:t>Task-Centerd:</w:t>
      </w:r>
      <w:r>
        <w:t xml:space="preserve"> how big the demand from task</w:t>
      </w:r>
    </w:p>
    <w:p w14:paraId="3D46FCBF" w14:textId="5B96AE25" w:rsidR="00614A17" w:rsidRDefault="00614A17" w:rsidP="006466C3">
      <w:pPr>
        <w:pStyle w:val="ListParagraph"/>
        <w:numPr>
          <w:ilvl w:val="1"/>
          <w:numId w:val="2"/>
        </w:numPr>
      </w:pPr>
      <w:r w:rsidRPr="00614A17">
        <w:rPr>
          <w:b/>
          <w:bCs/>
        </w:rPr>
        <w:t>Human-centerd:</w:t>
      </w:r>
      <w:r>
        <w:t xml:space="preserve"> how big mental effort/resources that user give</w:t>
      </w:r>
    </w:p>
    <w:p w14:paraId="575BC765" w14:textId="041CC111" w:rsidR="00614A17" w:rsidRDefault="00614A17" w:rsidP="00614A17">
      <w:pPr>
        <w:pStyle w:val="ListParagraph"/>
        <w:numPr>
          <w:ilvl w:val="1"/>
          <w:numId w:val="2"/>
        </w:numPr>
      </w:pPr>
      <w:r w:rsidRPr="00614A17">
        <w:rPr>
          <w:b/>
          <w:bCs/>
        </w:rPr>
        <w:t>Performance-centerd:</w:t>
      </w:r>
      <w:r>
        <w:t xml:space="preserve"> is the resources/time that avauble enough in resulting desirable performance </w:t>
      </w:r>
    </w:p>
    <w:p w14:paraId="01EFD2DD" w14:textId="28EF44D9" w:rsidR="00614A17" w:rsidRDefault="00614A17" w:rsidP="00614A17">
      <w:pPr>
        <w:pStyle w:val="ListParagraph"/>
        <w:numPr>
          <w:ilvl w:val="0"/>
          <w:numId w:val="2"/>
        </w:numPr>
      </w:pPr>
      <w:r w:rsidRPr="00614A17">
        <w:t>input load (which is mainly caused by the task and the environment), the operator’s effort (which depends on their personality, background, experience, etc.)</w:t>
      </w:r>
    </w:p>
    <w:p w14:paraId="3A12CDCA" w14:textId="3441C1CD" w:rsidR="00614A17" w:rsidRDefault="006D33D2" w:rsidP="00614A17">
      <w:pPr>
        <w:pStyle w:val="ListParagraph"/>
        <w:numPr>
          <w:ilvl w:val="0"/>
          <w:numId w:val="2"/>
        </w:numPr>
      </w:pPr>
      <w:r>
        <w:t>the disparaty in MWL make it difficult to definit it precisely with an shared understanding</w:t>
      </w:r>
    </w:p>
    <w:p w14:paraId="504A8697" w14:textId="597575CC" w:rsidR="006D33D2" w:rsidRDefault="006D33D2" w:rsidP="007E3ACD">
      <w:pPr>
        <w:rPr>
          <w:i/>
          <w:iCs/>
        </w:rPr>
      </w:pPr>
      <w:r>
        <w:t xml:space="preserve">2.3 </w:t>
      </w:r>
      <w:r>
        <w:rPr>
          <w:i/>
          <w:iCs/>
        </w:rPr>
        <w:t xml:space="preserve"> is MWL </w:t>
      </w:r>
      <w:r w:rsidRPr="006D33D2">
        <w:rPr>
          <w:i/>
          <w:iCs/>
        </w:rPr>
        <w:t>Hypothetical construct or intervening variable</w:t>
      </w:r>
      <w:r>
        <w:rPr>
          <w:i/>
          <w:iCs/>
        </w:rPr>
        <w:t>?</w:t>
      </w:r>
    </w:p>
    <w:p w14:paraId="2CF146C0" w14:textId="1F7665C0" w:rsidR="006D33D2" w:rsidRDefault="006D33D2" w:rsidP="006D33D2">
      <w:pPr>
        <w:pStyle w:val="ListParagraph"/>
        <w:numPr>
          <w:ilvl w:val="0"/>
          <w:numId w:val="4"/>
        </w:numPr>
      </w:pPr>
      <w:r w:rsidRPr="00133566">
        <w:t>Some</w:t>
      </w:r>
      <w:r w:rsidR="00133566" w:rsidRPr="00133566">
        <w:t xml:space="preserve"> consider </w:t>
      </w:r>
      <w:r w:rsidR="00133566" w:rsidRPr="00133566">
        <w:rPr>
          <w:b/>
          <w:bCs/>
          <w:i/>
          <w:iCs/>
        </w:rPr>
        <w:t>hpyotetical construct</w:t>
      </w:r>
      <w:r w:rsidR="00133566" w:rsidRPr="00133566">
        <w:rPr>
          <w:b/>
          <w:bCs/>
        </w:rPr>
        <w:t xml:space="preserve"> </w:t>
      </w:r>
      <w:r w:rsidR="00133566">
        <w:t>because cant be observed directly or even nu single observation(e.g creativity, intelligence, motivation, creativity)</w:t>
      </w:r>
    </w:p>
    <w:p w14:paraId="19E79622" w14:textId="0D939736" w:rsidR="00133566" w:rsidRPr="00133566" w:rsidRDefault="00133566" w:rsidP="006D33D2">
      <w:pPr>
        <w:pStyle w:val="ListParagraph"/>
        <w:numPr>
          <w:ilvl w:val="0"/>
          <w:numId w:val="4"/>
        </w:numPr>
        <w:rPr>
          <w:b/>
          <w:bCs/>
        </w:rPr>
      </w:pPr>
      <w:r w:rsidRPr="00133566">
        <w:rPr>
          <w:b/>
          <w:bCs/>
        </w:rPr>
        <w:t>intervening variable</w:t>
      </w:r>
      <w:r>
        <w:rPr>
          <w:b/>
          <w:bCs/>
        </w:rPr>
        <w:t xml:space="preserve"> </w:t>
      </w:r>
      <w:r>
        <w:t>explain casula relationships between independent and depetdent variables</w:t>
      </w:r>
    </w:p>
    <w:p w14:paraId="6F8B3F29" w14:textId="5DA99789" w:rsidR="007E3ACD" w:rsidRPr="007E3ACD" w:rsidRDefault="007E3ACD" w:rsidP="007E3ACD">
      <w:pPr>
        <w:pStyle w:val="ListParagraph"/>
        <w:numPr>
          <w:ilvl w:val="0"/>
          <w:numId w:val="4"/>
        </w:numPr>
        <w:rPr>
          <w:b/>
          <w:bCs/>
        </w:rPr>
      </w:pPr>
      <w:r w:rsidRPr="007E3ACD">
        <w:rPr>
          <w:b/>
          <w:bCs/>
        </w:rPr>
        <w:t>Most research treats MWL as a hypothetical construct, but inconsistent results across MWL measures suggest it may behave more like an intervening variable; the paper does not conclude this debate definitively.</w:t>
      </w:r>
    </w:p>
    <w:p w14:paraId="1FD78F0B" w14:textId="66D69D65" w:rsidR="007E3ACD" w:rsidRDefault="007E3ACD" w:rsidP="007E3ACD">
      <w:r>
        <w:t>2.4 Unitary</w:t>
      </w:r>
      <w:r w:rsidRPr="007E3ACD">
        <w:t xml:space="preserve"> or multivariate</w:t>
      </w:r>
      <w:r>
        <w:t>?</w:t>
      </w:r>
    </w:p>
    <w:p w14:paraId="54B9E269" w14:textId="0695ABDE" w:rsidR="007E3ACD" w:rsidRDefault="00E32F3A" w:rsidP="007E3ACD">
      <w:pPr>
        <w:pStyle w:val="ListParagraph"/>
        <w:numPr>
          <w:ilvl w:val="0"/>
          <w:numId w:val="5"/>
        </w:numPr>
      </w:pPr>
      <w:r>
        <w:t xml:space="preserve">Traditionally </w:t>
      </w:r>
      <w:r w:rsidR="007E3ACD">
        <w:t xml:space="preserve">MWL is unitary construct, </w:t>
      </w:r>
      <w:r>
        <w:t xml:space="preserve">wich </w:t>
      </w:r>
      <w:r w:rsidR="007E3ACD">
        <w:t>describing the interactions between task demand and operator actual resources to complete the task.</w:t>
      </w:r>
    </w:p>
    <w:p w14:paraId="4F1A4CF5" w14:textId="6E31FE0D" w:rsidR="007E3ACD" w:rsidRDefault="00E32F3A" w:rsidP="007E3ACD">
      <w:pPr>
        <w:pStyle w:val="ListParagraph"/>
        <w:numPr>
          <w:ilvl w:val="0"/>
          <w:numId w:val="5"/>
        </w:numPr>
      </w:pPr>
      <w:r>
        <w:t>Unitary make the complex score/ multidimentional score into 1 total number</w:t>
      </w:r>
    </w:p>
    <w:p w14:paraId="3D42656F" w14:textId="6674C373" w:rsidR="00E32F3A" w:rsidRDefault="00E32F3A" w:rsidP="007E3ACD">
      <w:pPr>
        <w:pStyle w:val="ListParagraph"/>
        <w:numPr>
          <w:ilvl w:val="0"/>
          <w:numId w:val="5"/>
        </w:numPr>
      </w:pPr>
      <w:r>
        <w:t>Lack study validating the unitary WML to modern physcometruiic</w:t>
      </w:r>
    </w:p>
    <w:p w14:paraId="14887960" w14:textId="38721F77" w:rsidR="00E32F3A" w:rsidRDefault="00E32F3A" w:rsidP="007E3ACD">
      <w:pPr>
        <w:pStyle w:val="ListParagraph"/>
        <w:numPr>
          <w:ilvl w:val="0"/>
          <w:numId w:val="5"/>
        </w:numPr>
      </w:pPr>
      <w:r w:rsidRPr="00E32F3A">
        <w:t xml:space="preserve">arena peningkatan workload bisa memunculkan </w:t>
      </w:r>
      <w:r w:rsidRPr="00E32F3A">
        <w:rPr>
          <w:b/>
          <w:bCs/>
        </w:rPr>
        <w:t>different neurocognitive responses</w:t>
      </w:r>
      <w:r w:rsidRPr="00E32F3A">
        <w:t>,</w:t>
      </w:r>
      <w:r>
        <w:t xml:space="preserve"> Therefore some consider muldidimetional factor without sum it into one number</w:t>
      </w:r>
    </w:p>
    <w:p w14:paraId="526BE129" w14:textId="77777777" w:rsidR="009E09EA" w:rsidRDefault="00E32F3A" w:rsidP="00E32F3A">
      <w:pPr>
        <w:pStyle w:val="ListParagraph"/>
        <w:numPr>
          <w:ilvl w:val="1"/>
          <w:numId w:val="5"/>
        </w:numPr>
      </w:pPr>
      <w:r w:rsidRPr="00E32F3A">
        <w:t>MWL is traditionally treated as a unitary construct and summarised into one score, but limited psychometric validation and poor convergence between measures suggest that MWL may be better represented as a multidimensional construct.</w:t>
      </w:r>
    </w:p>
    <w:p w14:paraId="3516F643" w14:textId="134B7FA0" w:rsidR="00E32F3A" w:rsidRDefault="00E32F3A" w:rsidP="009E09EA">
      <w:r>
        <w:t xml:space="preserve">2.5 </w:t>
      </w:r>
      <w:r w:rsidRPr="00E32F3A">
        <w:t>Do MWL ratings reflect performance?</w:t>
      </w:r>
    </w:p>
    <w:p w14:paraId="219C66A4" w14:textId="206949BD" w:rsidR="00E32F3A" w:rsidRDefault="009E09EA" w:rsidP="00E32F3A">
      <w:pPr>
        <w:pStyle w:val="ListParagraph"/>
        <w:numPr>
          <w:ilvl w:val="0"/>
          <w:numId w:val="6"/>
        </w:numPr>
      </w:pPr>
      <w:r>
        <w:t>In HCI goal of MWL is predicting and maximasing user performance</w:t>
      </w:r>
    </w:p>
    <w:p w14:paraId="37EA872B" w14:textId="6069A37E" w:rsidR="009E09EA" w:rsidRDefault="009E09EA" w:rsidP="00E32F3A">
      <w:pPr>
        <w:pStyle w:val="ListParagraph"/>
        <w:numPr>
          <w:ilvl w:val="0"/>
          <w:numId w:val="6"/>
        </w:numPr>
      </w:pPr>
      <w:r>
        <w:t>In early stages they creted a task tha purposely look for how manny error can happened and minimise it (MWL overload)</w:t>
      </w:r>
    </w:p>
    <w:p w14:paraId="7C1F1B63" w14:textId="07500BE2" w:rsidR="009E09EA" w:rsidRDefault="009E09EA" w:rsidP="00E32F3A">
      <w:pPr>
        <w:pStyle w:val="ListParagraph"/>
        <w:numPr>
          <w:ilvl w:val="0"/>
          <w:numId w:val="6"/>
        </w:numPr>
      </w:pPr>
      <w:r>
        <w:t>Then the pyshoclcoy found that to maximixe the performance, must keep cogtinive arousal in tis optimal range</w:t>
      </w:r>
    </w:p>
    <w:p w14:paraId="6FD60C13" w14:textId="535004AA" w:rsidR="009E09EA" w:rsidRDefault="009E09EA" w:rsidP="00E32F3A">
      <w:pPr>
        <w:pStyle w:val="ListParagraph"/>
        <w:numPr>
          <w:ilvl w:val="0"/>
          <w:numId w:val="6"/>
        </w:numPr>
      </w:pPr>
      <w:r>
        <w:lastRenderedPageBreak/>
        <w:t>WML and Performance mays seems going the opposite way</w:t>
      </w:r>
      <w:r w:rsidR="00A413B2">
        <w:t xml:space="preserve"> [</w:t>
      </w:r>
      <w:r w:rsidR="00A413B2" w:rsidRPr="00A413B2">
        <w:t>MWL naik → performance turun</w:t>
      </w:r>
      <w:r w:rsidR="00A413B2">
        <w:t>]</w:t>
      </w:r>
    </w:p>
    <w:p w14:paraId="155B1EEB" w14:textId="1B51F7A1" w:rsidR="00A413B2" w:rsidRDefault="00A413B2" w:rsidP="00A413B2">
      <w:pPr>
        <w:pStyle w:val="ListParagraph"/>
        <w:numPr>
          <w:ilvl w:val="0"/>
          <w:numId w:val="6"/>
        </w:numPr>
      </w:pPr>
      <w:r>
        <w:t xml:space="preserve">Inverted U shape : </w:t>
      </w:r>
      <w:r w:rsidRPr="00A413B2">
        <w:t>too low MWL → poorer performance → optimal MWL → best performance → too high MWL → poorer performance.</w:t>
      </w:r>
    </w:p>
    <w:p w14:paraId="250C3B75" w14:textId="6E3F3780" w:rsidR="00254B11" w:rsidRDefault="00A413B2" w:rsidP="00254B11">
      <w:pPr>
        <w:pStyle w:val="ListParagraph"/>
        <w:numPr>
          <w:ilvl w:val="1"/>
          <w:numId w:val="6"/>
        </w:numPr>
      </w:pPr>
      <w:r w:rsidRPr="00A413B2">
        <w:t>MWL is often used to predict performance, with an assumed inverted-U relationship where both underload and overload can reduce performance. However, the relationship is complex because MWL and performance can influence each other, users can adapt their strategies, and performance also depends on which cognitive resources are being demanded.</w:t>
      </w:r>
    </w:p>
    <w:p w14:paraId="45B2ACCC" w14:textId="77777777" w:rsidR="00254B11" w:rsidRDefault="00254B11" w:rsidP="00254B11">
      <w:pPr>
        <w:rPr>
          <w:i/>
          <w:iCs/>
        </w:rPr>
      </w:pPr>
      <w:proofErr w:type="gramStart"/>
      <w:r>
        <w:t xml:space="preserve">2.6  </w:t>
      </w:r>
      <w:r w:rsidRPr="00A413B2">
        <w:rPr>
          <w:i/>
          <w:iCs/>
        </w:rPr>
        <w:t>What</w:t>
      </w:r>
      <w:proofErr w:type="gramEnd"/>
      <w:r w:rsidRPr="00A413B2">
        <w:rPr>
          <w:i/>
          <w:iCs/>
        </w:rPr>
        <w:t xml:space="preserve"> do subjective ratings measure?</w:t>
      </w:r>
    </w:p>
    <w:p w14:paraId="729BED31" w14:textId="77777777" w:rsidR="00254B11" w:rsidRDefault="00254B11" w:rsidP="00254B11">
      <w:pPr>
        <w:pStyle w:val="ListParagraph"/>
      </w:pPr>
      <w:r>
        <w:t>3 key ideas:</w:t>
      </w:r>
    </w:p>
    <w:p w14:paraId="62E75DE5" w14:textId="723186DF" w:rsidR="00254B11" w:rsidRDefault="00254B11" w:rsidP="00254B11">
      <w:pPr>
        <w:pStyle w:val="ListParagraph"/>
        <w:numPr>
          <w:ilvl w:val="0"/>
          <w:numId w:val="8"/>
        </w:numPr>
      </w:pPr>
      <w:r>
        <w:t>Single number cant fully explain the workload experience</w:t>
      </w:r>
    </w:p>
    <w:p w14:paraId="35A87E5F" w14:textId="77777777" w:rsidR="0073715B" w:rsidRDefault="0073715B" w:rsidP="00254B11">
      <w:pPr>
        <w:pStyle w:val="ListParagraph"/>
        <w:numPr>
          <w:ilvl w:val="0"/>
          <w:numId w:val="8"/>
        </w:numPr>
      </w:pPr>
      <w:r w:rsidRPr="0073715B">
        <w:t>The relationship between actual MWL and subjective MWL ratings is non-linear.</w:t>
      </w:r>
    </w:p>
    <w:p w14:paraId="5895898A" w14:textId="3EC9816D" w:rsidR="00254B11" w:rsidRDefault="00254B11" w:rsidP="00254B11">
      <w:pPr>
        <w:pStyle w:val="ListParagraph"/>
        <w:numPr>
          <w:ilvl w:val="0"/>
          <w:numId w:val="8"/>
        </w:numPr>
      </w:pPr>
      <w:r>
        <w:t xml:space="preserve">The rating is difficult to </w:t>
      </w:r>
      <w:r w:rsidR="0073715B">
        <w:t>interpret</w:t>
      </w:r>
      <w:r>
        <w:t xml:space="preserve"> and </w:t>
      </w:r>
      <w:r w:rsidR="0073715B">
        <w:t>represent</w:t>
      </w:r>
      <w:r>
        <w:t xml:space="preserve"> </w:t>
      </w:r>
    </w:p>
    <w:p w14:paraId="7BCA54E9" w14:textId="77777777" w:rsidR="00254B11" w:rsidRDefault="00254B11" w:rsidP="00254B11">
      <w:pPr>
        <w:ind w:left="720"/>
      </w:pPr>
      <w:r>
        <w:t>2 supporting details:</w:t>
      </w:r>
    </w:p>
    <w:p w14:paraId="287F358A" w14:textId="5068399F" w:rsidR="0073715B" w:rsidRDefault="0073715B" w:rsidP="00254B11">
      <w:pPr>
        <w:pStyle w:val="ListParagraph"/>
        <w:numPr>
          <w:ilvl w:val="0"/>
          <w:numId w:val="9"/>
        </w:numPr>
      </w:pPr>
      <w:r w:rsidRPr="0073715B">
        <w:t>MWL during a task has instantaneous, peak, accumulated and average components, but an overall subjective rating does not clearly tell us which one it represents</w:t>
      </w:r>
    </w:p>
    <w:p w14:paraId="566DA9C9" w14:textId="768466CA" w:rsidR="00254B11" w:rsidRDefault="0073715B" w:rsidP="00254B11">
      <w:pPr>
        <w:pStyle w:val="ListParagraph"/>
        <w:numPr>
          <w:ilvl w:val="0"/>
          <w:numId w:val="9"/>
        </w:numPr>
      </w:pPr>
      <w:r w:rsidRPr="0073715B">
        <w:t>MWL ratings are nonlinear and reference values vary substantially across tasks, users, and contexts</w:t>
      </w:r>
    </w:p>
    <w:p w14:paraId="481779F5" w14:textId="77777777" w:rsidR="00254B11" w:rsidRDefault="00254B11" w:rsidP="00254B11">
      <w:pPr>
        <w:ind w:left="720"/>
      </w:pPr>
      <w:r>
        <w:t>1 takeway sentence:</w:t>
      </w:r>
    </w:p>
    <w:p w14:paraId="5F196ADE" w14:textId="2E9A7877" w:rsidR="00254B11" w:rsidRDefault="00254B11" w:rsidP="00254B11">
      <w:r>
        <w:tab/>
      </w:r>
      <w:r w:rsidR="0073715B" w:rsidRPr="0073715B">
        <w:t>Subjective MWL ratings are difficult to interpret because a single score may combine different aspects of the workload experience, the relationship between MWL and its rating is nonlinear, and reference scores vary depending on the task and context.</w:t>
      </w:r>
      <w:r>
        <w:t>subjectibe shows theres a inequality on the measuarement. And also after comparing the 237/1173 WML score they still couldn’t understand how to interpret it and represent the WML score</w:t>
      </w:r>
    </w:p>
    <w:p w14:paraId="74525E7B" w14:textId="5C4E7322" w:rsidR="00254B11" w:rsidRDefault="00254B11" w:rsidP="00254B11">
      <w:pPr>
        <w:rPr>
          <w:i/>
          <w:iCs/>
        </w:rPr>
      </w:pPr>
      <w:r>
        <w:t>2.</w:t>
      </w:r>
      <w:r w:rsidR="0073715B">
        <w:t>7</w:t>
      </w:r>
      <w:r>
        <w:t xml:space="preserve">  </w:t>
      </w:r>
      <w:r w:rsidR="0073715B">
        <w:rPr>
          <w:i/>
          <w:iCs/>
        </w:rPr>
        <w:t>is NASA-TLX a good instrument for masuring MWL?</w:t>
      </w:r>
    </w:p>
    <w:p w14:paraId="16FF8574" w14:textId="77777777" w:rsidR="00254B11" w:rsidRDefault="00254B11" w:rsidP="00254B11">
      <w:pPr>
        <w:pStyle w:val="ListParagraph"/>
      </w:pPr>
      <w:r>
        <w:t>3 key ideas:</w:t>
      </w:r>
    </w:p>
    <w:p w14:paraId="63AF74DA" w14:textId="7C3675E8" w:rsidR="00254B11" w:rsidRDefault="00DD1C53" w:rsidP="00254B11">
      <w:pPr>
        <w:pStyle w:val="ListParagraph"/>
        <w:numPr>
          <w:ilvl w:val="0"/>
          <w:numId w:val="8"/>
        </w:numPr>
      </w:pPr>
      <w:r>
        <w:t>What is NASA-TLX and why people using i</w:t>
      </w:r>
      <w:r w:rsidR="00266722">
        <w:t>t</w:t>
      </w:r>
    </w:p>
    <w:p w14:paraId="6C1C2953" w14:textId="77777777" w:rsidR="00266722" w:rsidRDefault="00266722" w:rsidP="00254B11">
      <w:pPr>
        <w:pStyle w:val="ListParagraph"/>
        <w:numPr>
          <w:ilvl w:val="0"/>
          <w:numId w:val="8"/>
        </w:numPr>
      </w:pPr>
      <w:r w:rsidRPr="00266722">
        <w:t>Multiple studies identify theoretical and methodological drawbacks</w:t>
      </w:r>
    </w:p>
    <w:p w14:paraId="17735C28" w14:textId="4864DC6C" w:rsidR="00254B11" w:rsidRDefault="00266722" w:rsidP="00254B11">
      <w:pPr>
        <w:pStyle w:val="ListParagraph"/>
        <w:numPr>
          <w:ilvl w:val="0"/>
          <w:numId w:val="8"/>
        </w:numPr>
      </w:pPr>
      <w:r>
        <w:t>NASA-TLX have limitation by design</w:t>
      </w:r>
    </w:p>
    <w:p w14:paraId="3FA33336" w14:textId="77777777" w:rsidR="00254B11" w:rsidRDefault="00254B11" w:rsidP="00254B11">
      <w:pPr>
        <w:ind w:left="720"/>
      </w:pPr>
      <w:r>
        <w:t>2 supporting details:</w:t>
      </w:r>
    </w:p>
    <w:p w14:paraId="0F63A581" w14:textId="7BFAA2EB" w:rsidR="00254B11" w:rsidRDefault="00266722" w:rsidP="00254B11">
      <w:pPr>
        <w:pStyle w:val="ListParagraph"/>
        <w:numPr>
          <w:ilvl w:val="0"/>
          <w:numId w:val="9"/>
        </w:numPr>
      </w:pPr>
      <w:r w:rsidRPr="00266722">
        <w:rPr>
          <w:b/>
          <w:bCs/>
        </w:rPr>
        <w:lastRenderedPageBreak/>
        <w:t>De Waard &amp; Lewis-Evans:</w:t>
      </w:r>
      <w:r w:rsidRPr="00266722">
        <w:t xml:space="preserve"> MWL is dynamic and complex, so questionnaire alone may not capture everything. Users can also self-regulate—for example, put in more effort to maintain performance even under high workload. Karena itu mereka menyarankan menggabungkan subjective ratings dengan </w:t>
      </w:r>
      <w:r w:rsidRPr="00266722">
        <w:rPr>
          <w:b/>
          <w:bCs/>
        </w:rPr>
        <w:t>performance dan physiological measures</w:t>
      </w:r>
      <w:r w:rsidRPr="00266722">
        <w:t>.</w:t>
      </w:r>
    </w:p>
    <w:p w14:paraId="427D7641" w14:textId="3848800C" w:rsidR="00266722" w:rsidRDefault="00266722" w:rsidP="00254B11">
      <w:pPr>
        <w:pStyle w:val="ListParagraph"/>
        <w:numPr>
          <w:ilvl w:val="0"/>
          <w:numId w:val="9"/>
        </w:numPr>
      </w:pPr>
      <w:r w:rsidRPr="00266722">
        <w:rPr>
          <w:b/>
          <w:bCs/>
        </w:rPr>
        <w:t>NASA-TLX combines six dimensions into one overall score and assumes a more unitary view of attention, while later theories such as Multiple Resource Theory argue that attention consists of multiple different resources.</w:t>
      </w:r>
      <w:r w:rsidRPr="00266722">
        <w:t xml:space="preserve"> Selain itu, enam subscale-nya dipilih dari faktor yang dianggap paling relevan, sehingga beberapa faktor lain yang mungkin penting bisa tidak masuk.</w:t>
      </w:r>
    </w:p>
    <w:p w14:paraId="7CD10B05" w14:textId="77777777" w:rsidR="00254B11" w:rsidRDefault="00254B11" w:rsidP="00254B11">
      <w:pPr>
        <w:ind w:left="720"/>
      </w:pPr>
      <w:r>
        <w:t>1 takeway sentence:</w:t>
      </w:r>
    </w:p>
    <w:p w14:paraId="342B185C" w14:textId="2BEA56FD" w:rsidR="00254B11" w:rsidRDefault="00953A5D" w:rsidP="00254B11">
      <w:r>
        <w:tab/>
      </w:r>
      <w:r w:rsidR="00266722" w:rsidRPr="00266722">
        <w:t>NASA-TLX became the de facto gold standard for measuring MWL because it is popular and practical, but popularity does not mean it is flawless. Research has identified theoretical and methodological limitations in its assumptions, subscales, weighting procedure, and ability to capture the dynamic nature of MWL.</w:t>
      </w:r>
    </w:p>
    <w:p w14:paraId="175C2D54" w14:textId="77777777" w:rsidR="00E32F3A" w:rsidRDefault="00E32F3A" w:rsidP="00E32F3A"/>
    <w:p w14:paraId="730FDB73" w14:textId="03BF6CA8" w:rsidR="0009191C" w:rsidRDefault="0009191C" w:rsidP="0009191C">
      <w:pPr>
        <w:tabs>
          <w:tab w:val="left" w:pos="3450"/>
        </w:tabs>
        <w:rPr>
          <w:i/>
          <w:iCs/>
        </w:rPr>
      </w:pPr>
      <w:r>
        <w:t xml:space="preserve">3  </w:t>
      </w:r>
      <w:r>
        <w:rPr>
          <w:i/>
          <w:iCs/>
        </w:rPr>
        <w:t>MWL measurement at CHI</w:t>
      </w:r>
      <w:r>
        <w:rPr>
          <w:i/>
          <w:iCs/>
        </w:rPr>
        <w:tab/>
      </w:r>
    </w:p>
    <w:p w14:paraId="6F8954A1" w14:textId="39E5A7D3" w:rsidR="0009191C" w:rsidRDefault="0009191C" w:rsidP="0009191C">
      <w:pPr>
        <w:tabs>
          <w:tab w:val="left" w:pos="3450"/>
        </w:tabs>
      </w:pPr>
      <w:r>
        <w:t xml:space="preserve"> They look into CHI paper and validate how they use and collect WML</w:t>
      </w:r>
    </w:p>
    <w:p w14:paraId="777990FE" w14:textId="0D2C914C" w:rsidR="0009191C" w:rsidRPr="0009191C" w:rsidRDefault="0009191C" w:rsidP="0009191C">
      <w:pPr>
        <w:tabs>
          <w:tab w:val="left" w:pos="3450"/>
        </w:tabs>
      </w:pPr>
      <w:r>
        <w:t>3.0.1 Source selection</w:t>
      </w:r>
    </w:p>
    <w:p w14:paraId="51297839" w14:textId="77777777" w:rsidR="0009191C" w:rsidRDefault="0009191C" w:rsidP="0009191C">
      <w:pPr>
        <w:pStyle w:val="ListParagraph"/>
        <w:numPr>
          <w:ilvl w:val="0"/>
          <w:numId w:val="12"/>
        </w:numPr>
      </w:pPr>
      <w:r>
        <w:t>key ideas:</w:t>
      </w:r>
    </w:p>
    <w:p w14:paraId="37B271A6" w14:textId="430D476B" w:rsidR="0009191C" w:rsidRDefault="003F7CAF" w:rsidP="0009191C">
      <w:pPr>
        <w:pStyle w:val="ListParagraph"/>
        <w:numPr>
          <w:ilvl w:val="0"/>
          <w:numId w:val="8"/>
        </w:numPr>
      </w:pPr>
      <w:r w:rsidRPr="003F7CAF">
        <w:t xml:space="preserve">Reviewed full papers from </w:t>
      </w:r>
      <w:r w:rsidRPr="003F7CAF">
        <w:rPr>
          <w:b/>
          <w:bCs/>
        </w:rPr>
        <w:t>ACM CHI</w:t>
      </w:r>
      <w:r w:rsidRPr="003F7CAF">
        <w:t xml:space="preserve"> as representatives of mature HCI research practice.</w:t>
      </w:r>
    </w:p>
    <w:p w14:paraId="0B5F5B20" w14:textId="1BBA6E94" w:rsidR="003F7CAF" w:rsidRDefault="003F7CAF" w:rsidP="0009191C">
      <w:pPr>
        <w:pStyle w:val="ListParagraph"/>
        <w:numPr>
          <w:ilvl w:val="0"/>
          <w:numId w:val="8"/>
        </w:numPr>
      </w:pPr>
      <w:r w:rsidRPr="003F7CAF">
        <w:t xml:space="preserve">Searched the </w:t>
      </w:r>
      <w:r w:rsidRPr="003F7CAF">
        <w:rPr>
          <w:b/>
          <w:bCs/>
        </w:rPr>
        <w:t>ACM Digital Library</w:t>
      </w:r>
      <w:r w:rsidRPr="003F7CAF">
        <w:t xml:space="preserve"> using specific MWL-related terms.</w:t>
      </w:r>
    </w:p>
    <w:p w14:paraId="03794529" w14:textId="472C9610" w:rsidR="003F7CAF" w:rsidRDefault="003F7CAF" w:rsidP="0009191C">
      <w:pPr>
        <w:pStyle w:val="ListParagraph"/>
        <w:numPr>
          <w:ilvl w:val="0"/>
          <w:numId w:val="8"/>
        </w:numPr>
      </w:pPr>
      <w:r w:rsidRPr="003F7CAF">
        <w:t xml:space="preserve">Search covered </w:t>
      </w:r>
      <w:r w:rsidRPr="003F7CAF">
        <w:rPr>
          <w:b/>
          <w:bCs/>
        </w:rPr>
        <w:t>CHI proceedings from 1981–2020</w:t>
      </w:r>
      <w:r w:rsidRPr="003F7CAF">
        <w:t>, but excluded other HCI venues.</w:t>
      </w:r>
    </w:p>
    <w:p w14:paraId="5A82D5BF" w14:textId="77777777" w:rsidR="0009191C" w:rsidRDefault="0009191C" w:rsidP="0009191C">
      <w:pPr>
        <w:ind w:left="720"/>
      </w:pPr>
      <w:r>
        <w:t>2 supporting details:</w:t>
      </w:r>
    </w:p>
    <w:p w14:paraId="384F841E" w14:textId="345DBF32" w:rsidR="0009191C" w:rsidRPr="003F7CAF" w:rsidRDefault="003F7CAF" w:rsidP="0009191C">
      <w:pPr>
        <w:pStyle w:val="ListParagraph"/>
        <w:numPr>
          <w:ilvl w:val="0"/>
          <w:numId w:val="9"/>
        </w:numPr>
        <w:rPr>
          <w:i/>
          <w:iCs/>
        </w:rPr>
      </w:pPr>
      <w:r w:rsidRPr="003F7CAF">
        <w:t>Search terms included NASA-TLX, MRQ, SWAT, Bedford, Workload Profile, etc</w:t>
      </w:r>
    </w:p>
    <w:p w14:paraId="3A342986" w14:textId="52890E93" w:rsidR="003F7CAF" w:rsidRPr="0009191C" w:rsidRDefault="003F7CAF" w:rsidP="0009191C">
      <w:pPr>
        <w:pStyle w:val="ListParagraph"/>
        <w:numPr>
          <w:ilvl w:val="0"/>
          <w:numId w:val="9"/>
        </w:numPr>
        <w:rPr>
          <w:i/>
          <w:iCs/>
        </w:rPr>
      </w:pPr>
      <w:r w:rsidRPr="003F7CAF">
        <w:rPr>
          <w:i/>
          <w:iCs/>
        </w:rPr>
        <w:t xml:space="preserve">They intentionally focused on </w:t>
      </w:r>
      <w:r w:rsidRPr="003F7CAF">
        <w:rPr>
          <w:b/>
          <w:bCs/>
          <w:i/>
          <w:iCs/>
        </w:rPr>
        <w:t>MWL</w:t>
      </w:r>
      <w:r w:rsidRPr="003F7CAF">
        <w:rPr>
          <w:i/>
          <w:iCs/>
        </w:rPr>
        <w:t>, excluding related constructs such as cognitive load; this may also mean some relevant studies were missed if they used different terminology</w:t>
      </w:r>
    </w:p>
    <w:p w14:paraId="5D8C3D4D" w14:textId="77777777" w:rsidR="0009191C" w:rsidRDefault="0009191C" w:rsidP="0009191C">
      <w:pPr>
        <w:ind w:left="720"/>
      </w:pPr>
      <w:r>
        <w:t>1 takeway sentence:</w:t>
      </w:r>
    </w:p>
    <w:p w14:paraId="68189AF9" w14:textId="7D5F569D" w:rsidR="0009191C" w:rsidRDefault="0009191C" w:rsidP="0009191C">
      <w:r>
        <w:lastRenderedPageBreak/>
        <w:tab/>
      </w:r>
      <w:r w:rsidR="003F7CAF" w:rsidRPr="003F7CAF">
        <w:t>The authors systematically searched CHI papers from 1981–2020 using controlled MWL-related keywords to examine how MWL is measured in HCI, while acknowledging that the review does not represent all HCI research</w:t>
      </w:r>
    </w:p>
    <w:p w14:paraId="69060DB6" w14:textId="47DB61AE" w:rsidR="003F7CAF" w:rsidRPr="0009191C" w:rsidRDefault="003F7CAF" w:rsidP="003F7CAF">
      <w:pPr>
        <w:tabs>
          <w:tab w:val="left" w:pos="3450"/>
        </w:tabs>
      </w:pPr>
      <w:r>
        <w:t>3.0.2 Source selection</w:t>
      </w:r>
    </w:p>
    <w:p w14:paraId="59826B6D" w14:textId="77777777" w:rsidR="003F7CAF" w:rsidRDefault="003F7CAF" w:rsidP="003F7CAF">
      <w:pPr>
        <w:ind w:left="720"/>
      </w:pPr>
      <w:r>
        <w:t>1 takeway sentence:</w:t>
      </w:r>
    </w:p>
    <w:p w14:paraId="7B60115B" w14:textId="31AF571A" w:rsidR="003F7CAF" w:rsidRDefault="003F7CAF" w:rsidP="003F7CAF">
      <w:r>
        <w:tab/>
      </w:r>
      <w:r w:rsidR="00206AAA" w:rsidRPr="00206AAA">
        <w:t>The</w:t>
      </w:r>
      <w:r w:rsidR="00206AAA">
        <w:t xml:space="preserve">y </w:t>
      </w:r>
      <w:r w:rsidR="00206AAA" w:rsidRPr="00206AAA">
        <w:t>screened the retrieved papers to keep only studies that actually measured MWL, then randomly selected 75 papers for in-depth review using a sample-size calculation based on 95% confidence and ±10% precision.</w:t>
      </w:r>
    </w:p>
    <w:p w14:paraId="3FE8D3D0" w14:textId="77777777" w:rsidR="003F7CAF" w:rsidRDefault="003F7CAF" w:rsidP="0009191C"/>
    <w:p w14:paraId="17EAD939" w14:textId="5DD0D7FF" w:rsidR="003F7CAF" w:rsidRDefault="00206AAA" w:rsidP="003F7CAF">
      <w:r>
        <w:t>3.1 Result</w:t>
      </w:r>
    </w:p>
    <w:p w14:paraId="4FCFFE37" w14:textId="19D9ED2A" w:rsidR="00206AAA" w:rsidRDefault="00206AAA" w:rsidP="003F7CAF">
      <w:r>
        <w:t>The non related paper that use other than NASA-TLX out of 270 was only 2 and then removed to obtain the integrity of the research</w:t>
      </w:r>
    </w:p>
    <w:p w14:paraId="71459147" w14:textId="27E805C1" w:rsidR="00206AAA" w:rsidRDefault="00206AAA" w:rsidP="00206AAA">
      <w:pPr>
        <w:rPr>
          <w:i/>
          <w:iCs/>
        </w:rPr>
      </w:pPr>
      <w:r>
        <w:t>3.1.1</w:t>
      </w:r>
      <w:r w:rsidR="0054404F">
        <w:t xml:space="preserve"> Result of gathering</w:t>
      </w:r>
    </w:p>
    <w:p w14:paraId="0B262571" w14:textId="77777777" w:rsidR="00206AAA" w:rsidRDefault="00206AAA" w:rsidP="00206AAA">
      <w:pPr>
        <w:ind w:left="720"/>
      </w:pPr>
      <w:r>
        <w:t>1 takeway sentence:</w:t>
      </w:r>
    </w:p>
    <w:p w14:paraId="5177183F" w14:textId="3D2714CF" w:rsidR="00206AAA" w:rsidRDefault="00206AAA" w:rsidP="00206AAA">
      <w:r>
        <w:tab/>
      </w:r>
      <w:r w:rsidRPr="00206AAA">
        <w:t>Although NASA-TLX was designed to measure overall subjective workload, CHI researchers used it to represent many different constructs, showing little agreement about what NASA-TLX scores actually measure.</w:t>
      </w:r>
    </w:p>
    <w:p w14:paraId="2E042D2B" w14:textId="77777777" w:rsidR="00206AAA" w:rsidRDefault="00206AAA" w:rsidP="003F7CAF"/>
    <w:p w14:paraId="3325E209" w14:textId="5607CD25" w:rsidR="00206AAA" w:rsidRDefault="00206AAA" w:rsidP="003F7CAF">
      <w:pPr>
        <w:rPr>
          <w:i/>
          <w:iCs/>
        </w:rPr>
      </w:pPr>
      <w:r>
        <w:t>3.1.</w:t>
      </w:r>
      <w:r w:rsidR="0054404F">
        <w:t>2 Questionare</w:t>
      </w:r>
    </w:p>
    <w:p w14:paraId="279C0B9E" w14:textId="689E277B" w:rsidR="003F7CAF" w:rsidRDefault="003F7CAF" w:rsidP="003F7CAF">
      <w:pPr>
        <w:pStyle w:val="ListParagraph"/>
      </w:pPr>
      <w:r>
        <w:t>3 key ideas</w:t>
      </w:r>
    </w:p>
    <w:p w14:paraId="287670CF" w14:textId="379F95EE" w:rsidR="003F7CAF" w:rsidRDefault="0054404F" w:rsidP="003F7CAF">
      <w:pPr>
        <w:pStyle w:val="ListParagraph"/>
        <w:numPr>
          <w:ilvl w:val="0"/>
          <w:numId w:val="8"/>
        </w:numPr>
      </w:pPr>
      <w:r w:rsidRPr="0054404F">
        <w:t>Different versions of NASA-TLX are used, especially weighted NASA-TLX vs unweighted R-TLX</w:t>
      </w:r>
    </w:p>
    <w:p w14:paraId="62D288D1" w14:textId="2518A7CE" w:rsidR="003F7CAF" w:rsidRDefault="0054404F" w:rsidP="003F7CAF">
      <w:pPr>
        <w:pStyle w:val="ListParagraph"/>
        <w:numPr>
          <w:ilvl w:val="0"/>
          <w:numId w:val="8"/>
        </w:numPr>
      </w:pPr>
      <w:r w:rsidRPr="0054404F">
        <w:t xml:space="preserve">The </w:t>
      </w:r>
      <w:r w:rsidRPr="0054404F">
        <w:rPr>
          <w:b/>
          <w:bCs/>
        </w:rPr>
        <w:t>medium of administration</w:t>
      </w:r>
      <w:r w:rsidRPr="0054404F">
        <w:t xml:space="preserve"> can affect workload ratings</w:t>
      </w:r>
    </w:p>
    <w:p w14:paraId="41D7AF0A" w14:textId="35BC108F" w:rsidR="003F7CAF" w:rsidRDefault="0054404F" w:rsidP="003F7CAF">
      <w:pPr>
        <w:pStyle w:val="ListParagraph"/>
        <w:numPr>
          <w:ilvl w:val="0"/>
          <w:numId w:val="8"/>
        </w:numPr>
      </w:pPr>
      <w:r w:rsidRPr="0054404F">
        <w:t xml:space="preserve">Researchers sometimes </w:t>
      </w:r>
      <w:r w:rsidRPr="0054404F">
        <w:rPr>
          <w:b/>
          <w:bCs/>
        </w:rPr>
        <w:t>modify the scale or subscales</w:t>
      </w:r>
      <w:r w:rsidRPr="0054404F">
        <w:t>, which can affect validity and reliability</w:t>
      </w:r>
      <w:r>
        <w:t xml:space="preserve"> </w:t>
      </w:r>
    </w:p>
    <w:p w14:paraId="0A62E8CE" w14:textId="77777777" w:rsidR="003F7CAF" w:rsidRDefault="003F7CAF" w:rsidP="003F7CAF">
      <w:pPr>
        <w:ind w:left="720"/>
      </w:pPr>
      <w:r>
        <w:t>2 supporting details:</w:t>
      </w:r>
    </w:p>
    <w:p w14:paraId="0F89D5F8" w14:textId="08E9A3AB" w:rsidR="003F7CAF" w:rsidRPr="0054404F" w:rsidRDefault="0054404F" w:rsidP="003F7CAF">
      <w:pPr>
        <w:pStyle w:val="ListParagraph"/>
        <w:numPr>
          <w:ilvl w:val="0"/>
          <w:numId w:val="9"/>
        </w:numPr>
      </w:pPr>
      <w:r w:rsidRPr="0054404F">
        <w:t>NASA-TLX originally uses weighting, while R-TLX skips the weighting procedure</w:t>
      </w:r>
    </w:p>
    <w:p w14:paraId="35E2483C" w14:textId="66E80641" w:rsidR="003F7CAF" w:rsidRDefault="0054404F" w:rsidP="003F7CAF">
      <w:pPr>
        <w:pStyle w:val="ListParagraph"/>
        <w:numPr>
          <w:ilvl w:val="0"/>
          <w:numId w:val="9"/>
        </w:numPr>
      </w:pPr>
      <w:r w:rsidRPr="0054404F">
        <w:t>Some studies changed the number of scale points or added non-standard subscales; computer-based administration has also been associated with higher ratings than paper-based administration</w:t>
      </w:r>
      <w:r>
        <w:t xml:space="preserve"> </w:t>
      </w:r>
    </w:p>
    <w:p w14:paraId="44FA0807" w14:textId="77777777" w:rsidR="003F7CAF" w:rsidRDefault="003F7CAF" w:rsidP="003F7CAF">
      <w:pPr>
        <w:ind w:left="720"/>
      </w:pPr>
      <w:r>
        <w:t>1 takeway sentence:</w:t>
      </w:r>
    </w:p>
    <w:p w14:paraId="361231DE" w14:textId="55952DF2" w:rsidR="0009191C" w:rsidRDefault="003F7CAF" w:rsidP="00E32F3A">
      <w:r>
        <w:lastRenderedPageBreak/>
        <w:tab/>
      </w:r>
      <w:r w:rsidR="0054404F" w:rsidRPr="0054404F">
        <w:t>NASA-TLX is not always administered consistently across HCI studies. Differences in weighting, administration medium, and scale modifications can change the resulting scores and may affect the validity and reliability of the measurement.</w:t>
      </w:r>
    </w:p>
    <w:p w14:paraId="6AE6B536" w14:textId="2C89E424" w:rsidR="00B3617D" w:rsidRDefault="00B3617D" w:rsidP="00E32F3A">
      <w:r>
        <w:t>3.1.3 analysis</w:t>
      </w:r>
    </w:p>
    <w:p w14:paraId="1357C97A" w14:textId="77777777" w:rsidR="00B3617D" w:rsidRDefault="00B3617D" w:rsidP="003F7CAF">
      <w:r w:rsidRPr="00B3617D">
        <w:t>When using NASA-TLX to compare MWL, researchers should calculate the overall workload score as the main basis of comparison. Individual subscales can then be analysed to explain what may contribute to differences in overall workload.</w:t>
      </w:r>
    </w:p>
    <w:p w14:paraId="4B560AE4" w14:textId="77777777" w:rsidR="001D1C97" w:rsidRDefault="001D1C97" w:rsidP="003F7CAF">
      <w:r>
        <w:t xml:space="preserve">4. </w:t>
      </w:r>
    </w:p>
    <w:p w14:paraId="152B51EF" w14:textId="200310F6" w:rsidR="001D1C97" w:rsidRPr="001D1C97" w:rsidRDefault="001D1C97" w:rsidP="003F7CAF">
      <w:r w:rsidRPr="001D1C97">
        <w:t>By reviewing 75 CHI papers, the authors identified common methodological problems in how MWL and NASA-TLX are used. Because the sample had ±10% precision, the review was intended to provide a qualitative understanding of the main issues rather than precisely quantify how common each problem is.</w:t>
      </w:r>
    </w:p>
    <w:p w14:paraId="1350B18A" w14:textId="7AB15CB4" w:rsidR="003F7CAF" w:rsidRPr="001D1C97" w:rsidRDefault="001D1C97" w:rsidP="003F7CAF">
      <w:pPr>
        <w:rPr>
          <w:i/>
          <w:iCs/>
        </w:rPr>
      </w:pPr>
      <w:r w:rsidRPr="001D1C97">
        <w:t>4</w:t>
      </w:r>
      <w:r w:rsidR="003F7CAF" w:rsidRPr="001D1C97">
        <w:t>.</w:t>
      </w:r>
      <w:r w:rsidRPr="001D1C97">
        <w:t>1</w:t>
      </w:r>
      <w:r w:rsidR="003F7CAF" w:rsidRPr="001D1C97">
        <w:t xml:space="preserve">  </w:t>
      </w:r>
      <w:r w:rsidRPr="001D1C97">
        <w:rPr>
          <w:i/>
          <w:iCs/>
        </w:rPr>
        <w:t>Ambiguity in definituons and c</w:t>
      </w:r>
      <w:r>
        <w:rPr>
          <w:i/>
          <w:iCs/>
        </w:rPr>
        <w:t>oncept</w:t>
      </w:r>
    </w:p>
    <w:p w14:paraId="656B6E0C" w14:textId="77777777" w:rsidR="003F7CAF" w:rsidRDefault="003F7CAF" w:rsidP="003F7CAF">
      <w:pPr>
        <w:ind w:left="720"/>
      </w:pPr>
      <w:r>
        <w:t>1 takeway sentence:</w:t>
      </w:r>
    </w:p>
    <w:p w14:paraId="10070C7D" w14:textId="692DBE52" w:rsidR="00B3617D" w:rsidRDefault="003F7CAF" w:rsidP="003F7CAF">
      <w:r>
        <w:tab/>
      </w:r>
      <w:r w:rsidR="007A60AC" w:rsidRPr="007A60AC">
        <w:t>There is still no clear agreement on the definition and conceptualisation of MWL. Because different studies define and interpret MWL differently, empirical findings are difficult to compare or rely on consistently. This ambiguity is also reflected in NASA-TLX, which has been used to represent many different constructs in HCI.</w:t>
      </w:r>
    </w:p>
    <w:p w14:paraId="1A27EC5A" w14:textId="7E448ACB" w:rsidR="00B3617D" w:rsidRDefault="007A60AC" w:rsidP="00B3617D">
      <w:pPr>
        <w:rPr>
          <w:i/>
          <w:iCs/>
        </w:rPr>
      </w:pPr>
      <w:r>
        <w:t>4</w:t>
      </w:r>
      <w:r w:rsidR="00B3617D">
        <w:t>.</w:t>
      </w:r>
      <w:r>
        <w:t xml:space="preserve">2 </w:t>
      </w:r>
      <w:r>
        <w:rPr>
          <w:i/>
          <w:iCs/>
        </w:rPr>
        <w:t>Lack of reliable measurement instruments</w:t>
      </w:r>
      <w:r w:rsidR="00B3617D">
        <w:t xml:space="preserve">  </w:t>
      </w:r>
    </w:p>
    <w:p w14:paraId="08A2EBCD" w14:textId="77777777" w:rsidR="00B3617D" w:rsidRDefault="00B3617D" w:rsidP="00B3617D">
      <w:pPr>
        <w:pStyle w:val="ListParagraph"/>
      </w:pPr>
      <w:r>
        <w:t>3 key ideas:</w:t>
      </w:r>
    </w:p>
    <w:p w14:paraId="6D3CC64D" w14:textId="5C140C95" w:rsidR="00B3617D" w:rsidRDefault="003467A7" w:rsidP="00B3617D">
      <w:pPr>
        <w:pStyle w:val="ListParagraph"/>
        <w:numPr>
          <w:ilvl w:val="0"/>
          <w:numId w:val="8"/>
        </w:numPr>
      </w:pPr>
      <w:r w:rsidRPr="003467A7">
        <w:t xml:space="preserve">NASA-TLX is the </w:t>
      </w:r>
      <w:r w:rsidRPr="003467A7">
        <w:rPr>
          <w:b/>
          <w:bCs/>
        </w:rPr>
        <w:t>dominant MWL questionnaire in CHI</w:t>
      </w:r>
    </w:p>
    <w:p w14:paraId="4F9065F7" w14:textId="434A7C0B" w:rsidR="00B3617D" w:rsidRDefault="007A60AC" w:rsidP="00B3617D">
      <w:pPr>
        <w:pStyle w:val="ListParagraph"/>
        <w:numPr>
          <w:ilvl w:val="0"/>
          <w:numId w:val="8"/>
        </w:numPr>
      </w:pPr>
      <w:r>
        <w:t xml:space="preserve">Eveen newer scales show a better performance </w:t>
      </w:r>
    </w:p>
    <w:p w14:paraId="71A4A771" w14:textId="554BDB0C" w:rsidR="00B3617D" w:rsidRDefault="003467A7" w:rsidP="00B3617D">
      <w:pPr>
        <w:pStyle w:val="ListParagraph"/>
        <w:numPr>
          <w:ilvl w:val="0"/>
          <w:numId w:val="8"/>
        </w:numPr>
      </w:pPr>
      <w:r w:rsidRPr="003467A7">
        <w:t>Different NASA-TLX versions and scoring choices can produce scores on different ranges, making studies difficult to compar</w:t>
      </w:r>
      <w:r w:rsidR="007A60AC">
        <w:t xml:space="preserve">e </w:t>
      </w:r>
    </w:p>
    <w:p w14:paraId="54B89DC6" w14:textId="77777777" w:rsidR="00B3617D" w:rsidRDefault="00B3617D" w:rsidP="00B3617D">
      <w:pPr>
        <w:ind w:left="720"/>
      </w:pPr>
      <w:r>
        <w:t>2 supporting details:</w:t>
      </w:r>
    </w:p>
    <w:p w14:paraId="3F19D783" w14:textId="1C11050D" w:rsidR="00B3617D" w:rsidRDefault="003467A7" w:rsidP="00B3617D">
      <w:pPr>
        <w:pStyle w:val="ListParagraph"/>
        <w:numPr>
          <w:ilvl w:val="0"/>
          <w:numId w:val="9"/>
        </w:numPr>
      </w:pPr>
      <w:r w:rsidRPr="003467A7">
        <w:t>Researchers may use different subscale grading systems, score ranges, weighting procedures, or even arbitrary modified scales</w:t>
      </w:r>
    </w:p>
    <w:p w14:paraId="72C7DDCC" w14:textId="43D30F02" w:rsidR="003467A7" w:rsidRDefault="003467A7" w:rsidP="00B3617D">
      <w:pPr>
        <w:pStyle w:val="ListParagraph"/>
        <w:numPr>
          <w:ilvl w:val="0"/>
          <w:numId w:val="9"/>
        </w:numPr>
      </w:pPr>
      <w:r w:rsidRPr="003467A7">
        <w:t>Because these methodological decisions are often not clearly reported, researchers cannot confidently compare or aggregate MWL scores across papers</w:t>
      </w:r>
    </w:p>
    <w:p w14:paraId="5D6D942E" w14:textId="77777777" w:rsidR="00B3617D" w:rsidRDefault="00B3617D" w:rsidP="00B3617D">
      <w:pPr>
        <w:ind w:left="720"/>
      </w:pPr>
      <w:r>
        <w:t>1 takeway sentence:</w:t>
      </w:r>
    </w:p>
    <w:p w14:paraId="7C06A23F" w14:textId="5B7B61A8" w:rsidR="00B3617D" w:rsidRDefault="00B3617D" w:rsidP="003F7CAF">
      <w:r>
        <w:tab/>
      </w:r>
      <w:r w:rsidR="003467A7" w:rsidRPr="003467A7">
        <w:t xml:space="preserve">NASA-TLX dominates MWL measurement in HCI despite known limitations and the existence of newer alternatives. Inconsistent versions, scoring methods, and poorly </w:t>
      </w:r>
      <w:r w:rsidR="003467A7" w:rsidRPr="003467A7">
        <w:lastRenderedPageBreak/>
        <w:t>reported modifications make NASA-TLX results difficult to compare reliably across studies.</w:t>
      </w:r>
    </w:p>
    <w:p w14:paraId="21C25D0C" w14:textId="3D506ECA" w:rsidR="00B3617D" w:rsidRDefault="003467A7" w:rsidP="00B3617D">
      <w:pPr>
        <w:rPr>
          <w:i/>
          <w:iCs/>
        </w:rPr>
      </w:pPr>
      <w:r>
        <w:t>4</w:t>
      </w:r>
      <w:r w:rsidR="00B3617D">
        <w:t>.</w:t>
      </w:r>
      <w:r>
        <w:t>3</w:t>
      </w:r>
      <w:r w:rsidR="00B3617D">
        <w:t xml:space="preserve">  </w:t>
      </w:r>
      <w:r w:rsidRPr="003467A7">
        <w:rPr>
          <w:i/>
          <w:iCs/>
        </w:rPr>
        <w:t>Limited understanding of the concept and scale</w:t>
      </w:r>
      <w:r>
        <w:rPr>
          <w:i/>
          <w:iCs/>
        </w:rPr>
        <w:t>s</w:t>
      </w:r>
    </w:p>
    <w:p w14:paraId="38784923" w14:textId="77777777" w:rsidR="00B3617D" w:rsidRDefault="00B3617D" w:rsidP="00B3617D">
      <w:pPr>
        <w:pStyle w:val="ListParagraph"/>
      </w:pPr>
      <w:r>
        <w:t>3 key ideas:</w:t>
      </w:r>
    </w:p>
    <w:p w14:paraId="799A8AE5" w14:textId="327944A3" w:rsidR="00B3617D" w:rsidRDefault="003467A7" w:rsidP="00B3617D">
      <w:pPr>
        <w:pStyle w:val="ListParagraph"/>
        <w:numPr>
          <w:ilvl w:val="0"/>
          <w:numId w:val="8"/>
        </w:numPr>
      </w:pPr>
      <w:r>
        <w:t>Missuse construct such as ‘Cogintive load’</w:t>
      </w:r>
    </w:p>
    <w:p w14:paraId="38CF6276" w14:textId="3EEB3BB0" w:rsidR="00B3617D" w:rsidRDefault="00F4000C" w:rsidP="00B3617D">
      <w:pPr>
        <w:pStyle w:val="ListParagraph"/>
        <w:numPr>
          <w:ilvl w:val="0"/>
          <w:numId w:val="8"/>
        </w:numPr>
      </w:pPr>
      <w:r>
        <w:t>Using terimology interchangeably</w:t>
      </w:r>
    </w:p>
    <w:p w14:paraId="070118AB" w14:textId="79605916" w:rsidR="00B3617D" w:rsidRDefault="009C2B7D" w:rsidP="00B3617D">
      <w:pPr>
        <w:pStyle w:val="ListParagraph"/>
        <w:numPr>
          <w:ilvl w:val="0"/>
          <w:numId w:val="8"/>
        </w:numPr>
      </w:pPr>
      <w:r>
        <w:t xml:space="preserve">Using more recomemded measurements, </w:t>
      </w:r>
      <w:r w:rsidRPr="009C2B7D">
        <w:t>mental-effort rating scale developed by</w:t>
      </w:r>
    </w:p>
    <w:p w14:paraId="501C1CC1" w14:textId="77777777" w:rsidR="00B3617D" w:rsidRDefault="00B3617D" w:rsidP="00B3617D">
      <w:pPr>
        <w:ind w:left="720"/>
      </w:pPr>
      <w:r>
        <w:t>2 supporting details:</w:t>
      </w:r>
    </w:p>
    <w:p w14:paraId="777F0C60" w14:textId="69EA5C22" w:rsidR="009C2B7D" w:rsidRPr="009C2B7D" w:rsidRDefault="009C2B7D" w:rsidP="009C2B7D">
      <w:pPr>
        <w:pStyle w:val="ListParagraph"/>
        <w:numPr>
          <w:ilvl w:val="0"/>
          <w:numId w:val="15"/>
        </w:numPr>
      </w:pPr>
      <w:r w:rsidRPr="009C2B7D">
        <w:t xml:space="preserve">Cognitive Load Theory comes from educational psychology and includes </w:t>
      </w:r>
      <w:r w:rsidRPr="009C2B7D">
        <w:rPr>
          <w:b/>
          <w:bCs/>
        </w:rPr>
        <w:t>intrinsic, extraneous, and germane load</w:t>
      </w:r>
      <w:r w:rsidRPr="009C2B7D">
        <w:t xml:space="preserve">, whereas MWL has a different theoretical background and broader task-oriented application. </w:t>
      </w:r>
    </w:p>
    <w:p w14:paraId="7E27BC05" w14:textId="3E57641F" w:rsidR="00B3617D" w:rsidRDefault="009C2B7D" w:rsidP="009C2B7D">
      <w:pPr>
        <w:pStyle w:val="ListParagraph"/>
        <w:numPr>
          <w:ilvl w:val="0"/>
          <w:numId w:val="14"/>
        </w:numPr>
      </w:pPr>
      <w:r w:rsidRPr="009C2B7D">
        <w:t xml:space="preserve">If researchers actually want to measure </w:t>
      </w:r>
      <w:r w:rsidRPr="009C2B7D">
        <w:rPr>
          <w:b/>
          <w:bCs/>
        </w:rPr>
        <w:t>cognitive load</w:t>
      </w:r>
      <w:r w:rsidRPr="009C2B7D">
        <w:t xml:space="preserve">, authors recommend instruments specifically developed and validated for cognitive load rather than assuming NASA-TLX measures it. </w:t>
      </w:r>
      <w:r w:rsidR="00B3617D">
        <w:t>1 takeway sentence:</w:t>
      </w:r>
    </w:p>
    <w:p w14:paraId="5564FD1B" w14:textId="3E23E73F" w:rsidR="00B3617D" w:rsidRDefault="00B3617D" w:rsidP="00B3617D">
      <w:r>
        <w:tab/>
      </w:r>
      <w:r w:rsidR="009C2B7D" w:rsidRPr="009C2B7D">
        <w:t>HCI researchers sometimes confuse MWL with related but theoretically different constructs such as cognitive load and mental demand, leading to inappropriate or poorly justified use of NASA-TLX. Researchers should clearly define what they intend to measure and use an instrument validated for that specific construct.</w:t>
      </w:r>
    </w:p>
    <w:p w14:paraId="44AEADF0" w14:textId="1C9340F4" w:rsidR="009C2B7D" w:rsidRDefault="00C63308" w:rsidP="009C2B7D">
      <w:pPr>
        <w:pStyle w:val="ListParagraph"/>
        <w:numPr>
          <w:ilvl w:val="0"/>
          <w:numId w:val="14"/>
        </w:numPr>
      </w:pPr>
      <w:r w:rsidRPr="00C63308">
        <w:t>Mental Demand ≠ Mental Workload</w:t>
      </w:r>
    </w:p>
    <w:p w14:paraId="31652AA6" w14:textId="349E9B6B" w:rsidR="00C63308" w:rsidRPr="009C2B7D" w:rsidRDefault="00C63308" w:rsidP="00C63308">
      <w:pPr>
        <w:ind w:left="720"/>
      </w:pPr>
      <w:r w:rsidRPr="00C63308">
        <w:t xml:space="preserve">researcher mengira NASA-TLX </w:t>
      </w:r>
      <w:r w:rsidRPr="00C63308">
        <w:rPr>
          <w:i/>
          <w:iCs/>
        </w:rPr>
        <w:t>Mental Demand</w:t>
      </w:r>
      <w:r w:rsidRPr="00C63308">
        <w:t xml:space="preserve"> subscale sendiri bisa mengukur MWL. Padahal </w:t>
      </w:r>
      <w:r w:rsidRPr="00C63308">
        <w:rPr>
          <w:i/>
          <w:iCs/>
        </w:rPr>
        <w:t>mental demand</w:t>
      </w:r>
      <w:r w:rsidRPr="00C63308">
        <w:t xml:space="preserve"> merujuk lebih ke </w:t>
      </w:r>
      <w:r w:rsidRPr="00C63308">
        <w:rPr>
          <w:b/>
          <w:bCs/>
        </w:rPr>
        <w:t>characteristics/demand of the task</w:t>
      </w:r>
      <w:r w:rsidRPr="00C63308">
        <w:t xml:space="preserve">, sedangkan MWL merujuk pada </w:t>
      </w:r>
      <w:r w:rsidRPr="00C63308">
        <w:rPr>
          <w:b/>
          <w:bCs/>
        </w:rPr>
        <w:t>effect on the user/operator</w:t>
      </w:r>
      <w:r w:rsidRPr="00C63308">
        <w:t>.</w:t>
      </w:r>
    </w:p>
    <w:p w14:paraId="5031CE40" w14:textId="42274EB0" w:rsidR="00B3617D" w:rsidRDefault="00C63308" w:rsidP="003F7CAF">
      <w:r>
        <w:t>4.4 summary</w:t>
      </w:r>
    </w:p>
    <w:p w14:paraId="7054BC40" w14:textId="77777777" w:rsidR="00C63308" w:rsidRDefault="00C63308" w:rsidP="00B3617D">
      <w:r w:rsidRPr="00C63308">
        <w:t>MWL is an important construct for HCI researchers and practitioners, but current definitions and measurement practices have significant problems. Therefore, the authors conduct a validation experiment comparing NASA-TLX and MRQ to assess their convergent validity, sensitivity, and reliability in HCI tasks.</w:t>
      </w:r>
    </w:p>
    <w:p w14:paraId="52F0E0CD" w14:textId="77AB24E5" w:rsidR="00C63308" w:rsidRDefault="00C63308" w:rsidP="00B3617D">
      <w:r>
        <w:t>NOTE:</w:t>
      </w:r>
    </w:p>
    <w:p w14:paraId="29D021B0" w14:textId="06B39CA2" w:rsidR="00C63308" w:rsidRDefault="00C63308" w:rsidP="00B3617D">
      <w:r w:rsidRPr="00C63308">
        <w:rPr>
          <w:b/>
          <w:bCs/>
        </w:rPr>
        <w:t>Section 2:</w:t>
      </w:r>
      <w:r w:rsidRPr="00C63308">
        <w:t xml:space="preserve"> theoretical problems</w:t>
      </w:r>
      <w:r w:rsidRPr="00C63308">
        <w:br/>
        <w:t xml:space="preserve">→ </w:t>
      </w:r>
      <w:r w:rsidRPr="00C63308">
        <w:rPr>
          <w:b/>
          <w:bCs/>
        </w:rPr>
        <w:t>Section 3:</w:t>
      </w:r>
      <w:r w:rsidRPr="00C63308">
        <w:t xml:space="preserve"> problems in actual CHI practice</w:t>
      </w:r>
      <w:r w:rsidRPr="00C63308">
        <w:br/>
        <w:t xml:space="preserve">→ </w:t>
      </w:r>
      <w:r w:rsidRPr="00C63308">
        <w:rPr>
          <w:b/>
          <w:bCs/>
        </w:rPr>
        <w:t>Section 4:</w:t>
      </w:r>
      <w:r w:rsidRPr="00C63308">
        <w:t xml:space="preserve"> synthesis of those problems</w:t>
      </w:r>
      <w:r w:rsidRPr="00C63308">
        <w:br/>
        <w:t xml:space="preserve">→ </w:t>
      </w:r>
      <w:r w:rsidRPr="00C63308">
        <w:rPr>
          <w:b/>
          <w:bCs/>
        </w:rPr>
        <w:t>Section 5:</w:t>
      </w:r>
      <w:r w:rsidRPr="00C63308">
        <w:t xml:space="preserve"> </w:t>
      </w:r>
      <w:r w:rsidRPr="00C63308">
        <w:rPr>
          <w:i/>
          <w:iCs/>
        </w:rPr>
        <w:t>“Okay, now let's experimentally test whether these MWL instruments actually work as expected.”</w:t>
      </w:r>
    </w:p>
    <w:p w14:paraId="5C2C8B5E" w14:textId="64A80DF0" w:rsidR="00B3617D" w:rsidRDefault="00FD5BC8" w:rsidP="00B3617D">
      <w:pPr>
        <w:rPr>
          <w:i/>
          <w:iCs/>
        </w:rPr>
      </w:pPr>
      <w:r>
        <w:lastRenderedPageBreak/>
        <w:t>5</w:t>
      </w:r>
      <w:r w:rsidR="00197647">
        <w:t>.  Experiment</w:t>
      </w:r>
    </w:p>
    <w:p w14:paraId="33EB7DAD" w14:textId="77777777" w:rsidR="00B3617D" w:rsidRDefault="00B3617D" w:rsidP="00B3617D">
      <w:pPr>
        <w:pStyle w:val="ListParagraph"/>
      </w:pPr>
      <w:r>
        <w:t>3 key ideas:</w:t>
      </w:r>
    </w:p>
    <w:p w14:paraId="184B8D17" w14:textId="1535A82E" w:rsidR="00B3617D" w:rsidRDefault="00197647" w:rsidP="00B3617D">
      <w:pPr>
        <w:pStyle w:val="ListParagraph"/>
        <w:numPr>
          <w:ilvl w:val="0"/>
          <w:numId w:val="8"/>
        </w:numPr>
      </w:pPr>
      <w:r w:rsidRPr="00197647">
        <w:t xml:space="preserve">There is a lack of validation studies testing the </w:t>
      </w:r>
      <w:r w:rsidRPr="00197647">
        <w:rPr>
          <w:b/>
          <w:bCs/>
        </w:rPr>
        <w:t>psychometric properties of MWL instruments on canonical HCI tasks</w:t>
      </w:r>
    </w:p>
    <w:p w14:paraId="311357F5" w14:textId="53E8E553" w:rsidR="001045C9" w:rsidRDefault="00197647" w:rsidP="00197647">
      <w:pPr>
        <w:pStyle w:val="ListParagraph"/>
        <w:numPr>
          <w:ilvl w:val="0"/>
          <w:numId w:val="8"/>
        </w:numPr>
      </w:pPr>
      <w:r w:rsidRPr="00197647">
        <w:t xml:space="preserve">Therefore, the authors experimentally compare </w:t>
      </w:r>
      <w:r w:rsidRPr="00197647">
        <w:rPr>
          <w:b/>
          <w:bCs/>
        </w:rPr>
        <w:t>NASA-TLX with MRQ</w:t>
      </w:r>
      <w:r w:rsidRPr="00197647">
        <w:t xml:space="preserve"> in an HCI context</w:t>
      </w:r>
    </w:p>
    <w:p w14:paraId="04D69C60" w14:textId="796A8B7E" w:rsidR="00197647" w:rsidRDefault="00197647" w:rsidP="00197647">
      <w:pPr>
        <w:pStyle w:val="ListParagraph"/>
        <w:numPr>
          <w:ilvl w:val="0"/>
          <w:numId w:val="8"/>
        </w:numPr>
      </w:pPr>
      <w:r w:rsidRPr="00197647">
        <w:t xml:space="preserve">MRQ was selected because it is based on </w:t>
      </w:r>
      <w:r w:rsidRPr="00197647">
        <w:rPr>
          <w:b/>
          <w:bCs/>
        </w:rPr>
        <w:t>Multiple Resource Theory</w:t>
      </w:r>
      <w:r w:rsidRPr="00197647">
        <w:t xml:space="preserve"> and separates workload into specific cognitive/perceptual resource domains</w:t>
      </w:r>
    </w:p>
    <w:p w14:paraId="66797A71" w14:textId="77777777" w:rsidR="00B3617D" w:rsidRDefault="00B3617D" w:rsidP="00B3617D">
      <w:pPr>
        <w:ind w:left="720"/>
      </w:pPr>
      <w:r>
        <w:t>2 supporting details:</w:t>
      </w:r>
    </w:p>
    <w:p w14:paraId="666025CA" w14:textId="77777777" w:rsidR="00197647" w:rsidRDefault="00197647" w:rsidP="00B3617D">
      <w:pPr>
        <w:pStyle w:val="ListParagraph"/>
        <w:numPr>
          <w:ilvl w:val="0"/>
          <w:numId w:val="9"/>
        </w:numPr>
      </w:pPr>
      <w:r w:rsidRPr="00197647">
        <w:t xml:space="preserve">To the </w:t>
      </w:r>
      <w:r w:rsidRPr="00197647">
        <w:rPr>
          <w:b/>
          <w:bCs/>
        </w:rPr>
        <w:t>best of the authors' knowledge</w:t>
      </w:r>
      <w:r w:rsidRPr="00197647">
        <w:t>, no previous study had tested MWL scales' psychometric properties specifically on canonical HCI tasks</w:t>
      </w:r>
    </w:p>
    <w:p w14:paraId="0C9EDD6F" w14:textId="0EFEFE54" w:rsidR="00B3617D" w:rsidRPr="00197647" w:rsidRDefault="00197647" w:rsidP="00B3617D">
      <w:pPr>
        <w:pStyle w:val="ListParagraph"/>
        <w:numPr>
          <w:ilvl w:val="0"/>
          <w:numId w:val="9"/>
        </w:numPr>
      </w:pPr>
      <w:r w:rsidRPr="00197647">
        <w:t xml:space="preserve">MRQ may not only detect differences in MWL but potentially explain which resources cause those differences; previous research also found MRQ better than NASA-TLX at distinguishing some single-task vs multitasking conditions </w:t>
      </w:r>
    </w:p>
    <w:p w14:paraId="45A19775" w14:textId="77777777" w:rsidR="00B3617D" w:rsidRDefault="00B3617D" w:rsidP="00B3617D">
      <w:pPr>
        <w:ind w:left="720"/>
      </w:pPr>
      <w:r>
        <w:t>1 takeway sentence:</w:t>
      </w:r>
    </w:p>
    <w:p w14:paraId="633C3CD1" w14:textId="2D08A8A6" w:rsidR="00B3617D" w:rsidRPr="007E3ACD" w:rsidRDefault="00B3617D" w:rsidP="00B3617D">
      <w:r>
        <w:tab/>
      </w:r>
      <w:r w:rsidR="00197647" w:rsidRPr="00197647">
        <w:t>To the authors' knowledge, MWL scales had not previously been psychometrically validated on canonical HCI tasks. Therefore, this experiment compares NASA-TLX with MRQ. MRQ was selected because it is grounded in Multiple Resource Theory and may both detect workload differences and explain which cognitive resources contribute to them</w:t>
      </w:r>
      <w:r w:rsidR="00197647">
        <w:t xml:space="preserve">. </w:t>
      </w:r>
    </w:p>
    <w:p w14:paraId="11A2A959" w14:textId="29B9DB8E" w:rsidR="00FD5BC8" w:rsidRDefault="00197647" w:rsidP="00FD5BC8">
      <w:r>
        <w:t xml:space="preserve">RQ </w:t>
      </w:r>
    </w:p>
    <w:p w14:paraId="663BB4CF" w14:textId="25C53257" w:rsidR="00197647" w:rsidRDefault="00F87279" w:rsidP="00FD5BC8">
      <w:r w:rsidRPr="00F87279">
        <w:t>The authors test the psychometric properties of NASA-TLX and MRQ, including validity, sensitivity and reliability. For reliability, they use easy (1-back) and difficult (3-back) N-back tasks before the same SAK task to test whether workload from a previous unrelated task affects the MWL rating of the SAK task.</w:t>
      </w:r>
    </w:p>
    <w:p w14:paraId="170C280A" w14:textId="24D4ABB9" w:rsidR="00F87279" w:rsidRDefault="00F87279" w:rsidP="00FD5BC8">
      <w:r w:rsidRPr="00F87279">
        <w:t xml:space="preserve">RQ1 = </w:t>
      </w:r>
      <w:r>
        <w:rPr>
          <w:b/>
          <w:bCs/>
        </w:rPr>
        <w:t xml:space="preserve">Convergent validity: </w:t>
      </w:r>
      <w:r w:rsidRPr="00F87279">
        <w:t>MRQ and NASA-TLX m</w:t>
      </w:r>
      <w:r>
        <w:t>easure the same construct of MWL</w:t>
      </w:r>
    </w:p>
    <w:p w14:paraId="3E2FC167" w14:textId="7D983355" w:rsidR="00F87279" w:rsidRDefault="00F87279" w:rsidP="00FD5BC8">
      <w:r>
        <w:t xml:space="preserve">RQ2 = </w:t>
      </w:r>
      <w:r>
        <w:rPr>
          <w:b/>
          <w:bCs/>
        </w:rPr>
        <w:t xml:space="preserve">Sensitivity: </w:t>
      </w:r>
      <w:r>
        <w:t>Are Scale can detect workload change when task difficulty changes</w:t>
      </w:r>
    </w:p>
    <w:p w14:paraId="20DC4ED9" w14:textId="3BB47EF3" w:rsidR="00F87279" w:rsidRDefault="00F87279" w:rsidP="00F87279">
      <w:r>
        <w:t xml:space="preserve">RQ3 = </w:t>
      </w:r>
      <w:r>
        <w:rPr>
          <w:b/>
          <w:bCs/>
        </w:rPr>
        <w:t>Reliability:</w:t>
      </w:r>
      <w:r>
        <w:t>is scale consistent and stable</w:t>
      </w:r>
    </w:p>
    <w:p w14:paraId="064BA237" w14:textId="132687C3" w:rsidR="00F87279" w:rsidRPr="00F87279" w:rsidRDefault="00F87279" w:rsidP="00F87279">
      <w:r>
        <w:t xml:space="preserve">RQ4 = </w:t>
      </w:r>
      <w:r>
        <w:rPr>
          <w:b/>
          <w:bCs/>
        </w:rPr>
        <w:t xml:space="preserve">Performance: </w:t>
      </w:r>
      <w:r>
        <w:t xml:space="preserve"> is MWL score related to task performance?</w:t>
      </w:r>
    </w:p>
    <w:p w14:paraId="1E9AD280" w14:textId="6A6473B0" w:rsidR="00F87279" w:rsidRDefault="00F87279" w:rsidP="00F87279">
      <w:r>
        <w:t xml:space="preserve">RQ5 = </w:t>
      </w:r>
      <w:r>
        <w:rPr>
          <w:b/>
          <w:bCs/>
        </w:rPr>
        <w:t>Complimentarity:</w:t>
      </w:r>
      <w:r>
        <w:t xml:space="preserve"> is NASA-TLX and MRQ give diffent information if combined?</w:t>
      </w:r>
    </w:p>
    <w:p w14:paraId="37A586F3" w14:textId="77777777" w:rsidR="00A53442" w:rsidRPr="00F87279" w:rsidRDefault="00A53442" w:rsidP="00F87279"/>
    <w:p w14:paraId="0F0C1FFB" w14:textId="7E5B1655" w:rsidR="00A53442" w:rsidRPr="00F87279" w:rsidRDefault="00F87279" w:rsidP="00A53442">
      <w:r>
        <w:t xml:space="preserve"> </w:t>
      </w:r>
      <w:r w:rsidR="00A53442" w:rsidRPr="00F87279">
        <w:t xml:space="preserve">5.1 </w:t>
      </w:r>
      <w:r w:rsidR="00A53442">
        <w:t>Method</w:t>
      </w:r>
    </w:p>
    <w:p w14:paraId="5F339229" w14:textId="77777777" w:rsidR="00A53442" w:rsidRPr="00F87279" w:rsidRDefault="00A53442" w:rsidP="00A53442">
      <w:pPr>
        <w:numPr>
          <w:ilvl w:val="0"/>
          <w:numId w:val="16"/>
        </w:numPr>
      </w:pPr>
      <w:r>
        <w:lastRenderedPageBreak/>
        <w:t xml:space="preserve">Online experiment </w:t>
      </w:r>
    </w:p>
    <w:p w14:paraId="587B0EA7" w14:textId="77777777" w:rsidR="00A53442" w:rsidRDefault="00A53442" w:rsidP="00A53442">
      <w:pPr>
        <w:numPr>
          <w:ilvl w:val="0"/>
          <w:numId w:val="16"/>
        </w:numPr>
      </w:pPr>
      <w:r>
        <w:t>Two task (SAK and Dual N-back), each 2 difficulty level [easy/hard]</w:t>
      </w:r>
    </w:p>
    <w:p w14:paraId="3EC9908E" w14:textId="19AF65C3" w:rsidR="00F87279" w:rsidRDefault="00A53442" w:rsidP="00F87279">
      <w:pPr>
        <w:numPr>
          <w:ilvl w:val="0"/>
          <w:numId w:val="16"/>
        </w:numPr>
      </w:pPr>
      <w:r>
        <w:t>100 participants</w:t>
      </w:r>
    </w:p>
    <w:p w14:paraId="7A83E136" w14:textId="77777777" w:rsidR="00D12C6C" w:rsidRDefault="00D12C6C" w:rsidP="00D12C6C">
      <w:pPr>
        <w:numPr>
          <w:ilvl w:val="0"/>
          <w:numId w:val="16"/>
        </w:numPr>
      </w:pPr>
      <w:r w:rsidRPr="00D12C6C">
        <w:rPr>
          <w:b/>
          <w:bCs/>
        </w:rPr>
        <w:t>Mixed design</w:t>
      </w:r>
      <w:r>
        <w:t>: SAK difficulty berbeda between participants, sedangkan setiap participant mengalami easy dan hard Dual N-back.</w:t>
      </w:r>
    </w:p>
    <w:p w14:paraId="37629601" w14:textId="3063BE1E" w:rsidR="00D12C6C" w:rsidRPr="00D12C6C" w:rsidRDefault="00D12C6C" w:rsidP="00D12C6C">
      <w:pPr>
        <w:numPr>
          <w:ilvl w:val="0"/>
          <w:numId w:val="16"/>
        </w:numPr>
        <w:rPr>
          <w:lang w:val="fr-FR"/>
        </w:rPr>
      </w:pPr>
      <w:r w:rsidRPr="00D12C6C">
        <w:rPr>
          <w:lang w:val="fr-FR"/>
        </w:rPr>
        <w:t>Questionnaires hanya menilai SAK, bukan N-back</w:t>
      </w:r>
    </w:p>
    <w:p w14:paraId="4A45BE30" w14:textId="2725C812" w:rsidR="00F87279" w:rsidRPr="00F87279" w:rsidRDefault="00F87279" w:rsidP="00F87279">
      <w:r w:rsidRPr="00D12C6C">
        <w:rPr>
          <w:lang w:val="fr-FR"/>
        </w:rPr>
        <w:t xml:space="preserve"> </w:t>
      </w:r>
      <w:r w:rsidRPr="00F87279">
        <w:t xml:space="preserve">5.1.1 </w:t>
      </w:r>
      <w:r w:rsidR="00A53442" w:rsidRPr="00A53442">
        <w:t>Tasks</w:t>
      </w:r>
    </w:p>
    <w:p w14:paraId="7D8D857E" w14:textId="2E130316" w:rsidR="00F87279" w:rsidRDefault="00D12C6C" w:rsidP="00F87279">
      <w:pPr>
        <w:numPr>
          <w:ilvl w:val="0"/>
          <w:numId w:val="16"/>
        </w:numPr>
      </w:pPr>
      <w:r w:rsidRPr="00D12C6C">
        <w:t>SAK was selected as a canonical HCI text-entry task using an interaction technique unfamiliar to participants</w:t>
      </w:r>
    </w:p>
    <w:p w14:paraId="178DB96B" w14:textId="3B3C2E9D" w:rsidR="00D12C6C" w:rsidRDefault="00D12C6C" w:rsidP="00D12C6C">
      <w:pPr>
        <w:numPr>
          <w:ilvl w:val="0"/>
          <w:numId w:val="16"/>
        </w:numPr>
      </w:pPr>
      <w:r w:rsidRPr="00D12C6C">
        <w:t>Dual N-back was used primarily to test questionnaire reliability/carry-over effects, not as the task being rated</w:t>
      </w:r>
    </w:p>
    <w:p w14:paraId="39473047" w14:textId="77777777" w:rsidR="00F87279" w:rsidRPr="00F87279" w:rsidRDefault="00F87279" w:rsidP="00F87279">
      <w:r w:rsidRPr="00F87279">
        <w:t>5.1.2 Questionnaires</w:t>
      </w:r>
    </w:p>
    <w:p w14:paraId="7B13F738" w14:textId="1E3FBF00" w:rsidR="00F87279" w:rsidRDefault="005914F1" w:rsidP="00F87279">
      <w:pPr>
        <w:numPr>
          <w:ilvl w:val="0"/>
          <w:numId w:val="17"/>
        </w:numPr>
      </w:pPr>
      <w:r>
        <w:t>MRQ is 17 item</w:t>
      </w:r>
    </w:p>
    <w:p w14:paraId="767D69EE" w14:textId="6E68F309" w:rsidR="005914F1" w:rsidRDefault="005914F1" w:rsidP="00F87279">
      <w:pPr>
        <w:numPr>
          <w:ilvl w:val="0"/>
          <w:numId w:val="17"/>
        </w:numPr>
      </w:pPr>
      <w:r>
        <w:t>5 level scale = 0-4</w:t>
      </w:r>
    </w:p>
    <w:p w14:paraId="25635535" w14:textId="17DF8211" w:rsidR="005914F1" w:rsidRPr="00F87279" w:rsidRDefault="00D12C6C" w:rsidP="00F87279">
      <w:pPr>
        <w:numPr>
          <w:ilvl w:val="0"/>
          <w:numId w:val="17"/>
        </w:numPr>
      </w:pPr>
      <w:r w:rsidRPr="00D12C6C">
        <w:t>The authors used R-TLX (unweighted NASA-TLX) because previous research suggested that NASA-TLX's weighting procedure was redundant</w:t>
      </w:r>
    </w:p>
    <w:p w14:paraId="480020F8" w14:textId="77777777" w:rsidR="00F87279" w:rsidRPr="00F87279" w:rsidRDefault="00F87279" w:rsidP="00F87279">
      <w:r w:rsidRPr="00F87279">
        <w:t>5.1.3 Participants</w:t>
      </w:r>
    </w:p>
    <w:p w14:paraId="313DE62E" w14:textId="77777777" w:rsidR="005914F1" w:rsidRDefault="005914F1" w:rsidP="00F87279">
      <w:pPr>
        <w:numPr>
          <w:ilvl w:val="0"/>
          <w:numId w:val="18"/>
        </w:numPr>
      </w:pPr>
      <w:r>
        <w:t>100 (50men/50women)</w:t>
      </w:r>
    </w:p>
    <w:p w14:paraId="59B4E5FF" w14:textId="77777777" w:rsidR="005914F1" w:rsidRDefault="005914F1" w:rsidP="00F87279">
      <w:pPr>
        <w:numPr>
          <w:ilvl w:val="0"/>
          <w:numId w:val="18"/>
        </w:numPr>
      </w:pPr>
      <w:r>
        <w:t>Aged 18 – 62</w:t>
      </w:r>
    </w:p>
    <w:p w14:paraId="47FDAD39" w14:textId="5ED045B1" w:rsidR="00F87279" w:rsidRPr="00F87279" w:rsidRDefault="005914F1" w:rsidP="00F87279">
      <w:pPr>
        <w:numPr>
          <w:ilvl w:val="0"/>
          <w:numId w:val="18"/>
        </w:numPr>
      </w:pPr>
      <w:r>
        <w:t>First lang eng, basic knowledge computer, and 30-40 to finnish</w:t>
      </w:r>
      <w:r w:rsidR="00F87279" w:rsidRPr="00F87279">
        <w:t xml:space="preserve"> </w:t>
      </w:r>
    </w:p>
    <w:p w14:paraId="69EB4975" w14:textId="77777777" w:rsidR="00F87279" w:rsidRPr="00F87279" w:rsidRDefault="00F87279" w:rsidP="00F87279">
      <w:r w:rsidRPr="00F87279">
        <w:t>5.1.4 Procedure</w:t>
      </w:r>
    </w:p>
    <w:p w14:paraId="026E00F9" w14:textId="66529144" w:rsidR="00F87279" w:rsidRDefault="00D678C5" w:rsidP="00F87279">
      <w:pPr>
        <w:numPr>
          <w:ilvl w:val="0"/>
          <w:numId w:val="19"/>
        </w:numPr>
      </w:pPr>
      <w:r>
        <w:t>4 stages: intorductions : briefing , Tutorials : Instructuon and trial, Stages 3 &amp; 4 : first and 2</w:t>
      </w:r>
      <w:r w:rsidRPr="00D678C5">
        <w:rPr>
          <w:vertAlign w:val="superscript"/>
        </w:rPr>
        <w:t>nd</w:t>
      </w:r>
      <w:r>
        <w:t xml:space="preserve"> round task</w:t>
      </w:r>
    </w:p>
    <w:p w14:paraId="5CA8B574" w14:textId="7C5AFF5E" w:rsidR="00D678C5" w:rsidRPr="00F87279" w:rsidRDefault="00D678C5" w:rsidP="00F87279">
      <w:pPr>
        <w:numPr>
          <w:ilvl w:val="0"/>
          <w:numId w:val="19"/>
        </w:numPr>
      </w:pPr>
      <w:r>
        <w:t>Thres attention check</w:t>
      </w:r>
    </w:p>
    <w:p w14:paraId="378C1829" w14:textId="77777777" w:rsidR="00F87279" w:rsidRDefault="00F87279" w:rsidP="00D12C6C"/>
    <w:p w14:paraId="1BDF9888" w14:textId="7B09D75D" w:rsidR="00D12C6C" w:rsidRDefault="00D12C6C" w:rsidP="00D12C6C">
      <w:r>
        <w:t>5.2 Result</w:t>
      </w:r>
    </w:p>
    <w:p w14:paraId="33F5CB4D" w14:textId="77777777" w:rsidR="00661914" w:rsidRDefault="00661914" w:rsidP="00661914">
      <w:pPr>
        <w:pStyle w:val="ListParagraph"/>
        <w:numPr>
          <w:ilvl w:val="0"/>
          <w:numId w:val="25"/>
        </w:numPr>
      </w:pPr>
      <w:r>
        <w:t>Authors answer the previous RQs using experimental results.</w:t>
      </w:r>
    </w:p>
    <w:p w14:paraId="3C884B09" w14:textId="77852B47" w:rsidR="00D12C6C" w:rsidRDefault="00661914" w:rsidP="00661914">
      <w:pPr>
        <w:pStyle w:val="ListParagraph"/>
        <w:numPr>
          <w:ilvl w:val="0"/>
          <w:numId w:val="25"/>
        </w:numPr>
      </w:pPr>
      <w:r>
        <w:t>100 participants completed the experiment, but 2 datasets were faulty due to a database-saving error, leaving N = 98 for analysis.</w:t>
      </w:r>
    </w:p>
    <w:p w14:paraId="4EE2A155" w14:textId="77777777" w:rsidR="00A81BA1" w:rsidRDefault="00A81BA1" w:rsidP="00A81BA1">
      <w:r>
        <w:t>5.2.1 Convergent Validity</w:t>
      </w:r>
    </w:p>
    <w:p w14:paraId="67542387" w14:textId="77777777" w:rsidR="00A81BA1" w:rsidRDefault="00A81BA1" w:rsidP="00A81BA1">
      <w:pPr>
        <w:pStyle w:val="ListParagraph"/>
        <w:numPr>
          <w:ilvl w:val="0"/>
          <w:numId w:val="27"/>
        </w:numPr>
      </w:pPr>
      <w:r>
        <w:lastRenderedPageBreak/>
        <w:t>Small positive correlation between R-TLX and MRQ.</w:t>
      </w:r>
    </w:p>
    <w:p w14:paraId="21E3D03B" w14:textId="77777777" w:rsidR="00A81BA1" w:rsidRDefault="00A81BA1" w:rsidP="00A81BA1">
      <w:pPr>
        <w:pStyle w:val="ListParagraph"/>
        <w:numPr>
          <w:ilvl w:val="0"/>
          <w:numId w:val="27"/>
        </w:numPr>
      </w:pPr>
      <w:r>
        <w:t>Subscales reflect different underlying factors.</w:t>
      </w:r>
    </w:p>
    <w:p w14:paraId="3BB82746" w14:textId="77777777" w:rsidR="00A81BA1" w:rsidRDefault="00A81BA1" w:rsidP="00A81BA1">
      <w:pPr>
        <w:pStyle w:val="ListParagraph"/>
        <w:numPr>
          <w:ilvl w:val="0"/>
          <w:numId w:val="27"/>
        </w:numPr>
      </w:pPr>
      <w:r>
        <w:t>Convergent validity is questionable.</w:t>
      </w:r>
    </w:p>
    <w:p w14:paraId="22C778FB" w14:textId="77777777" w:rsidR="00A81BA1" w:rsidRDefault="00A81BA1" w:rsidP="00A81BA1">
      <w:r>
        <w:t>5.2.2 Sensitivity</w:t>
      </w:r>
    </w:p>
    <w:p w14:paraId="5978F2C6" w14:textId="77777777" w:rsidR="00A81BA1" w:rsidRDefault="00A81BA1" w:rsidP="00A81BA1">
      <w:pPr>
        <w:pStyle w:val="ListParagraph"/>
        <w:numPr>
          <w:ilvl w:val="0"/>
          <w:numId w:val="27"/>
        </w:numPr>
      </w:pPr>
      <w:r>
        <w:t>SPC confirmed hard SAK was significantly harder.</w:t>
      </w:r>
    </w:p>
    <w:p w14:paraId="10067B9C" w14:textId="77777777" w:rsidR="00A81BA1" w:rsidRDefault="00A81BA1" w:rsidP="00A81BA1">
      <w:pPr>
        <w:pStyle w:val="ListParagraph"/>
        <w:numPr>
          <w:ilvl w:val="0"/>
          <w:numId w:val="27"/>
        </w:numPr>
      </w:pPr>
      <w:r>
        <w:t>R-TLX and MRQ did not significantly distinguish easy vs hard workload.</w:t>
      </w:r>
    </w:p>
    <w:p w14:paraId="63C0D5CE" w14:textId="77777777" w:rsidR="00A81BA1" w:rsidRDefault="00A81BA1" w:rsidP="00A81BA1">
      <w:pPr>
        <w:pStyle w:val="ListParagraph"/>
        <w:numPr>
          <w:ilvl w:val="0"/>
          <w:numId w:val="27"/>
        </w:numPr>
      </w:pPr>
      <w:r>
        <w:t>Sensitivity is questionable.</w:t>
      </w:r>
    </w:p>
    <w:p w14:paraId="77D71A45" w14:textId="77777777" w:rsidR="00A81BA1" w:rsidRDefault="00A81BA1" w:rsidP="00A81BA1">
      <w:r>
        <w:t>5.2.3 Reliability</w:t>
      </w:r>
    </w:p>
    <w:p w14:paraId="1217D27D" w14:textId="77777777" w:rsidR="00A81BA1" w:rsidRDefault="00A81BA1" w:rsidP="00A81BA1">
      <w:pPr>
        <w:pStyle w:val="ListParagraph"/>
        <w:numPr>
          <w:ilvl w:val="0"/>
          <w:numId w:val="27"/>
        </w:numPr>
      </w:pPr>
      <w:r>
        <w:t>Both questionnaires showed good/acceptable internal consistency.</w:t>
      </w:r>
    </w:p>
    <w:p w14:paraId="36F2BDFB" w14:textId="77777777" w:rsidR="00A81BA1" w:rsidRDefault="00A81BA1" w:rsidP="00A81BA1">
      <w:pPr>
        <w:pStyle w:val="ListParagraph"/>
        <w:numPr>
          <w:ilvl w:val="0"/>
          <w:numId w:val="27"/>
        </w:numPr>
      </w:pPr>
      <w:r>
        <w:t>Same SAK produced stable ratings despite different previous N-back difficulty.</w:t>
      </w:r>
    </w:p>
    <w:p w14:paraId="196F2558" w14:textId="77777777" w:rsidR="00A81BA1" w:rsidRDefault="00A81BA1" w:rsidP="00A81BA1">
      <w:pPr>
        <w:pStyle w:val="ListParagraph"/>
        <w:numPr>
          <w:ilvl w:val="0"/>
          <w:numId w:val="27"/>
        </w:numPr>
      </w:pPr>
      <w:r>
        <w:t>Both showed acceptable consistency and stability.</w:t>
      </w:r>
    </w:p>
    <w:p w14:paraId="57F86EAB" w14:textId="77777777" w:rsidR="00A81BA1" w:rsidRDefault="00A81BA1" w:rsidP="00A81BA1">
      <w:r>
        <w:t>5.2.4 Performance</w:t>
      </w:r>
    </w:p>
    <w:p w14:paraId="70BA7DD2" w14:textId="77777777" w:rsidR="00A81BA1" w:rsidRDefault="00A81BA1" w:rsidP="00A81BA1">
      <w:pPr>
        <w:pStyle w:val="ListParagraph"/>
        <w:numPr>
          <w:ilvl w:val="0"/>
          <w:numId w:val="27"/>
        </w:numPr>
      </w:pPr>
      <w:r>
        <w:t>Lower MWL was expected to correlate with higher performance.</w:t>
      </w:r>
    </w:p>
    <w:p w14:paraId="3D79CA1D" w14:textId="77777777" w:rsidR="00A81BA1" w:rsidRDefault="00A81BA1" w:rsidP="00A81BA1">
      <w:pPr>
        <w:pStyle w:val="ListParagraph"/>
        <w:numPr>
          <w:ilvl w:val="0"/>
          <w:numId w:val="27"/>
        </w:numPr>
      </w:pPr>
      <w:r>
        <w:t>NASA-TLX correlated slightly better than MRQ.</w:t>
      </w:r>
    </w:p>
    <w:p w14:paraId="044B98E0" w14:textId="77777777" w:rsidR="00A81BA1" w:rsidRDefault="00A81BA1" w:rsidP="00A81BA1">
      <w:pPr>
        <w:pStyle w:val="ListParagraph"/>
        <w:numPr>
          <w:ilvl w:val="0"/>
          <w:numId w:val="27"/>
        </w:numPr>
      </w:pPr>
      <w:r>
        <w:t>Neither questionnaire strongly predicted performance.</w:t>
      </w:r>
    </w:p>
    <w:p w14:paraId="633470C9" w14:textId="77777777" w:rsidR="00A81BA1" w:rsidRDefault="00A81BA1" w:rsidP="00A81BA1">
      <w:r>
        <w:t>5.2.5 Combining Scales</w:t>
      </w:r>
    </w:p>
    <w:p w14:paraId="6DD7BDB0" w14:textId="77777777" w:rsidR="00A81BA1" w:rsidRDefault="00A81BA1" w:rsidP="00A81BA1">
      <w:pPr>
        <w:pStyle w:val="ListParagraph"/>
        <w:numPr>
          <w:ilvl w:val="0"/>
          <w:numId w:val="27"/>
        </w:numPr>
      </w:pPr>
      <w:r>
        <w:t>Many subscales overlap/redundant.</w:t>
      </w:r>
    </w:p>
    <w:p w14:paraId="0894EDA5" w14:textId="77777777" w:rsidR="00A81BA1" w:rsidRDefault="00A81BA1" w:rsidP="00A81BA1">
      <w:pPr>
        <w:pStyle w:val="ListParagraph"/>
        <w:numPr>
          <w:ilvl w:val="0"/>
          <w:numId w:val="27"/>
        </w:numPr>
      </w:pPr>
      <w:r>
        <w:t>MRQ was less redundant than NASA-TLX.</w:t>
      </w:r>
    </w:p>
    <w:p w14:paraId="61357DEB" w14:textId="546D8B36" w:rsidR="00B3617D" w:rsidRDefault="00A81BA1" w:rsidP="00A81BA1">
      <w:pPr>
        <w:pStyle w:val="ListParagraph"/>
        <w:numPr>
          <w:ilvl w:val="0"/>
          <w:numId w:val="27"/>
        </w:numPr>
      </w:pPr>
      <w:r>
        <w:t>When combining both, NASA-TLX may be better used in a reduced format.</w:t>
      </w:r>
    </w:p>
    <w:p w14:paraId="6E82BC1E" w14:textId="77777777" w:rsidR="00412C29" w:rsidRDefault="00412C29" w:rsidP="00412C29">
      <w:r>
        <w:t>5.3 Discussion</w:t>
      </w:r>
    </w:p>
    <w:p w14:paraId="2877BF57" w14:textId="77777777" w:rsidR="00412C29" w:rsidRDefault="00412C29" w:rsidP="00412C29">
      <w:pPr>
        <w:pStyle w:val="ListParagraph"/>
        <w:numPr>
          <w:ilvl w:val="0"/>
          <w:numId w:val="33"/>
        </w:numPr>
      </w:pPr>
      <w:r>
        <w:t>This section interprets the findings from RQ1–RQ5.</w:t>
      </w:r>
    </w:p>
    <w:p w14:paraId="14F42A93" w14:textId="77777777" w:rsidR="00412C29" w:rsidRDefault="00412C29" w:rsidP="00412C29">
      <w:pPr>
        <w:pStyle w:val="ListParagraph"/>
        <w:numPr>
          <w:ilvl w:val="0"/>
          <w:numId w:val="33"/>
        </w:numPr>
      </w:pPr>
      <w:r>
        <w:t>Focus is not on the statistics anymore, but on what the results mean for MWL measurement in HCI.</w:t>
      </w:r>
    </w:p>
    <w:p w14:paraId="76120531" w14:textId="77777777" w:rsidR="00412C29" w:rsidRDefault="00412C29" w:rsidP="00412C29">
      <w:r>
        <w:t>5.3.1 Convergent Validity</w:t>
      </w:r>
    </w:p>
    <w:p w14:paraId="2C5E270E" w14:textId="77777777" w:rsidR="00412C29" w:rsidRDefault="00412C29" w:rsidP="00412C29">
      <w:pPr>
        <w:pStyle w:val="ListParagraph"/>
        <w:numPr>
          <w:ilvl w:val="0"/>
          <w:numId w:val="33"/>
        </w:numPr>
      </w:pPr>
      <w:r>
        <w:t>R-TLX and MRQ only showed a small correlation.</w:t>
      </w:r>
    </w:p>
    <w:p w14:paraId="330D2079" w14:textId="77777777" w:rsidR="00412C29" w:rsidRDefault="00412C29" w:rsidP="00412C29">
      <w:pPr>
        <w:pStyle w:val="ListParagraph"/>
        <w:numPr>
          <w:ilvl w:val="0"/>
          <w:numId w:val="33"/>
        </w:numPr>
      </w:pPr>
      <w:r>
        <w:t>They may reflect different constructs or different dimensions of MWL, rather than measuring exactly the same thing.</w:t>
      </w:r>
    </w:p>
    <w:p w14:paraId="19A39A60" w14:textId="77777777" w:rsidR="00412C29" w:rsidRDefault="00412C29" w:rsidP="00412C29">
      <w:pPr>
        <w:pStyle w:val="ListParagraph"/>
        <w:numPr>
          <w:ilvl w:val="0"/>
          <w:numId w:val="33"/>
        </w:numPr>
      </w:pPr>
      <w:r>
        <w:t>Researchers should be careful when comparing or generalising findings across different MWL scales.</w:t>
      </w:r>
    </w:p>
    <w:p w14:paraId="3466153D" w14:textId="77777777" w:rsidR="00412C29" w:rsidRDefault="00412C29" w:rsidP="00412C29">
      <w:r>
        <w:t>5.3.2 Sensitivity</w:t>
      </w:r>
    </w:p>
    <w:p w14:paraId="4B49A01F" w14:textId="77777777" w:rsidR="00412C29" w:rsidRDefault="00412C29" w:rsidP="00412C29">
      <w:pPr>
        <w:pStyle w:val="ListParagraph"/>
        <w:numPr>
          <w:ilvl w:val="0"/>
          <w:numId w:val="33"/>
        </w:numPr>
      </w:pPr>
      <w:r>
        <w:t>R-TLX and MRQ were not sensitive enough to detect the workload difference between easy and hard SAK tasks.</w:t>
      </w:r>
    </w:p>
    <w:p w14:paraId="6290B2BB" w14:textId="77777777" w:rsidR="00412C29" w:rsidRDefault="00412C29" w:rsidP="00412C29">
      <w:pPr>
        <w:pStyle w:val="ListParagraph"/>
        <w:numPr>
          <w:ilvl w:val="0"/>
          <w:numId w:val="33"/>
        </w:numPr>
      </w:pPr>
      <w:r>
        <w:lastRenderedPageBreak/>
        <w:t>This may mean the scales lack sensitivity, or that MWL may not be the most relevant construct for this specific type of task.</w:t>
      </w:r>
    </w:p>
    <w:p w14:paraId="6425983B" w14:textId="77777777" w:rsidR="00412C29" w:rsidRDefault="00412C29" w:rsidP="00412C29">
      <w:pPr>
        <w:pStyle w:val="ListParagraph"/>
        <w:numPr>
          <w:ilvl w:val="0"/>
          <w:numId w:val="33"/>
        </w:numPr>
      </w:pPr>
      <w:r>
        <w:t>No significant difference in questionnaire scores does not prove that MWL itself did not change.</w:t>
      </w:r>
    </w:p>
    <w:p w14:paraId="114E09A5" w14:textId="77777777" w:rsidR="00412C29" w:rsidRDefault="00412C29" w:rsidP="00412C29">
      <w:r>
        <w:t>5.3.3 Reliability</w:t>
      </w:r>
    </w:p>
    <w:p w14:paraId="79D4BC3B" w14:textId="77777777" w:rsidR="00412C29" w:rsidRDefault="00412C29" w:rsidP="00412C29">
      <w:pPr>
        <w:pStyle w:val="ListParagraph"/>
        <w:numPr>
          <w:ilvl w:val="0"/>
          <w:numId w:val="33"/>
        </w:numPr>
      </w:pPr>
      <w:r>
        <w:t>Both questionnaires showed acceptable internal consistency and stability.</w:t>
      </w:r>
    </w:p>
    <w:p w14:paraId="71461399" w14:textId="77777777" w:rsidR="00412C29" w:rsidRDefault="00412C29" w:rsidP="00412C29">
      <w:pPr>
        <w:pStyle w:val="ListParagraph"/>
        <w:numPr>
          <w:ilvl w:val="0"/>
          <w:numId w:val="33"/>
        </w:numPr>
      </w:pPr>
      <w:r>
        <w:t>Different N-back difficulty did not significantly affect the later SAK workload ratings.</w:t>
      </w:r>
    </w:p>
    <w:p w14:paraId="286AD1A4" w14:textId="77777777" w:rsidR="00412C29" w:rsidRDefault="00412C29" w:rsidP="00412C29">
      <w:pPr>
        <w:pStyle w:val="ListParagraph"/>
        <w:numPr>
          <w:ilvl w:val="0"/>
          <w:numId w:val="33"/>
        </w:numPr>
      </w:pPr>
      <w:r>
        <w:t>However, this apparent stability could also be partly explained by the lack of sensitivity found earlier.</w:t>
      </w:r>
    </w:p>
    <w:p w14:paraId="24F93A33" w14:textId="77777777" w:rsidR="00412C29" w:rsidRDefault="00412C29" w:rsidP="00412C29">
      <w:pPr>
        <w:pStyle w:val="ListParagraph"/>
        <w:numPr>
          <w:ilvl w:val="0"/>
          <w:numId w:val="33"/>
        </w:numPr>
      </w:pPr>
      <w:r>
        <w:t>The experiment also did not directly prove that the harder N-back actually produced higher MWL.</w:t>
      </w:r>
    </w:p>
    <w:p w14:paraId="083A8428" w14:textId="77777777" w:rsidR="00412C29" w:rsidRDefault="00412C29" w:rsidP="00412C29">
      <w:r>
        <w:t>5.3.4 Relationship with Performance</w:t>
      </w:r>
    </w:p>
    <w:p w14:paraId="47ECACE6" w14:textId="77777777" w:rsidR="00412C29" w:rsidRDefault="00412C29" w:rsidP="00412C29">
      <w:pPr>
        <w:pStyle w:val="ListParagraph"/>
        <w:numPr>
          <w:ilvl w:val="0"/>
          <w:numId w:val="33"/>
        </w:numPr>
      </w:pPr>
      <w:r>
        <w:t>NASA-TLX showed a small relationship with performance, slightly stronger than MRQ.</w:t>
      </w:r>
    </w:p>
    <w:p w14:paraId="5DB1E080" w14:textId="77777777" w:rsidR="00412C29" w:rsidRDefault="00412C29" w:rsidP="00412C29">
      <w:pPr>
        <w:pStyle w:val="ListParagraph"/>
        <w:numPr>
          <w:ilvl w:val="0"/>
          <w:numId w:val="33"/>
        </w:numPr>
      </w:pPr>
      <w:r>
        <w:t>However, neither questionnaire was strong enough to meaningfully predict performance.</w:t>
      </w:r>
    </w:p>
    <w:p w14:paraId="0BFE6C63" w14:textId="77777777" w:rsidR="00412C29" w:rsidRDefault="00412C29" w:rsidP="00412C29">
      <w:pPr>
        <w:pStyle w:val="ListParagraph"/>
        <w:numPr>
          <w:ilvl w:val="0"/>
          <w:numId w:val="33"/>
        </w:numPr>
      </w:pPr>
      <w:r>
        <w:t>This could mean:</w:t>
      </w:r>
    </w:p>
    <w:p w14:paraId="3A90DC4B" w14:textId="77777777" w:rsidR="00412C29" w:rsidRDefault="00412C29" w:rsidP="00412C29">
      <w:pPr>
        <w:pStyle w:val="ListParagraph"/>
        <w:numPr>
          <w:ilvl w:val="0"/>
          <w:numId w:val="33"/>
        </w:numPr>
      </w:pPr>
      <w:r>
        <w:t>MWL is not a strong predictor of performance,</w:t>
      </w:r>
    </w:p>
    <w:p w14:paraId="62600A47" w14:textId="77777777" w:rsidR="00412C29" w:rsidRDefault="00412C29" w:rsidP="00412C29">
      <w:pPr>
        <w:pStyle w:val="ListParagraph"/>
        <w:numPr>
          <w:ilvl w:val="0"/>
          <w:numId w:val="33"/>
        </w:numPr>
      </w:pPr>
      <w:r>
        <w:t>subjective MWL scales may not measure MWL accurately enough,</w:t>
      </w:r>
    </w:p>
    <w:p w14:paraId="19772840" w14:textId="77777777" w:rsidR="00412C29" w:rsidRDefault="00412C29" w:rsidP="00412C29">
      <w:pPr>
        <w:pStyle w:val="ListParagraph"/>
        <w:numPr>
          <w:ilvl w:val="0"/>
          <w:numId w:val="33"/>
        </w:numPr>
      </w:pPr>
      <w:r>
        <w:t>or MWL and performance have a complex relationship because users can adjust effort and strategy.</w:t>
      </w:r>
    </w:p>
    <w:p w14:paraId="0B4FECA8" w14:textId="77777777" w:rsidR="00412C29" w:rsidRDefault="00412C29" w:rsidP="00412C29">
      <w:pPr>
        <w:pStyle w:val="ListParagraph"/>
        <w:numPr>
          <w:ilvl w:val="0"/>
          <w:numId w:val="33"/>
        </w:numPr>
      </w:pPr>
      <w:r>
        <w:t>The authors do not recommend NASA-TLX or MRQ if the main goal is to predict performance.</w:t>
      </w:r>
    </w:p>
    <w:p w14:paraId="14368E80" w14:textId="77777777" w:rsidR="00412C29" w:rsidRDefault="00412C29" w:rsidP="00412C29">
      <w:r>
        <w:t>5.3.5 Combining / Complementary Measures</w:t>
      </w:r>
    </w:p>
    <w:p w14:paraId="0C057116" w14:textId="77777777" w:rsidR="00412C29" w:rsidRDefault="00412C29" w:rsidP="00412C29">
      <w:pPr>
        <w:pStyle w:val="ListParagraph"/>
        <w:numPr>
          <w:ilvl w:val="0"/>
          <w:numId w:val="33"/>
        </w:numPr>
      </w:pPr>
      <w:r>
        <w:t>NASA-TLX subscales were relatively redundant/interrelated.</w:t>
      </w:r>
    </w:p>
    <w:p w14:paraId="47D00F64" w14:textId="77777777" w:rsidR="00412C29" w:rsidRDefault="00412C29" w:rsidP="00412C29">
      <w:pPr>
        <w:pStyle w:val="ListParagraph"/>
        <w:numPr>
          <w:ilvl w:val="0"/>
          <w:numId w:val="33"/>
        </w:numPr>
      </w:pPr>
      <w:r>
        <w:t>MRQ subscales were less redundant, although some overlap still existed.</w:t>
      </w:r>
    </w:p>
    <w:p w14:paraId="13EB443A" w14:textId="77777777" w:rsidR="00412C29" w:rsidRDefault="00412C29" w:rsidP="00412C29">
      <w:pPr>
        <w:pStyle w:val="ListParagraph"/>
        <w:numPr>
          <w:ilvl w:val="0"/>
          <w:numId w:val="33"/>
        </w:numPr>
      </w:pPr>
      <w:r>
        <w:t>Because NASA-TLX and MRQ may capture different aspects of MWL, selected subscales from both could complement each other.</w:t>
      </w:r>
    </w:p>
    <w:p w14:paraId="43A510D4" w14:textId="77777777" w:rsidR="00412C29" w:rsidRDefault="00412C29" w:rsidP="00412C29">
      <w:pPr>
        <w:pStyle w:val="ListParagraph"/>
        <w:numPr>
          <w:ilvl w:val="0"/>
          <w:numId w:val="33"/>
        </w:numPr>
      </w:pPr>
      <w:r>
        <w:t>Combining measures may provide a broader picture of MWL, but does not automatically make the measurement more valid.</w:t>
      </w:r>
    </w:p>
    <w:p w14:paraId="2E8371DA" w14:textId="77777777" w:rsidR="00412C29" w:rsidRDefault="00412C29" w:rsidP="00412C29">
      <w:r>
        <w:t>5.4 Summary</w:t>
      </w:r>
    </w:p>
    <w:p w14:paraId="03B39410" w14:textId="77777777" w:rsidR="00412C29" w:rsidRDefault="00412C29" w:rsidP="00412C29">
      <w:pPr>
        <w:pStyle w:val="ListParagraph"/>
        <w:numPr>
          <w:ilvl w:val="0"/>
          <w:numId w:val="33"/>
        </w:numPr>
      </w:pPr>
      <w:r>
        <w:t>NASA-TLX and MRQ showed acceptable consistency and stability.</w:t>
      </w:r>
    </w:p>
    <w:p w14:paraId="1B43D174" w14:textId="77777777" w:rsidR="00412C29" w:rsidRDefault="00412C29" w:rsidP="00412C29">
      <w:pPr>
        <w:pStyle w:val="ListParagraph"/>
        <w:numPr>
          <w:ilvl w:val="0"/>
          <w:numId w:val="33"/>
        </w:numPr>
      </w:pPr>
      <w:r>
        <w:t>Their convergent validity and sensitivity were questionable.</w:t>
      </w:r>
    </w:p>
    <w:p w14:paraId="13C705FE" w14:textId="77777777" w:rsidR="00412C29" w:rsidRDefault="00412C29" w:rsidP="00412C29">
      <w:pPr>
        <w:pStyle w:val="ListParagraph"/>
        <w:numPr>
          <w:ilvl w:val="0"/>
          <w:numId w:val="33"/>
        </w:numPr>
      </w:pPr>
      <w:r>
        <w:t>Neither questionnaire was useful for strong performance prediction.</w:t>
      </w:r>
    </w:p>
    <w:p w14:paraId="553D9340" w14:textId="77777777" w:rsidR="00412C29" w:rsidRDefault="00412C29" w:rsidP="00412C29">
      <w:pPr>
        <w:pStyle w:val="ListParagraph"/>
        <w:numPr>
          <w:ilvl w:val="0"/>
          <w:numId w:val="33"/>
        </w:numPr>
      </w:pPr>
      <w:r>
        <w:t>MWL still needs a clearer and more refined conceptual definition in HCI.</w:t>
      </w:r>
    </w:p>
    <w:p w14:paraId="3646DE02" w14:textId="77777777" w:rsidR="00412C29" w:rsidRDefault="00412C29" w:rsidP="00412C29">
      <w:pPr>
        <w:pStyle w:val="ListParagraph"/>
        <w:numPr>
          <w:ilvl w:val="0"/>
          <w:numId w:val="33"/>
        </w:numPr>
      </w:pPr>
      <w:r>
        <w:lastRenderedPageBreak/>
        <w:t>More validation studies are needed across different HCI tasks and contexts.</w:t>
      </w:r>
    </w:p>
    <w:p w14:paraId="26E06132" w14:textId="57BFD1CF" w:rsidR="00A81BA1" w:rsidRDefault="00412C29" w:rsidP="00412C29">
      <w:pPr>
        <w:pStyle w:val="ListParagraph"/>
        <w:numPr>
          <w:ilvl w:val="0"/>
          <w:numId w:val="33"/>
        </w:numPr>
      </w:pPr>
      <w:r>
        <w:t>Using multiple measures may help capture different aspects of MWL more comprehensively.</w:t>
      </w:r>
    </w:p>
    <w:p w14:paraId="581B1B66" w14:textId="77777777" w:rsidR="00B8273A" w:rsidRDefault="00B8273A" w:rsidP="00B8273A">
      <w:pPr>
        <w:ind w:left="360"/>
      </w:pPr>
    </w:p>
    <w:p w14:paraId="4692B036" w14:textId="39D12F16" w:rsidR="00B8273A" w:rsidRDefault="00B8273A" w:rsidP="00B8273A">
      <w:pPr>
        <w:ind w:left="360"/>
      </w:pPr>
      <w:r>
        <w:t>6. Limitations</w:t>
      </w:r>
    </w:p>
    <w:p w14:paraId="402FE098" w14:textId="0A15AB83" w:rsidR="00D12C6C" w:rsidRDefault="00D12C6C" w:rsidP="00D12C6C">
      <w:pPr>
        <w:pStyle w:val="ListParagraph"/>
      </w:pPr>
      <w:r>
        <w:t>3 key ideas:</w:t>
      </w:r>
    </w:p>
    <w:p w14:paraId="1E1B71B1" w14:textId="77777777" w:rsidR="00297431" w:rsidRDefault="00297431" w:rsidP="00297431">
      <w:pPr>
        <w:pStyle w:val="ListParagraph"/>
        <w:numPr>
          <w:ilvl w:val="0"/>
          <w:numId w:val="34"/>
        </w:numPr>
      </w:pPr>
      <w:r>
        <w:t>The systematic review only sampled 75 CHI papers, so it may not represent all MWL research across the broader HCI community and other venues/journals.</w:t>
      </w:r>
    </w:p>
    <w:p w14:paraId="1DE54A13" w14:textId="77777777" w:rsidR="00297431" w:rsidRDefault="00297431" w:rsidP="00297431">
      <w:pPr>
        <w:pStyle w:val="ListParagraph"/>
        <w:numPr>
          <w:ilvl w:val="0"/>
          <w:numId w:val="34"/>
        </w:numPr>
      </w:pPr>
      <w:r>
        <w:t>The review focused specifically on subjective MWL ratings, so its conclusions do not apply to other approaches such as physiological signals, performance measures, speech, body movement, etc.</w:t>
      </w:r>
    </w:p>
    <w:p w14:paraId="4615DE69" w14:textId="77777777" w:rsidR="00297431" w:rsidRDefault="00297431" w:rsidP="00297431">
      <w:pPr>
        <w:pStyle w:val="ListParagraph"/>
        <w:numPr>
          <w:ilvl w:val="0"/>
          <w:numId w:val="34"/>
        </w:numPr>
      </w:pPr>
      <w:r>
        <w:t>The validation experiment used only one canonical HCI task (SAK text entry), mainly involving visual demands, and tested only NASA-TLX and MRQ. Therefore, the findings cannot automatically be generalised to every HCI task, modality, or MWL instrument.</w:t>
      </w:r>
    </w:p>
    <w:p w14:paraId="55328101" w14:textId="39AD3D4F" w:rsidR="00D12C6C" w:rsidRDefault="00D12C6C" w:rsidP="00297431">
      <w:pPr>
        <w:ind w:left="720"/>
      </w:pPr>
      <w:r>
        <w:t>2 supporting details:</w:t>
      </w:r>
    </w:p>
    <w:p w14:paraId="443CD2A1" w14:textId="1AFA6DCC" w:rsidR="00297431" w:rsidRPr="00297431" w:rsidRDefault="00B8273A" w:rsidP="00297431">
      <w:pPr>
        <w:pStyle w:val="ListParagraph"/>
        <w:numPr>
          <w:ilvl w:val="0"/>
          <w:numId w:val="9"/>
        </w:numPr>
      </w:pPr>
      <w:r>
        <w:t xml:space="preserve"> </w:t>
      </w:r>
      <w:r w:rsidR="00297431" w:rsidRPr="00297431">
        <w:t xml:space="preserve">SAK mostly required </w:t>
      </w:r>
      <w:r w:rsidR="00297431" w:rsidRPr="00297431">
        <w:rPr>
          <w:b/>
          <w:bCs/>
        </w:rPr>
        <w:t>visual resources</w:t>
      </w:r>
      <w:r w:rsidR="00297431" w:rsidRPr="00297431">
        <w:t xml:space="preserve"> and did not substantially test other resources such as spatial or auditory processing. Real-world HCI tasks can involve several resources at once. </w:t>
      </w:r>
    </w:p>
    <w:p w14:paraId="0509DB76" w14:textId="77777777" w:rsidR="00297431" w:rsidRDefault="00297431" w:rsidP="00297431">
      <w:pPr>
        <w:pStyle w:val="ListParagraph"/>
        <w:numPr>
          <w:ilvl w:val="0"/>
          <w:numId w:val="9"/>
        </w:numPr>
      </w:pPr>
      <w:r w:rsidRPr="00297431">
        <w:t xml:space="preserve">An MWL scale that works for one modality, such as a GUI/text-entry task, </w:t>
      </w:r>
      <w:r w:rsidRPr="00297431">
        <w:rPr>
          <w:b/>
          <w:bCs/>
        </w:rPr>
        <w:t>might behave differently for another modality</w:t>
      </w:r>
      <w:r w:rsidRPr="00297431">
        <w:t>, such as a voice-based interface. The experiment was also online, so lab or in-the-wild studies could produce different results.</w:t>
      </w:r>
    </w:p>
    <w:p w14:paraId="2B4058E4" w14:textId="49B377DB" w:rsidR="00D12C6C" w:rsidRDefault="00D12C6C" w:rsidP="00297431">
      <w:pPr>
        <w:ind w:firstLine="720"/>
      </w:pPr>
      <w:r>
        <w:t>1 takeway sentence:</w:t>
      </w:r>
    </w:p>
    <w:p w14:paraId="2CA8E470" w14:textId="77777777" w:rsidR="00297431" w:rsidRDefault="00D12C6C" w:rsidP="00D12C6C">
      <w:r>
        <w:tab/>
      </w:r>
      <w:r w:rsidR="00297431" w:rsidRPr="00297431">
        <w:t>A single validation experiment cannot validate or invalidate MWL instruments for all HCI applications because HCI tasks, modalities, measurement approaches, and MWL scales vary widely; further validation across different contexts is required.</w:t>
      </w:r>
    </w:p>
    <w:p w14:paraId="4BCFF4C2" w14:textId="5FA04864" w:rsidR="001A2702" w:rsidRDefault="00FF782F" w:rsidP="00D12C6C">
      <w:r>
        <w:t xml:space="preserve">7. </w:t>
      </w:r>
      <w:proofErr w:type="spellStart"/>
      <w:r>
        <w:t>impications</w:t>
      </w:r>
      <w:proofErr w:type="spellEnd"/>
      <w:r>
        <w:t xml:space="preserve"> for HCI</w:t>
      </w:r>
    </w:p>
    <w:p w14:paraId="50DD07FA" w14:textId="3B6BC89E" w:rsidR="00FF782F" w:rsidRDefault="00FF782F" w:rsidP="00FF782F">
      <w:pPr>
        <w:pStyle w:val="ListParagraph"/>
        <w:numPr>
          <w:ilvl w:val="0"/>
          <w:numId w:val="35"/>
        </w:numPr>
      </w:pPr>
      <w:r>
        <w:t>The Authors found Critical issue about WML for HCI</w:t>
      </w:r>
    </w:p>
    <w:p w14:paraId="5473B6ED" w14:textId="2F1D8119" w:rsidR="00FF782F" w:rsidRDefault="00FF782F" w:rsidP="00FF782F">
      <w:pPr>
        <w:pStyle w:val="ListParagraph"/>
        <w:numPr>
          <w:ilvl w:val="0"/>
          <w:numId w:val="35"/>
        </w:numPr>
      </w:pPr>
      <w:r>
        <w:t>This section will show the issue and show a better use of WML potential in Designs</w:t>
      </w:r>
    </w:p>
    <w:p w14:paraId="15CE234C" w14:textId="22707F27" w:rsidR="00D12C6C" w:rsidRDefault="00FF782F" w:rsidP="00D12C6C">
      <w:r>
        <w:t xml:space="preserve">7.1 </w:t>
      </w:r>
      <w:proofErr w:type="spellStart"/>
      <w:r>
        <w:t>consessus</w:t>
      </w:r>
      <w:proofErr w:type="spellEnd"/>
      <w:r>
        <w:t xml:space="preserve"> definition</w:t>
      </w:r>
    </w:p>
    <w:p w14:paraId="202CDB0D" w14:textId="77777777" w:rsidR="00D12C6C" w:rsidRDefault="00D12C6C" w:rsidP="00D12C6C">
      <w:pPr>
        <w:pStyle w:val="ListParagraph"/>
      </w:pPr>
      <w:r>
        <w:t>3 key ideas:</w:t>
      </w:r>
    </w:p>
    <w:p w14:paraId="56B60F8D" w14:textId="160B3D85" w:rsidR="00166095" w:rsidRDefault="00166095" w:rsidP="00166095">
      <w:pPr>
        <w:pStyle w:val="ListParagraph"/>
        <w:numPr>
          <w:ilvl w:val="0"/>
          <w:numId w:val="8"/>
        </w:numPr>
      </w:pPr>
      <w:r>
        <w:t>No clear MWL definition</w:t>
      </w:r>
    </w:p>
    <w:p w14:paraId="217F855E" w14:textId="048C50FA" w:rsidR="00166095" w:rsidRDefault="00166095" w:rsidP="00166095">
      <w:pPr>
        <w:pStyle w:val="ListParagraph"/>
        <w:numPr>
          <w:ilvl w:val="0"/>
          <w:numId w:val="8"/>
        </w:numPr>
      </w:pPr>
      <w:r>
        <w:lastRenderedPageBreak/>
        <w:t>MWL can be intervening or hypothetical</w:t>
      </w:r>
    </w:p>
    <w:p w14:paraId="16C2A543" w14:textId="1C9E6B6F" w:rsidR="00D12C6C" w:rsidRDefault="00166095" w:rsidP="00166095">
      <w:pPr>
        <w:pStyle w:val="ListParagraph"/>
        <w:numPr>
          <w:ilvl w:val="0"/>
          <w:numId w:val="8"/>
        </w:numPr>
      </w:pPr>
      <w:r>
        <w:t>Multivariate view may suit HCI better</w:t>
      </w:r>
    </w:p>
    <w:p w14:paraId="444AB33D" w14:textId="77777777" w:rsidR="00D12C6C" w:rsidRDefault="00D12C6C" w:rsidP="00D12C6C">
      <w:pPr>
        <w:ind w:left="720"/>
      </w:pPr>
      <w:r>
        <w:t>2 supporting details:</w:t>
      </w:r>
    </w:p>
    <w:p w14:paraId="4FA08F96" w14:textId="77777777" w:rsidR="00166095" w:rsidRDefault="00166095" w:rsidP="00166095">
      <w:pPr>
        <w:pStyle w:val="ListParagraph"/>
        <w:numPr>
          <w:ilvl w:val="0"/>
          <w:numId w:val="9"/>
        </w:numPr>
      </w:pPr>
      <w:r>
        <w:t>Evidence supports both views.</w:t>
      </w:r>
    </w:p>
    <w:p w14:paraId="04B18386" w14:textId="5DB14502" w:rsidR="00D12C6C" w:rsidRDefault="00166095" w:rsidP="00166095">
      <w:pPr>
        <w:pStyle w:val="ListParagraph"/>
        <w:numPr>
          <w:ilvl w:val="0"/>
          <w:numId w:val="9"/>
        </w:numPr>
      </w:pPr>
      <w:r>
        <w:t>Multiple Resource Theory fits complex HCI</w:t>
      </w:r>
    </w:p>
    <w:p w14:paraId="290F69A6" w14:textId="77777777" w:rsidR="00D12C6C" w:rsidRDefault="00D12C6C" w:rsidP="00D12C6C">
      <w:pPr>
        <w:ind w:left="720"/>
      </w:pPr>
      <w:r>
        <w:t>1 takeway sentence:</w:t>
      </w:r>
    </w:p>
    <w:p w14:paraId="4F54CC98" w14:textId="7228CDE9" w:rsidR="00D12C6C" w:rsidRPr="007E3ACD" w:rsidRDefault="00D12C6C" w:rsidP="00D12C6C">
      <w:r>
        <w:tab/>
      </w:r>
      <w:r w:rsidR="00166095" w:rsidRPr="00166095">
        <w:t>MWL still lacks a clear theoretical definition, but the authors suggest that a multivariate view based on Multiple Resource Theory may better represent complex HCI tasks that involve several cognitive resources at the same time.</w:t>
      </w:r>
    </w:p>
    <w:p w14:paraId="5D7F7CC1" w14:textId="7E363955" w:rsidR="00FF782F" w:rsidRDefault="00166095" w:rsidP="00FF782F">
      <w:r>
        <w:t>7</w:t>
      </w:r>
      <w:r w:rsidR="00FF782F">
        <w:t>.</w:t>
      </w:r>
      <w:r>
        <w:t>2</w:t>
      </w:r>
      <w:r w:rsidR="00FF782F">
        <w:t xml:space="preserve"> </w:t>
      </w:r>
      <w:r w:rsidRPr="00166095">
        <w:t>New scales and validation studies</w:t>
      </w:r>
    </w:p>
    <w:p w14:paraId="7EE1ED86" w14:textId="77777777" w:rsidR="00FF782F" w:rsidRDefault="00FF782F" w:rsidP="00FF782F">
      <w:pPr>
        <w:pStyle w:val="ListParagraph"/>
      </w:pPr>
      <w:r>
        <w:t>3 key ideas:</w:t>
      </w:r>
    </w:p>
    <w:p w14:paraId="22E30952" w14:textId="2E987C83" w:rsidR="00166095" w:rsidRDefault="00166095" w:rsidP="00166095">
      <w:pPr>
        <w:pStyle w:val="ListParagraph"/>
        <w:numPr>
          <w:ilvl w:val="0"/>
          <w:numId w:val="8"/>
        </w:numPr>
      </w:pPr>
      <w:r>
        <w:t>Current MWL scales have limitations</w:t>
      </w:r>
    </w:p>
    <w:p w14:paraId="7AE94A6E" w14:textId="3E3C6917" w:rsidR="00166095" w:rsidRDefault="00166095" w:rsidP="00166095">
      <w:pPr>
        <w:pStyle w:val="ListParagraph"/>
        <w:numPr>
          <w:ilvl w:val="0"/>
          <w:numId w:val="8"/>
        </w:numPr>
      </w:pPr>
      <w:r>
        <w:t xml:space="preserve">NASA-TLX subscales may be too general for </w:t>
      </w:r>
      <w:proofErr w:type="spellStart"/>
      <w:r>
        <w:t>desig</w:t>
      </w:r>
      <w:proofErr w:type="spellEnd"/>
    </w:p>
    <w:p w14:paraId="7671FFB9" w14:textId="5DAEE153" w:rsidR="00FF782F" w:rsidRDefault="00166095" w:rsidP="00166095">
      <w:pPr>
        <w:pStyle w:val="ListParagraph"/>
        <w:numPr>
          <w:ilvl w:val="0"/>
          <w:numId w:val="8"/>
        </w:numPr>
      </w:pPr>
      <w:r>
        <w:t>MRQ may provide more actionable design insight</w:t>
      </w:r>
    </w:p>
    <w:p w14:paraId="0E6C4E7A" w14:textId="77777777" w:rsidR="00FF782F" w:rsidRDefault="00FF782F" w:rsidP="00FF782F">
      <w:pPr>
        <w:ind w:left="720"/>
      </w:pPr>
      <w:r>
        <w:t>2 supporting details:</w:t>
      </w:r>
    </w:p>
    <w:p w14:paraId="7AC86172" w14:textId="77777777" w:rsidR="00166095" w:rsidRDefault="00166095" w:rsidP="00166095">
      <w:pPr>
        <w:pStyle w:val="ListParagraph"/>
        <w:numPr>
          <w:ilvl w:val="0"/>
          <w:numId w:val="9"/>
        </w:numPr>
      </w:pPr>
      <w:r>
        <w:t>NASA-TLX gives limited guidance for specific design changes.</w:t>
      </w:r>
    </w:p>
    <w:p w14:paraId="09539087" w14:textId="17F2B2D3" w:rsidR="00FF782F" w:rsidRDefault="00166095" w:rsidP="00166095">
      <w:pPr>
        <w:pStyle w:val="ListParagraph"/>
        <w:numPr>
          <w:ilvl w:val="0"/>
          <w:numId w:val="9"/>
        </w:numPr>
      </w:pPr>
      <w:r>
        <w:t>MRQ uses more concrete resource-based subscales, such as spatial attention</w:t>
      </w:r>
    </w:p>
    <w:p w14:paraId="65DC35D3" w14:textId="77777777" w:rsidR="00FF782F" w:rsidRDefault="00FF782F" w:rsidP="00FF782F">
      <w:pPr>
        <w:ind w:left="720"/>
      </w:pPr>
      <w:r>
        <w:t xml:space="preserve">1 </w:t>
      </w:r>
      <w:proofErr w:type="spellStart"/>
      <w:r>
        <w:t>takeway</w:t>
      </w:r>
      <w:proofErr w:type="spellEnd"/>
      <w:r>
        <w:t xml:space="preserve"> sentence:</w:t>
      </w:r>
    </w:p>
    <w:p w14:paraId="4C09D4FD" w14:textId="14581299" w:rsidR="00FF782F" w:rsidRPr="007E3ACD" w:rsidRDefault="00FF782F" w:rsidP="00FF782F">
      <w:r>
        <w:tab/>
      </w:r>
      <w:r w:rsidR="00F60BF5" w:rsidRPr="00F60BF5">
        <w:t>Current MWL scales are not always suitable for informing HCI design decisions. The authors suggest that resource-based measures such as MRQ may provide more actionable insight because they can indicate which specific cognitive resources are creating workload, helping researchers use MWL not only as an evaluation score but also as a design instrumen</w:t>
      </w:r>
      <w:r w:rsidR="00F60BF5">
        <w:t>t</w:t>
      </w:r>
      <w:r w:rsidR="00166095">
        <w:t xml:space="preserve"> </w:t>
      </w:r>
    </w:p>
    <w:p w14:paraId="68862998" w14:textId="73679DDF" w:rsidR="00FF782F" w:rsidRDefault="00F60BF5" w:rsidP="00FF782F">
      <w:r>
        <w:t>7</w:t>
      </w:r>
      <w:r w:rsidR="00FF782F">
        <w:t>.</w:t>
      </w:r>
      <w:r>
        <w:t>3</w:t>
      </w:r>
      <w:r w:rsidR="00FF782F">
        <w:t xml:space="preserve"> </w:t>
      </w:r>
      <w:r>
        <w:t>Alternative construct</w:t>
      </w:r>
    </w:p>
    <w:p w14:paraId="7DF690FE" w14:textId="77777777" w:rsidR="00FF782F" w:rsidRDefault="00FF782F" w:rsidP="00FF782F">
      <w:pPr>
        <w:pStyle w:val="ListParagraph"/>
      </w:pPr>
      <w:r>
        <w:t>3 key ideas:</w:t>
      </w:r>
    </w:p>
    <w:p w14:paraId="447EAB3A" w14:textId="77777777" w:rsidR="00F60BF5" w:rsidRDefault="00F60BF5" w:rsidP="00F60BF5">
      <w:pPr>
        <w:pStyle w:val="ListParagraph"/>
        <w:numPr>
          <w:ilvl w:val="0"/>
          <w:numId w:val="8"/>
        </w:numPr>
      </w:pPr>
      <w:r>
        <w:t>MWL is sometimes used to evaluate other constructs.</w:t>
      </w:r>
    </w:p>
    <w:p w14:paraId="4A7BAF3B" w14:textId="77777777" w:rsidR="00F60BF5" w:rsidRDefault="00F60BF5" w:rsidP="00F60BF5">
      <w:pPr>
        <w:pStyle w:val="ListParagraph"/>
        <w:numPr>
          <w:ilvl w:val="0"/>
          <w:numId w:val="8"/>
        </w:numPr>
      </w:pPr>
      <w:r>
        <w:t xml:space="preserve">Researchers should identify what they </w:t>
      </w:r>
      <w:proofErr w:type="gramStart"/>
      <w:r>
        <w:t>actually want</w:t>
      </w:r>
      <w:proofErr w:type="gramEnd"/>
      <w:r>
        <w:t xml:space="preserve"> to measure.</w:t>
      </w:r>
    </w:p>
    <w:p w14:paraId="789C4F92" w14:textId="488AD38C" w:rsidR="00FF782F" w:rsidRDefault="00F60BF5" w:rsidP="00F60BF5">
      <w:pPr>
        <w:pStyle w:val="ListParagraph"/>
        <w:numPr>
          <w:ilvl w:val="0"/>
          <w:numId w:val="8"/>
        </w:numPr>
      </w:pPr>
      <w:r>
        <w:t>Subjective MWL scales need caution in confirmatory research</w:t>
      </w:r>
    </w:p>
    <w:p w14:paraId="1FA57DC4" w14:textId="77777777" w:rsidR="00FF782F" w:rsidRDefault="00FF782F" w:rsidP="00FF782F">
      <w:pPr>
        <w:ind w:left="720"/>
      </w:pPr>
      <w:r>
        <w:t>2 supporting details:</w:t>
      </w:r>
    </w:p>
    <w:p w14:paraId="593C7462" w14:textId="77777777" w:rsidR="00F60BF5" w:rsidRDefault="00F60BF5" w:rsidP="00F60BF5">
      <w:pPr>
        <w:pStyle w:val="ListParagraph"/>
        <w:numPr>
          <w:ilvl w:val="0"/>
          <w:numId w:val="9"/>
        </w:numPr>
      </w:pPr>
      <w:r>
        <w:t>Usability or performance may be the real research interest, not MWL itself.</w:t>
      </w:r>
    </w:p>
    <w:p w14:paraId="0308803B" w14:textId="4B07FD45" w:rsidR="00FF782F" w:rsidRPr="00F60BF5" w:rsidRDefault="00F60BF5" w:rsidP="00F60BF5">
      <w:pPr>
        <w:pStyle w:val="ListParagraph"/>
        <w:numPr>
          <w:ilvl w:val="0"/>
          <w:numId w:val="9"/>
        </w:numPr>
      </w:pPr>
      <w:r>
        <w:t>MWL can still be useful for exploratory research and iterative design</w:t>
      </w:r>
    </w:p>
    <w:p w14:paraId="782BFDDE" w14:textId="77777777" w:rsidR="00FF782F" w:rsidRDefault="00FF782F" w:rsidP="00FF782F">
      <w:pPr>
        <w:ind w:left="720"/>
      </w:pPr>
      <w:r>
        <w:lastRenderedPageBreak/>
        <w:t xml:space="preserve">1 </w:t>
      </w:r>
      <w:proofErr w:type="spellStart"/>
      <w:r>
        <w:t>takeway</w:t>
      </w:r>
      <w:proofErr w:type="spellEnd"/>
      <w:r>
        <w:t xml:space="preserve"> sentence:</w:t>
      </w:r>
    </w:p>
    <w:p w14:paraId="4AB734D2" w14:textId="6E426E2B" w:rsidR="00FF782F" w:rsidRPr="007E3ACD" w:rsidRDefault="00FF782F" w:rsidP="00FF782F">
      <w:r>
        <w:tab/>
      </w:r>
      <w:r w:rsidR="00F60BF5" w:rsidRPr="00F60BF5">
        <w:t xml:space="preserve">Researchers should not automatically use NASA-TLX whenever evaluating a system; they should first identify the construct they </w:t>
      </w:r>
      <w:proofErr w:type="gramStart"/>
      <w:r w:rsidR="00F60BF5" w:rsidRPr="00F60BF5">
        <w:t>actually want</w:t>
      </w:r>
      <w:proofErr w:type="gramEnd"/>
      <w:r w:rsidR="00F60BF5" w:rsidRPr="00F60BF5">
        <w:t xml:space="preserve"> to measure and select an instrument that is theoretically appropriate for that purpose</w:t>
      </w:r>
    </w:p>
    <w:p w14:paraId="3E058AF3" w14:textId="32DB2226" w:rsidR="00FF782F" w:rsidRDefault="00EA47B6" w:rsidP="00FF782F">
      <w:r>
        <w:t>7</w:t>
      </w:r>
      <w:r w:rsidR="00FF782F">
        <w:t>.</w:t>
      </w:r>
      <w:r>
        <w:t>4</w:t>
      </w:r>
      <w:r w:rsidR="00FF782F">
        <w:t xml:space="preserve"> </w:t>
      </w:r>
      <w:r w:rsidRPr="00EA47B6">
        <w:t>Advice for Measuring MWL in HCI</w:t>
      </w:r>
    </w:p>
    <w:p w14:paraId="21ADEB8B" w14:textId="3CD9B626" w:rsidR="00EA47B6" w:rsidRDefault="00EA47B6" w:rsidP="00EA47B6">
      <w:pPr>
        <w:ind w:left="720"/>
      </w:pPr>
      <w:r>
        <w:t>5 key recommendations</w:t>
      </w:r>
    </w:p>
    <w:p w14:paraId="2831FE80" w14:textId="77777777" w:rsidR="00EA47B6" w:rsidRDefault="00EA47B6" w:rsidP="00EA47B6">
      <w:pPr>
        <w:pStyle w:val="ListParagraph"/>
        <w:numPr>
          <w:ilvl w:val="0"/>
          <w:numId w:val="36"/>
        </w:numPr>
      </w:pPr>
      <w:r>
        <w:t>Define MWL clearly and state the supporting theory.</w:t>
      </w:r>
    </w:p>
    <w:p w14:paraId="20FD4786" w14:textId="77777777" w:rsidR="00EA47B6" w:rsidRDefault="00EA47B6" w:rsidP="00EA47B6">
      <w:pPr>
        <w:pStyle w:val="ListParagraph"/>
        <w:numPr>
          <w:ilvl w:val="0"/>
          <w:numId w:val="36"/>
        </w:numPr>
      </w:pPr>
      <w:r>
        <w:t>Ask why MWL needs to be measured in the study.</w:t>
      </w:r>
    </w:p>
    <w:p w14:paraId="2FAD9D0C" w14:textId="77777777" w:rsidR="00EA47B6" w:rsidRDefault="00EA47B6" w:rsidP="00EA47B6">
      <w:pPr>
        <w:pStyle w:val="ListParagraph"/>
        <w:numPr>
          <w:ilvl w:val="0"/>
          <w:numId w:val="36"/>
        </w:numPr>
      </w:pPr>
      <w:r>
        <w:t>Do not use NASA-TLX automatically as the default.</w:t>
      </w:r>
    </w:p>
    <w:p w14:paraId="326EA622" w14:textId="77777777" w:rsidR="00EA47B6" w:rsidRDefault="00EA47B6" w:rsidP="00EA47B6">
      <w:pPr>
        <w:pStyle w:val="ListParagraph"/>
        <w:numPr>
          <w:ilvl w:val="0"/>
          <w:numId w:val="36"/>
        </w:numPr>
      </w:pPr>
      <w:r>
        <w:t>Do not assume MWL ratings have a linear relationship.</w:t>
      </w:r>
    </w:p>
    <w:p w14:paraId="7B0910AF" w14:textId="77777777" w:rsidR="00EA47B6" w:rsidRDefault="00EA47B6" w:rsidP="00EA47B6">
      <w:pPr>
        <w:pStyle w:val="ListParagraph"/>
        <w:numPr>
          <w:ilvl w:val="0"/>
          <w:numId w:val="36"/>
        </w:numPr>
      </w:pPr>
      <w:r>
        <w:t>Report measurement methods transparently and completely</w:t>
      </w:r>
    </w:p>
    <w:p w14:paraId="320E8553" w14:textId="072D9711" w:rsidR="00FF782F" w:rsidRDefault="00FF782F" w:rsidP="00EA47B6">
      <w:pPr>
        <w:ind w:left="720"/>
      </w:pPr>
      <w:r>
        <w:t>2 supporting details:</w:t>
      </w:r>
    </w:p>
    <w:p w14:paraId="19D90EB4" w14:textId="77777777" w:rsidR="00EA47B6" w:rsidRPr="00EA47B6" w:rsidRDefault="00EA47B6" w:rsidP="00EA47B6">
      <w:pPr>
        <w:pStyle w:val="ListParagraph"/>
        <w:numPr>
          <w:ilvl w:val="0"/>
          <w:numId w:val="9"/>
        </w:numPr>
      </w:pPr>
      <w:r w:rsidRPr="00EA47B6">
        <w:t>Alternative or combined instruments may provide more useful design information than NASA-TLX alone.</w:t>
      </w:r>
    </w:p>
    <w:p w14:paraId="7306C881" w14:textId="3715DFF0" w:rsidR="00FF782F" w:rsidRPr="00EA47B6" w:rsidRDefault="00EA47B6" w:rsidP="00EA47B6">
      <w:pPr>
        <w:pStyle w:val="ListParagraph"/>
        <w:numPr>
          <w:ilvl w:val="0"/>
          <w:numId w:val="9"/>
        </w:numPr>
      </w:pPr>
      <w:r w:rsidRPr="00EA47B6">
        <w:t>Researchers should report instrument choice, modifications, scoring, administration, and ideally provide data/materials for reproducibility.</w:t>
      </w:r>
    </w:p>
    <w:p w14:paraId="6646FFC3" w14:textId="77777777" w:rsidR="00FF782F" w:rsidRDefault="00FF782F" w:rsidP="00FF782F">
      <w:pPr>
        <w:ind w:left="720"/>
      </w:pPr>
      <w:r>
        <w:t xml:space="preserve">1 </w:t>
      </w:r>
      <w:proofErr w:type="spellStart"/>
      <w:r>
        <w:t>takeway</w:t>
      </w:r>
      <w:proofErr w:type="spellEnd"/>
      <w:r>
        <w:t xml:space="preserve"> sentence:</w:t>
      </w:r>
    </w:p>
    <w:p w14:paraId="4CCEC244" w14:textId="2BAC227C" w:rsidR="00FF782F" w:rsidRPr="007E3ACD" w:rsidRDefault="00FF782F" w:rsidP="00FF782F">
      <w:r>
        <w:tab/>
      </w:r>
      <w:r w:rsidR="00EA47B6" w:rsidRPr="00EA47B6">
        <w:t>Before measuring MWL, HCI researchers should clearly define the construct and justify why it matters, select and analyse an appropriate instrument rather than defaulting to NASA-TLX, and transparently report how the measurement was administered and interpreted</w:t>
      </w:r>
    </w:p>
    <w:p w14:paraId="11B4FDEA" w14:textId="7B32BC48" w:rsidR="00D12C6C" w:rsidRDefault="00EA47B6" w:rsidP="003F7CAF">
      <w:r>
        <w:t>8.</w:t>
      </w:r>
    </w:p>
    <w:p w14:paraId="6DBBA069" w14:textId="5FA19B62" w:rsidR="00EA47B6" w:rsidRDefault="00EA47B6" w:rsidP="003F7CAF">
      <w:r w:rsidRPr="00EA47B6">
        <w:t>The paper concludes that although MWL remains useful in HCI, unclear definitions, inconsistent use of NASA-TLX, and questionable validity and sensitivity mean researchers should use MWL measures more cautiously, justify their instrument choice, and continue validating more theoretically grounded and context-appropriate approaches.</w:t>
      </w:r>
    </w:p>
    <w:p w14:paraId="0A25E0B8" w14:textId="77777777" w:rsidR="003F7CAF" w:rsidRPr="007E3ACD" w:rsidRDefault="003F7CAF" w:rsidP="00E32F3A"/>
    <w:sectPr w:rsidR="003F7CAF" w:rsidRPr="007E3A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CC030" w14:textId="77777777" w:rsidR="00FC068F" w:rsidRDefault="00FC068F" w:rsidP="00F87279">
      <w:pPr>
        <w:spacing w:after="0" w:line="240" w:lineRule="auto"/>
      </w:pPr>
      <w:r>
        <w:separator/>
      </w:r>
    </w:p>
  </w:endnote>
  <w:endnote w:type="continuationSeparator" w:id="0">
    <w:p w14:paraId="56EBCAC4" w14:textId="77777777" w:rsidR="00FC068F" w:rsidRDefault="00FC068F" w:rsidP="00F87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0F528" w14:textId="77777777" w:rsidR="00FC068F" w:rsidRDefault="00FC068F" w:rsidP="00F87279">
      <w:pPr>
        <w:spacing w:after="0" w:line="240" w:lineRule="auto"/>
      </w:pPr>
      <w:r>
        <w:separator/>
      </w:r>
    </w:p>
  </w:footnote>
  <w:footnote w:type="continuationSeparator" w:id="0">
    <w:p w14:paraId="79BF1909" w14:textId="77777777" w:rsidR="00FC068F" w:rsidRDefault="00FC068F" w:rsidP="00F87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840"/>
    <w:multiLevelType w:val="hybridMultilevel"/>
    <w:tmpl w:val="14846F8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8BF4A9F"/>
    <w:multiLevelType w:val="hybridMultilevel"/>
    <w:tmpl w:val="D59A01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AD11261"/>
    <w:multiLevelType w:val="hybridMultilevel"/>
    <w:tmpl w:val="FA9CBC26"/>
    <w:lvl w:ilvl="0" w:tplc="3912C2F0">
      <w:start w:val="3"/>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B724122"/>
    <w:multiLevelType w:val="hybridMultilevel"/>
    <w:tmpl w:val="F73C748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C3869FC"/>
    <w:multiLevelType w:val="hybridMultilevel"/>
    <w:tmpl w:val="6A42BC0E"/>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1701F76"/>
    <w:multiLevelType w:val="hybridMultilevel"/>
    <w:tmpl w:val="72161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B996C16"/>
    <w:multiLevelType w:val="multilevel"/>
    <w:tmpl w:val="BD1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7063B"/>
    <w:multiLevelType w:val="multilevel"/>
    <w:tmpl w:val="53D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E2A76"/>
    <w:multiLevelType w:val="hybridMultilevel"/>
    <w:tmpl w:val="415266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59685C"/>
    <w:multiLevelType w:val="multilevel"/>
    <w:tmpl w:val="A88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02F38"/>
    <w:multiLevelType w:val="multilevel"/>
    <w:tmpl w:val="83F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3750D"/>
    <w:multiLevelType w:val="multilevel"/>
    <w:tmpl w:val="83F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D4A0C"/>
    <w:multiLevelType w:val="hybridMultilevel"/>
    <w:tmpl w:val="4D2E2B2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3FD210A2"/>
    <w:multiLevelType w:val="hybridMultilevel"/>
    <w:tmpl w:val="51CA14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044324F"/>
    <w:multiLevelType w:val="hybridMultilevel"/>
    <w:tmpl w:val="86EA3304"/>
    <w:lvl w:ilvl="0" w:tplc="0C090001">
      <w:start w:val="1"/>
      <w:numFmt w:val="bullet"/>
      <w:lvlText w:val=""/>
      <w:lvlJc w:val="left"/>
      <w:pPr>
        <w:ind w:left="720" w:hanging="360"/>
      </w:pPr>
      <w:rPr>
        <w:rFonts w:ascii="Symbol" w:hAnsi="Symbol" w:hint="default"/>
      </w:rPr>
    </w:lvl>
    <w:lvl w:ilvl="1" w:tplc="0C09000B">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39A2E0D"/>
    <w:multiLevelType w:val="multilevel"/>
    <w:tmpl w:val="D9E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5496D"/>
    <w:multiLevelType w:val="multilevel"/>
    <w:tmpl w:val="83F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F4CC9"/>
    <w:multiLevelType w:val="hybridMultilevel"/>
    <w:tmpl w:val="3FE8FB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7611BE7"/>
    <w:multiLevelType w:val="hybridMultilevel"/>
    <w:tmpl w:val="66704C0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9" w15:restartNumberingAfterBreak="0">
    <w:nsid w:val="4AF73AD7"/>
    <w:multiLevelType w:val="hybridMultilevel"/>
    <w:tmpl w:val="0C5EED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0341087"/>
    <w:multiLevelType w:val="hybridMultilevel"/>
    <w:tmpl w:val="532E8A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3DE3104"/>
    <w:multiLevelType w:val="hybridMultilevel"/>
    <w:tmpl w:val="5B2C07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7040E96"/>
    <w:multiLevelType w:val="multilevel"/>
    <w:tmpl w:val="83F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D05C1"/>
    <w:multiLevelType w:val="hybridMultilevel"/>
    <w:tmpl w:val="E632C7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94A2ABE"/>
    <w:multiLevelType w:val="hybridMultilevel"/>
    <w:tmpl w:val="076AE86A"/>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5A466A96"/>
    <w:multiLevelType w:val="hybridMultilevel"/>
    <w:tmpl w:val="82FC9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B811F5F"/>
    <w:multiLevelType w:val="multilevel"/>
    <w:tmpl w:val="82E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2B3E22"/>
    <w:multiLevelType w:val="hybridMultilevel"/>
    <w:tmpl w:val="A55AE5F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8" w15:restartNumberingAfterBreak="0">
    <w:nsid w:val="65873CF6"/>
    <w:multiLevelType w:val="hybridMultilevel"/>
    <w:tmpl w:val="E0DAC07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9" w15:restartNumberingAfterBreak="0">
    <w:nsid w:val="680845B2"/>
    <w:multiLevelType w:val="multilevel"/>
    <w:tmpl w:val="83F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F6AF5"/>
    <w:multiLevelType w:val="hybridMultilevel"/>
    <w:tmpl w:val="2C8C6AE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1" w15:restartNumberingAfterBreak="0">
    <w:nsid w:val="6BAB5E06"/>
    <w:multiLevelType w:val="multilevel"/>
    <w:tmpl w:val="9CE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D37F6"/>
    <w:multiLevelType w:val="hybridMultilevel"/>
    <w:tmpl w:val="332CA5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DD120AA"/>
    <w:multiLevelType w:val="multilevel"/>
    <w:tmpl w:val="83F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B60DF"/>
    <w:multiLevelType w:val="multilevel"/>
    <w:tmpl w:val="1BE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559E3"/>
    <w:multiLevelType w:val="multilevel"/>
    <w:tmpl w:val="4D22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627305">
    <w:abstractNumId w:val="17"/>
  </w:num>
  <w:num w:numId="2" w16cid:durableId="1209681335">
    <w:abstractNumId w:val="14"/>
  </w:num>
  <w:num w:numId="3" w16cid:durableId="1182354194">
    <w:abstractNumId w:val="12"/>
  </w:num>
  <w:num w:numId="4" w16cid:durableId="1996371848">
    <w:abstractNumId w:val="4"/>
  </w:num>
  <w:num w:numId="5" w16cid:durableId="1082289894">
    <w:abstractNumId w:val="20"/>
  </w:num>
  <w:num w:numId="6" w16cid:durableId="1260023505">
    <w:abstractNumId w:val="8"/>
  </w:num>
  <w:num w:numId="7" w16cid:durableId="1716541114">
    <w:abstractNumId w:val="25"/>
  </w:num>
  <w:num w:numId="8" w16cid:durableId="2138253760">
    <w:abstractNumId w:val="27"/>
  </w:num>
  <w:num w:numId="9" w16cid:durableId="1218976956">
    <w:abstractNumId w:val="1"/>
  </w:num>
  <w:num w:numId="10" w16cid:durableId="870803762">
    <w:abstractNumId w:val="28"/>
  </w:num>
  <w:num w:numId="11" w16cid:durableId="1637683058">
    <w:abstractNumId w:val="19"/>
  </w:num>
  <w:num w:numId="12" w16cid:durableId="1528368395">
    <w:abstractNumId w:val="2"/>
  </w:num>
  <w:num w:numId="13" w16cid:durableId="1550611341">
    <w:abstractNumId w:val="18"/>
  </w:num>
  <w:num w:numId="14" w16cid:durableId="1632326139">
    <w:abstractNumId w:val="24"/>
  </w:num>
  <w:num w:numId="15" w16cid:durableId="1994213320">
    <w:abstractNumId w:val="0"/>
  </w:num>
  <w:num w:numId="16" w16cid:durableId="1773671765">
    <w:abstractNumId w:val="26"/>
  </w:num>
  <w:num w:numId="17" w16cid:durableId="1382367880">
    <w:abstractNumId w:val="35"/>
  </w:num>
  <w:num w:numId="18" w16cid:durableId="1457793687">
    <w:abstractNumId w:val="9"/>
  </w:num>
  <w:num w:numId="19" w16cid:durableId="617568326">
    <w:abstractNumId w:val="7"/>
  </w:num>
  <w:num w:numId="20" w16cid:durableId="104662972">
    <w:abstractNumId w:val="31"/>
  </w:num>
  <w:num w:numId="21" w16cid:durableId="1467237423">
    <w:abstractNumId w:val="22"/>
  </w:num>
  <w:num w:numId="22" w16cid:durableId="1805390645">
    <w:abstractNumId w:val="34"/>
  </w:num>
  <w:num w:numId="23" w16cid:durableId="395513691">
    <w:abstractNumId w:val="6"/>
  </w:num>
  <w:num w:numId="24" w16cid:durableId="697972351">
    <w:abstractNumId w:val="15"/>
  </w:num>
  <w:num w:numId="25" w16cid:durableId="1683117900">
    <w:abstractNumId w:val="13"/>
  </w:num>
  <w:num w:numId="26" w16cid:durableId="438335498">
    <w:abstractNumId w:val="32"/>
  </w:num>
  <w:num w:numId="27" w16cid:durableId="1432243497">
    <w:abstractNumId w:val="21"/>
  </w:num>
  <w:num w:numId="28" w16cid:durableId="350764657">
    <w:abstractNumId w:val="16"/>
  </w:num>
  <w:num w:numId="29" w16cid:durableId="1086923414">
    <w:abstractNumId w:val="11"/>
  </w:num>
  <w:num w:numId="30" w16cid:durableId="1587809349">
    <w:abstractNumId w:val="33"/>
  </w:num>
  <w:num w:numId="31" w16cid:durableId="120927322">
    <w:abstractNumId w:val="29"/>
  </w:num>
  <w:num w:numId="32" w16cid:durableId="959341132">
    <w:abstractNumId w:val="10"/>
  </w:num>
  <w:num w:numId="33" w16cid:durableId="1558854505">
    <w:abstractNumId w:val="23"/>
  </w:num>
  <w:num w:numId="34" w16cid:durableId="546340148">
    <w:abstractNumId w:val="3"/>
  </w:num>
  <w:num w:numId="35" w16cid:durableId="465271963">
    <w:abstractNumId w:val="5"/>
  </w:num>
  <w:num w:numId="36" w16cid:durableId="12786380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77D"/>
    <w:rsid w:val="000040BA"/>
    <w:rsid w:val="0009191C"/>
    <w:rsid w:val="000B248B"/>
    <w:rsid w:val="000D32CA"/>
    <w:rsid w:val="001045C9"/>
    <w:rsid w:val="00133566"/>
    <w:rsid w:val="00166095"/>
    <w:rsid w:val="00197647"/>
    <w:rsid w:val="001A2702"/>
    <w:rsid w:val="001D1C97"/>
    <w:rsid w:val="001D254F"/>
    <w:rsid w:val="00206AAA"/>
    <w:rsid w:val="00235CC3"/>
    <w:rsid w:val="00254B11"/>
    <w:rsid w:val="00266722"/>
    <w:rsid w:val="00297431"/>
    <w:rsid w:val="003467A7"/>
    <w:rsid w:val="003F7CAF"/>
    <w:rsid w:val="00412C29"/>
    <w:rsid w:val="00415087"/>
    <w:rsid w:val="00426796"/>
    <w:rsid w:val="004868F8"/>
    <w:rsid w:val="0054404F"/>
    <w:rsid w:val="005914F1"/>
    <w:rsid w:val="00614A17"/>
    <w:rsid w:val="006466C3"/>
    <w:rsid w:val="00661914"/>
    <w:rsid w:val="00670322"/>
    <w:rsid w:val="006D33D2"/>
    <w:rsid w:val="006E3AA8"/>
    <w:rsid w:val="0073715B"/>
    <w:rsid w:val="00742B6A"/>
    <w:rsid w:val="007A60AC"/>
    <w:rsid w:val="007E3ACD"/>
    <w:rsid w:val="00953A5D"/>
    <w:rsid w:val="009C2B7D"/>
    <w:rsid w:val="009E09EA"/>
    <w:rsid w:val="00A413B2"/>
    <w:rsid w:val="00A53442"/>
    <w:rsid w:val="00A81BA1"/>
    <w:rsid w:val="00AA3647"/>
    <w:rsid w:val="00AC5E5A"/>
    <w:rsid w:val="00B3617D"/>
    <w:rsid w:val="00B8273A"/>
    <w:rsid w:val="00B94321"/>
    <w:rsid w:val="00BA0A06"/>
    <w:rsid w:val="00C63308"/>
    <w:rsid w:val="00CB2BF1"/>
    <w:rsid w:val="00D12C6C"/>
    <w:rsid w:val="00D678C5"/>
    <w:rsid w:val="00DD1C53"/>
    <w:rsid w:val="00E32F3A"/>
    <w:rsid w:val="00EA47B6"/>
    <w:rsid w:val="00F0377D"/>
    <w:rsid w:val="00F10B58"/>
    <w:rsid w:val="00F4000C"/>
    <w:rsid w:val="00F60BF5"/>
    <w:rsid w:val="00F87279"/>
    <w:rsid w:val="00FC068F"/>
    <w:rsid w:val="00FD5BC8"/>
    <w:rsid w:val="00FF1F93"/>
    <w:rsid w:val="00FF782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4B56"/>
  <w15:chartTrackingRefBased/>
  <w15:docId w15:val="{9520C1D5-61E1-4B27-8D38-7DCB0600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C6C"/>
  </w:style>
  <w:style w:type="paragraph" w:styleId="Heading1">
    <w:name w:val="heading 1"/>
    <w:basedOn w:val="Normal"/>
    <w:next w:val="Normal"/>
    <w:link w:val="Heading1Char"/>
    <w:uiPriority w:val="9"/>
    <w:qFormat/>
    <w:rsid w:val="00F03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77D"/>
    <w:rPr>
      <w:rFonts w:eastAsiaTheme="majorEastAsia" w:cstheme="majorBidi"/>
      <w:color w:val="272727" w:themeColor="text1" w:themeTint="D8"/>
    </w:rPr>
  </w:style>
  <w:style w:type="paragraph" w:styleId="Title">
    <w:name w:val="Title"/>
    <w:basedOn w:val="Normal"/>
    <w:next w:val="Normal"/>
    <w:link w:val="TitleChar"/>
    <w:uiPriority w:val="10"/>
    <w:qFormat/>
    <w:rsid w:val="00F03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77D"/>
    <w:pPr>
      <w:spacing w:before="160"/>
      <w:jc w:val="center"/>
    </w:pPr>
    <w:rPr>
      <w:i/>
      <w:iCs/>
      <w:color w:val="404040" w:themeColor="text1" w:themeTint="BF"/>
    </w:rPr>
  </w:style>
  <w:style w:type="character" w:customStyle="1" w:styleId="QuoteChar">
    <w:name w:val="Quote Char"/>
    <w:basedOn w:val="DefaultParagraphFont"/>
    <w:link w:val="Quote"/>
    <w:uiPriority w:val="29"/>
    <w:rsid w:val="00F0377D"/>
    <w:rPr>
      <w:i/>
      <w:iCs/>
      <w:color w:val="404040" w:themeColor="text1" w:themeTint="BF"/>
    </w:rPr>
  </w:style>
  <w:style w:type="paragraph" w:styleId="ListParagraph">
    <w:name w:val="List Paragraph"/>
    <w:basedOn w:val="Normal"/>
    <w:uiPriority w:val="34"/>
    <w:qFormat/>
    <w:rsid w:val="00F0377D"/>
    <w:pPr>
      <w:ind w:left="720"/>
      <w:contextualSpacing/>
    </w:pPr>
  </w:style>
  <w:style w:type="character" w:styleId="IntenseEmphasis">
    <w:name w:val="Intense Emphasis"/>
    <w:basedOn w:val="DefaultParagraphFont"/>
    <w:uiPriority w:val="21"/>
    <w:qFormat/>
    <w:rsid w:val="00F0377D"/>
    <w:rPr>
      <w:i/>
      <w:iCs/>
      <w:color w:val="0F4761" w:themeColor="accent1" w:themeShade="BF"/>
    </w:rPr>
  </w:style>
  <w:style w:type="paragraph" w:styleId="IntenseQuote">
    <w:name w:val="Intense Quote"/>
    <w:basedOn w:val="Normal"/>
    <w:next w:val="Normal"/>
    <w:link w:val="IntenseQuoteChar"/>
    <w:uiPriority w:val="30"/>
    <w:qFormat/>
    <w:rsid w:val="00F03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77D"/>
    <w:rPr>
      <w:i/>
      <w:iCs/>
      <w:color w:val="0F4761" w:themeColor="accent1" w:themeShade="BF"/>
    </w:rPr>
  </w:style>
  <w:style w:type="character" w:styleId="IntenseReference">
    <w:name w:val="Intense Reference"/>
    <w:basedOn w:val="DefaultParagraphFont"/>
    <w:uiPriority w:val="32"/>
    <w:qFormat/>
    <w:rsid w:val="00F0377D"/>
    <w:rPr>
      <w:b/>
      <w:bCs/>
      <w:smallCaps/>
      <w:color w:val="0F4761" w:themeColor="accent1" w:themeShade="BF"/>
      <w:spacing w:val="5"/>
    </w:rPr>
  </w:style>
  <w:style w:type="paragraph" w:styleId="Header">
    <w:name w:val="header"/>
    <w:basedOn w:val="Normal"/>
    <w:link w:val="HeaderChar"/>
    <w:uiPriority w:val="99"/>
    <w:unhideWhenUsed/>
    <w:rsid w:val="00F872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279"/>
  </w:style>
  <w:style w:type="paragraph" w:styleId="Footer">
    <w:name w:val="footer"/>
    <w:basedOn w:val="Normal"/>
    <w:link w:val="FooterChar"/>
    <w:uiPriority w:val="99"/>
    <w:unhideWhenUsed/>
    <w:rsid w:val="00F872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102CD-641A-40D6-BE5D-8865F3779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3572</TotalTime>
  <Pages>14</Pages>
  <Words>3519</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 Theodore Gedowolo</dc:creator>
  <cp:keywords/>
  <dc:description/>
  <cp:lastModifiedBy>Alexandro Theodore Gedowolo</cp:lastModifiedBy>
  <cp:revision>2</cp:revision>
  <dcterms:created xsi:type="dcterms:W3CDTF">2026-09-10T09:15:00Z</dcterms:created>
  <dcterms:modified xsi:type="dcterms:W3CDTF">2026-09-14T09:39:00Z</dcterms:modified>
</cp:coreProperties>
</file>