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3" w:rsidRPr="004D434B" w:rsidRDefault="004D434B" w:rsidP="004D43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434B">
        <w:rPr>
          <w:rFonts w:ascii="Times New Roman" w:hAnsi="Times New Roman" w:cs="Times New Roman"/>
          <w:b/>
          <w:sz w:val="36"/>
          <w:szCs w:val="36"/>
        </w:rPr>
        <w:t>Lab 3: Conditional Sequence-to-sequence VAE</w:t>
      </w:r>
    </w:p>
    <w:p w:rsidR="004D434B" w:rsidRDefault="004D434B" w:rsidP="004D434B">
      <w:pPr>
        <w:jc w:val="right"/>
        <w:rPr>
          <w:rFonts w:ascii="Times New Roman" w:eastAsia="標楷體" w:hAnsi="Times New Roman" w:cs="Times New Roman"/>
          <w:szCs w:val="24"/>
        </w:rPr>
      </w:pPr>
      <w:r w:rsidRPr="004D434B">
        <w:rPr>
          <w:rFonts w:ascii="Times New Roman" w:hAnsi="Times New Roman" w:cs="Times New Roman"/>
          <w:b/>
          <w:sz w:val="36"/>
          <w:szCs w:val="36"/>
        </w:rPr>
        <w:tab/>
      </w:r>
      <w:r w:rsidRPr="004D434B">
        <w:rPr>
          <w:rFonts w:ascii="Times New Roman" w:eastAsia="標楷體" w:hAnsi="Times New Roman" w:cs="Times New Roman"/>
          <w:szCs w:val="24"/>
        </w:rPr>
        <w:t>多媒體工程研究所</w:t>
      </w:r>
      <w:r w:rsidRPr="004D434B">
        <w:rPr>
          <w:rFonts w:ascii="Times New Roman" w:eastAsia="標楷體" w:hAnsi="Times New Roman" w:cs="Times New Roman"/>
          <w:szCs w:val="24"/>
        </w:rPr>
        <w:t xml:space="preserve">0756614 </w:t>
      </w:r>
      <w:r w:rsidRPr="004D434B">
        <w:rPr>
          <w:rFonts w:ascii="Times New Roman" w:eastAsia="標楷體" w:hAnsi="Times New Roman" w:cs="Times New Roman"/>
          <w:szCs w:val="24"/>
        </w:rPr>
        <w:t>林榆軒</w:t>
      </w:r>
    </w:p>
    <w:p w:rsidR="004D434B" w:rsidRDefault="004D434B" w:rsidP="004D434B">
      <w:pPr>
        <w:pStyle w:val="Default"/>
      </w:pPr>
    </w:p>
    <w:p w:rsidR="004D434B" w:rsidRPr="009A4A50" w:rsidRDefault="009A4A50" w:rsidP="004D434B">
      <w:pPr>
        <w:pStyle w:val="Default"/>
        <w:rPr>
          <w:b/>
          <w:sz w:val="32"/>
          <w:szCs w:val="28"/>
        </w:rPr>
      </w:pPr>
      <w:r w:rsidRPr="009A4A50">
        <w:rPr>
          <w:b/>
          <w:sz w:val="32"/>
          <w:szCs w:val="28"/>
        </w:rPr>
        <w:t>‧</w:t>
      </w:r>
      <w:r w:rsidR="004D434B" w:rsidRPr="009A4A50">
        <w:rPr>
          <w:b/>
          <w:sz w:val="32"/>
          <w:szCs w:val="28"/>
        </w:rPr>
        <w:t xml:space="preserve">Introduction </w:t>
      </w:r>
      <w:r w:rsidR="004D434B" w:rsidRPr="009A4A50">
        <w:rPr>
          <w:b/>
          <w:sz w:val="32"/>
          <w:szCs w:val="28"/>
        </w:rPr>
        <w:t xml:space="preserve"> </w:t>
      </w:r>
    </w:p>
    <w:p w:rsidR="004D434B" w:rsidRDefault="009A4A50" w:rsidP="009A4A50">
      <w:pPr>
        <w:pStyle w:val="Default"/>
        <w:jc w:val="center"/>
      </w:pPr>
      <w:r>
        <w:rPr>
          <w:noProof/>
        </w:rPr>
        <w:drawing>
          <wp:inline distT="0" distB="0" distL="0" distR="0" wp14:anchorId="31386DB5" wp14:editId="66565FD9">
            <wp:extent cx="5274310" cy="1505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0D" w:rsidRPr="0049620D" w:rsidRDefault="009A4A50" w:rsidP="0049620D">
      <w:pPr>
        <w:pStyle w:val="Default"/>
        <w:ind w:firstLine="480"/>
        <w:jc w:val="both"/>
        <w:rPr>
          <w:rFonts w:hint="eastAsia"/>
        </w:rPr>
      </w:pPr>
      <w:r w:rsidRPr="009A4A50">
        <w:t>When we feed the input word ‘access’ with the tense (the condition) ‘simple present’ to the encoder, it will generate a latent vector z. Then, we feed z with the tense ‘present progressive’ to the decoder and we expect that the output word should be ‘accessing’. In addition, we can also manually generate a Gaussian noise vector and feed it with different tenses to the decoder and generate a wo</w:t>
      </w:r>
      <w:r w:rsidR="0049620D">
        <w:t>rd those tenses. The figure above</w:t>
      </w:r>
      <w:r w:rsidRPr="009A4A50">
        <w:t xml:space="preserve"> is the overall conditional seq2seq VAE model architecture modified from [Samuel R. Bowman et al. 2016].</w:t>
      </w:r>
    </w:p>
    <w:p w:rsidR="004D434B" w:rsidRPr="009A4A50" w:rsidRDefault="009A4A50" w:rsidP="004D434B">
      <w:pPr>
        <w:pStyle w:val="Default"/>
        <w:rPr>
          <w:b/>
          <w:sz w:val="32"/>
          <w:szCs w:val="32"/>
        </w:rPr>
      </w:pPr>
      <w:r w:rsidRPr="009A4A50">
        <w:rPr>
          <w:b/>
          <w:sz w:val="32"/>
          <w:szCs w:val="32"/>
        </w:rPr>
        <w:t>‧</w:t>
      </w:r>
      <w:r w:rsidR="004D434B" w:rsidRPr="009A4A50">
        <w:rPr>
          <w:b/>
          <w:sz w:val="32"/>
          <w:szCs w:val="32"/>
        </w:rPr>
        <w:t xml:space="preserve">Implementation details </w:t>
      </w:r>
    </w:p>
    <w:p w:rsidR="004D434B" w:rsidRDefault="009D57F2" w:rsidP="004D434B">
      <w:pPr>
        <w:rPr>
          <w:rFonts w:ascii="Times New Roman" w:eastAsia="標楷體" w:hAnsi="Times New Roman" w:cs="Times New Roman"/>
          <w:szCs w:val="24"/>
        </w:rPr>
      </w:pPr>
      <w:r w:rsidRPr="009D57F2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74898FE" wp14:editId="1A180CC3">
            <wp:extent cx="5391150" cy="1811546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5" b="29730"/>
                    <a:stretch/>
                  </pic:blipFill>
                  <pic:spPr>
                    <a:xfrm>
                      <a:off x="0" y="0"/>
                      <a:ext cx="5394654" cy="18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F2" w:rsidRDefault="009D57F2" w:rsidP="004D43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This is the detail of my overall </w:t>
      </w:r>
      <w:r w:rsidRPr="009D57F2">
        <w:rPr>
          <w:rFonts w:ascii="Times New Roman" w:eastAsia="標楷體" w:hAnsi="Times New Roman" w:cs="Times New Roman"/>
          <w:szCs w:val="24"/>
        </w:rPr>
        <w:t>architecture</w:t>
      </w:r>
      <w:r>
        <w:rPr>
          <w:rFonts w:ascii="Times New Roman" w:eastAsia="標楷體" w:hAnsi="Times New Roman" w:cs="Times New Roman"/>
          <w:szCs w:val="24"/>
        </w:rPr>
        <w:t xml:space="preserve"> for model, it can divide into three parts:</w:t>
      </w:r>
    </w:p>
    <w:p w:rsidR="009D57F2" w:rsidRPr="009D57F2" w:rsidRDefault="009D57F2" w:rsidP="009D57F2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D57F2">
        <w:rPr>
          <w:rFonts w:ascii="Times New Roman" w:eastAsia="標楷體" w:hAnsi="Times New Roman" w:cs="Times New Roman"/>
          <w:sz w:val="28"/>
          <w:szCs w:val="28"/>
        </w:rPr>
        <w:t>Encoder,</w:t>
      </w:r>
    </w:p>
    <w:p w:rsidR="009D57F2" w:rsidRPr="009D57F2" w:rsidRDefault="009D57F2" w:rsidP="009D57F2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D57F2">
        <w:rPr>
          <w:rFonts w:ascii="Times New Roman" w:eastAsia="標楷體" w:hAnsi="Times New Roman" w:cs="Times New Roman"/>
          <w:sz w:val="28"/>
          <w:szCs w:val="28"/>
        </w:rPr>
        <w:t>Decoder</w:t>
      </w:r>
    </w:p>
    <w:p w:rsidR="009D57F2" w:rsidRDefault="009D57F2" w:rsidP="009D57F2">
      <w:pPr>
        <w:pStyle w:val="a3"/>
        <w:numPr>
          <w:ilvl w:val="0"/>
          <w:numId w:val="1"/>
        </w:numPr>
        <w:ind w:leftChars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D57F2">
        <w:rPr>
          <w:rFonts w:ascii="Times New Roman" w:eastAsia="標楷體" w:hAnsi="Times New Roman" w:cs="Times New Roman"/>
          <w:sz w:val="28"/>
          <w:szCs w:val="28"/>
        </w:rPr>
        <w:t>Seq2Seq</w:t>
      </w:r>
    </w:p>
    <w:p w:rsidR="009D57F2" w:rsidRPr="00091DB1" w:rsidRDefault="009D57F2" w:rsidP="009D57F2">
      <w:pPr>
        <w:rPr>
          <w:rFonts w:ascii="Times New Roman" w:eastAsia="標楷體" w:hAnsi="Times New Roman" w:cs="Times New Roman"/>
          <w:sz w:val="32"/>
          <w:szCs w:val="32"/>
        </w:rPr>
      </w:pPr>
      <w:r w:rsidRPr="00091DB1">
        <w:rPr>
          <w:rFonts w:ascii="Times New Roman" w:eastAsia="標楷體" w:hAnsi="Times New Roman" w:cs="Times New Roman"/>
          <w:sz w:val="32"/>
          <w:szCs w:val="32"/>
        </w:rPr>
        <w:t>【</w:t>
      </w:r>
      <w:r w:rsidRPr="00091DB1">
        <w:rPr>
          <w:rFonts w:ascii="Times New Roman" w:eastAsia="標楷體" w:hAnsi="Times New Roman" w:cs="Times New Roman"/>
          <w:sz w:val="32"/>
          <w:szCs w:val="32"/>
        </w:rPr>
        <w:t>Encoder</w:t>
      </w:r>
      <w:r w:rsidRPr="00091DB1">
        <w:rPr>
          <w:rFonts w:ascii="Times New Roman" w:eastAsia="標楷體" w:hAnsi="Times New Roman" w:cs="Times New Roman"/>
          <w:sz w:val="32"/>
          <w:szCs w:val="32"/>
        </w:rPr>
        <w:t>】</w:t>
      </w:r>
    </w:p>
    <w:p w:rsidR="009D57F2" w:rsidRDefault="009D57F2" w:rsidP="009D57F2">
      <w:pPr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9D57F2">
        <w:rPr>
          <w:rFonts w:ascii="Times New Roman" w:eastAsia="標楷體" w:hAnsi="Times New Roman" w:cs="Times New Roman"/>
          <w:szCs w:val="24"/>
        </w:rPr>
        <w:t xml:space="preserve">Encoder part is quite sample, only container a single </w:t>
      </w:r>
      <w:proofErr w:type="spellStart"/>
      <w:r w:rsidRPr="009D57F2">
        <w:rPr>
          <w:rFonts w:ascii="Times New Roman" w:eastAsia="標楷體" w:hAnsi="Times New Roman" w:cs="Times New Roman"/>
          <w:szCs w:val="24"/>
        </w:rPr>
        <w:t>Rnn</w:t>
      </w:r>
      <w:proofErr w:type="spellEnd"/>
      <w:r w:rsidRPr="009D57F2">
        <w:rPr>
          <w:rFonts w:ascii="Times New Roman" w:eastAsia="標楷體" w:hAnsi="Times New Roman" w:cs="Times New Roman"/>
          <w:szCs w:val="24"/>
        </w:rPr>
        <w:t xml:space="preserve">-layer. The initial of the hidden is a zero tensors </w:t>
      </w:r>
      <w:proofErr w:type="spellStart"/>
      <w:r w:rsidRPr="009D57F2"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  <w:t>concat</w:t>
      </w:r>
      <w:proofErr w:type="spellEnd"/>
      <w:r w:rsidRPr="009D57F2"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  <w:t xml:space="preserve"> with embedded conditions</w:t>
      </w:r>
      <w:r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  <w:t>.</w:t>
      </w:r>
    </w:p>
    <w:p w:rsidR="009D57F2" w:rsidRDefault="009D57F2" w:rsidP="009D57F2">
      <w:pPr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</w:pPr>
    </w:p>
    <w:p w:rsidR="009D57F2" w:rsidRDefault="009D57F2" w:rsidP="009D57F2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2FAA19D" wp14:editId="52E72A10">
            <wp:extent cx="5274310" cy="2560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F2" w:rsidRDefault="009D57F2" w:rsidP="009D57F2">
      <w:pPr>
        <w:rPr>
          <w:rFonts w:ascii="Times New Roman" w:eastAsia="標楷體" w:hAnsi="Times New Roman" w:cs="Times New Roman"/>
          <w:szCs w:val="24"/>
        </w:rPr>
      </w:pPr>
    </w:p>
    <w:p w:rsidR="009D57F2" w:rsidRPr="00091DB1" w:rsidRDefault="009D57F2" w:rsidP="009D57F2">
      <w:pPr>
        <w:rPr>
          <w:rFonts w:ascii="Times New Roman" w:eastAsia="標楷體" w:hAnsi="Times New Roman" w:cs="Times New Roman"/>
          <w:sz w:val="32"/>
          <w:szCs w:val="32"/>
        </w:rPr>
      </w:pPr>
      <w:r w:rsidRPr="00091DB1">
        <w:rPr>
          <w:rFonts w:ascii="Times New Roman" w:eastAsia="標楷體" w:hAnsi="Times New Roman" w:cs="Times New Roman"/>
          <w:sz w:val="32"/>
          <w:szCs w:val="32"/>
        </w:rPr>
        <w:t>【</w:t>
      </w:r>
      <w:r w:rsidRPr="00091DB1">
        <w:rPr>
          <w:rFonts w:ascii="Times New Roman" w:eastAsia="標楷體" w:hAnsi="Times New Roman" w:cs="Times New Roman"/>
          <w:sz w:val="32"/>
          <w:szCs w:val="32"/>
        </w:rPr>
        <w:t>De</w:t>
      </w:r>
      <w:r w:rsidRPr="00091DB1">
        <w:rPr>
          <w:rFonts w:ascii="Times New Roman" w:eastAsia="標楷體" w:hAnsi="Times New Roman" w:cs="Times New Roman"/>
          <w:sz w:val="32"/>
          <w:szCs w:val="32"/>
        </w:rPr>
        <w:t>coder</w:t>
      </w:r>
      <w:r w:rsidRPr="00091DB1">
        <w:rPr>
          <w:rFonts w:ascii="Times New Roman" w:eastAsia="標楷體" w:hAnsi="Times New Roman" w:cs="Times New Roman"/>
          <w:sz w:val="32"/>
          <w:szCs w:val="32"/>
        </w:rPr>
        <w:t>】</w:t>
      </w:r>
    </w:p>
    <w:p w:rsidR="009D57F2" w:rsidRDefault="009D57F2" w:rsidP="00C347B3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 xml:space="preserve">Decoder part is a little bit </w:t>
      </w:r>
      <w:r w:rsidRPr="009D57F2">
        <w:rPr>
          <w:rFonts w:ascii="Times New Roman" w:eastAsia="標楷體" w:hAnsi="Times New Roman" w:cs="Times New Roman"/>
          <w:szCs w:val="24"/>
        </w:rPr>
        <w:t>complicated</w:t>
      </w:r>
      <w:r>
        <w:rPr>
          <w:rFonts w:ascii="Times New Roman" w:eastAsia="標楷體" w:hAnsi="Times New Roman" w:cs="Times New Roman"/>
          <w:szCs w:val="24"/>
        </w:rPr>
        <w:t>.</w:t>
      </w:r>
      <w:r w:rsidR="00C347B3">
        <w:rPr>
          <w:rFonts w:ascii="Times New Roman" w:eastAsia="標楷體" w:hAnsi="Times New Roman" w:cs="Times New Roman"/>
          <w:szCs w:val="24"/>
        </w:rPr>
        <w:t xml:space="preserve"> The forward step is similar to the encoder part except there is a single linear layer at the end and the forward process </w:t>
      </w:r>
      <w:r w:rsidR="00C347B3">
        <w:rPr>
          <w:rFonts w:ascii="Times New Roman" w:eastAsia="標楷體" w:hAnsi="Times New Roman" w:cs="Times New Roman"/>
          <w:szCs w:val="24"/>
        </w:rPr>
        <w:t xml:space="preserve">will be unfold for each time steps in order to predict all the char in the </w:t>
      </w:r>
      <w:r w:rsidR="00C347B3" w:rsidRPr="00C347B3">
        <w:rPr>
          <w:rFonts w:ascii="Times New Roman" w:eastAsia="標楷體" w:hAnsi="Times New Roman" w:cs="Times New Roman"/>
          <w:szCs w:val="24"/>
        </w:rPr>
        <w:t>vocabulary</w:t>
      </w:r>
      <w:r w:rsidR="00C347B3">
        <w:rPr>
          <w:rFonts w:ascii="Times New Roman" w:eastAsia="標楷體" w:hAnsi="Times New Roman" w:cs="Times New Roman"/>
          <w:szCs w:val="24"/>
        </w:rPr>
        <w:t xml:space="preserve"> word.</w:t>
      </w:r>
    </w:p>
    <w:p w:rsidR="009D57F2" w:rsidRDefault="00C347B3" w:rsidP="009D57F2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E627CFA" wp14:editId="13614669">
            <wp:extent cx="5274310" cy="44100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40979"/>
                    <a:stretch/>
                  </pic:blipFill>
                  <pic:spPr bwMode="auto"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7F2">
        <w:rPr>
          <w:noProof/>
        </w:rPr>
        <w:lastRenderedPageBreak/>
        <w:drawing>
          <wp:inline distT="0" distB="0" distL="0" distR="0" wp14:anchorId="03583FC0" wp14:editId="362E3C17">
            <wp:extent cx="5274310" cy="29813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786" b="314"/>
                    <a:stretch/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7B3" w:rsidRDefault="00C347B3" w:rsidP="009D57F2">
      <w:pPr>
        <w:rPr>
          <w:rFonts w:ascii="Times New Roman" w:eastAsia="標楷體" w:hAnsi="Times New Roman" w:cs="Times New Roman" w:hint="eastAsia"/>
          <w:szCs w:val="24"/>
        </w:rPr>
      </w:pPr>
    </w:p>
    <w:p w:rsidR="00C347B3" w:rsidRPr="00091DB1" w:rsidRDefault="00C347B3" w:rsidP="00C347B3">
      <w:pPr>
        <w:rPr>
          <w:rFonts w:ascii="Times New Roman" w:eastAsia="標楷體" w:hAnsi="Times New Roman" w:cs="Times New Roman"/>
          <w:sz w:val="32"/>
          <w:szCs w:val="32"/>
        </w:rPr>
      </w:pPr>
      <w:r w:rsidRPr="00091DB1">
        <w:rPr>
          <w:rFonts w:ascii="Times New Roman" w:eastAsia="標楷體" w:hAnsi="Times New Roman" w:cs="Times New Roman"/>
          <w:sz w:val="32"/>
          <w:szCs w:val="32"/>
        </w:rPr>
        <w:t>【</w:t>
      </w:r>
      <w:r w:rsidRPr="00091DB1">
        <w:rPr>
          <w:rFonts w:ascii="Times New Roman" w:eastAsia="標楷體" w:hAnsi="Times New Roman" w:cs="Times New Roman"/>
          <w:sz w:val="32"/>
          <w:szCs w:val="32"/>
        </w:rPr>
        <w:t>Seq2</w:t>
      </w:r>
      <w:r w:rsidRPr="00091DB1">
        <w:rPr>
          <w:rFonts w:ascii="Times New Roman" w:eastAsia="標楷體" w:hAnsi="Times New Roman" w:cs="Times New Roman" w:hint="eastAsia"/>
          <w:sz w:val="32"/>
          <w:szCs w:val="32"/>
        </w:rPr>
        <w:t>Seq</w:t>
      </w:r>
      <w:r w:rsidRPr="00091DB1">
        <w:rPr>
          <w:rFonts w:ascii="Times New Roman" w:eastAsia="標楷體" w:hAnsi="Times New Roman" w:cs="Times New Roman"/>
          <w:sz w:val="32"/>
          <w:szCs w:val="32"/>
        </w:rPr>
        <w:t>】</w:t>
      </w:r>
    </w:p>
    <w:p w:rsidR="00C347B3" w:rsidRDefault="00C347B3" w:rsidP="006C41EC">
      <w:pPr>
        <w:ind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This part combined Encoder and Decoder together from end to end. </w:t>
      </w:r>
      <w:r>
        <w:rPr>
          <w:rFonts w:ascii="Times New Roman" w:eastAsia="標楷體" w:hAnsi="Times New Roman" w:cs="Times New Roman"/>
          <w:szCs w:val="24"/>
        </w:rPr>
        <w:t xml:space="preserve">Generate the latent vector z from the output hidden layer of encoder and pass it as initial hidden layer </w:t>
      </w:r>
      <w:proofErr w:type="gramStart"/>
      <w:r>
        <w:rPr>
          <w:rFonts w:ascii="Times New Roman" w:eastAsia="標楷體" w:hAnsi="Times New Roman" w:cs="Times New Roman"/>
          <w:szCs w:val="24"/>
        </w:rPr>
        <w:t xml:space="preserve">( </w:t>
      </w:r>
      <w:proofErr w:type="spellStart"/>
      <w:r>
        <w:rPr>
          <w:rFonts w:ascii="Times New Roman" w:eastAsia="標楷體" w:hAnsi="Times New Roman" w:cs="Times New Roman"/>
          <w:szCs w:val="24"/>
        </w:rPr>
        <w:t>concat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 with the </w:t>
      </w:r>
      <w:proofErr w:type="spellStart"/>
      <w:r>
        <w:rPr>
          <w:rFonts w:ascii="Times New Roman" w:eastAsia="標楷體" w:hAnsi="Times New Roman" w:cs="Times New Roman"/>
          <w:szCs w:val="24"/>
        </w:rPr>
        <w:t>conditons</w:t>
      </w:r>
      <w:proofErr w:type="spellEnd"/>
      <w:r>
        <w:rPr>
          <w:rFonts w:ascii="Times New Roman" w:eastAsia="標楷體" w:hAnsi="Times New Roman" w:cs="Times New Roman"/>
          <w:szCs w:val="24"/>
        </w:rPr>
        <w:t>) of the decoder.</w:t>
      </w:r>
    </w:p>
    <w:p w:rsidR="00C347B3" w:rsidRDefault="00C347B3" w:rsidP="009D57F2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089B3BD" wp14:editId="54BCDCC0">
            <wp:extent cx="5274310" cy="40982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B3" w:rsidRDefault="00C347B3" w:rsidP="009D57F2">
      <w:pPr>
        <w:rPr>
          <w:rFonts w:ascii="Times New Roman" w:eastAsia="標楷體" w:hAnsi="Times New Roman" w:cs="Times New Roman"/>
          <w:szCs w:val="24"/>
        </w:rPr>
      </w:pPr>
    </w:p>
    <w:p w:rsidR="00C347B3" w:rsidRDefault="006C41EC" w:rsidP="009D57F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The </w:t>
      </w:r>
      <w:proofErr w:type="spellStart"/>
      <w:r>
        <w:rPr>
          <w:rFonts w:ascii="Times New Roman" w:eastAsia="標楷體" w:hAnsi="Times New Roman" w:cs="Times New Roman"/>
          <w:szCs w:val="24"/>
        </w:rPr>
        <w:t>reparameterize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is using Gaussians to sample the latent vector z</w:t>
      </w:r>
    </w:p>
    <w:p w:rsidR="006C41EC" w:rsidRDefault="006C41EC" w:rsidP="009D57F2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B05BC0C" wp14:editId="620B999F">
            <wp:extent cx="5274310" cy="7207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EC" w:rsidRDefault="006C41EC" w:rsidP="006C41EC">
      <w:pPr>
        <w:pStyle w:val="Default"/>
        <w:rPr>
          <w:rFonts w:hint="eastAsia"/>
        </w:rPr>
      </w:pPr>
    </w:p>
    <w:p w:rsidR="006C41EC" w:rsidRDefault="006C41EC" w:rsidP="006C41EC">
      <w:pPr>
        <w:pStyle w:val="Default"/>
      </w:pPr>
      <w:r>
        <w:t xml:space="preserve">I didn’t fine tune the </w:t>
      </w:r>
      <w:proofErr w:type="spellStart"/>
      <w:r>
        <w:t>hyperparameters</w:t>
      </w:r>
      <w:proofErr w:type="spellEnd"/>
      <w:r>
        <w:t xml:space="preserve"> </w:t>
      </w:r>
      <w:r>
        <w:rPr>
          <w:rFonts w:hint="eastAsia"/>
        </w:rPr>
        <w:t>for this lab, all the value is exactly same as what the spec has provided.</w:t>
      </w:r>
    </w:p>
    <w:p w:rsidR="006C41EC" w:rsidRDefault="006C41EC" w:rsidP="006C41EC">
      <w:pPr>
        <w:pStyle w:val="Default"/>
      </w:pPr>
      <w:r>
        <w:rPr>
          <w:rFonts w:hint="eastAsia"/>
        </w:rPr>
        <w:t>-----------------------------------------------------------------------------------------------------</w:t>
      </w:r>
    </w:p>
    <w:p w:rsidR="006C41EC" w:rsidRPr="006C41EC" w:rsidRDefault="006C41EC" w:rsidP="006C41EC">
      <w:pPr>
        <w:pStyle w:val="Default"/>
        <w:rPr>
          <w:b/>
        </w:rPr>
      </w:pPr>
      <w:r w:rsidRPr="006C41EC">
        <w:rPr>
          <w:b/>
        </w:rPr>
        <w:t>-</w:t>
      </w:r>
      <w:r w:rsidRPr="006C41EC">
        <w:rPr>
          <w:b/>
        </w:rPr>
        <w:t>hidde</w:t>
      </w:r>
      <w:r w:rsidRPr="006C41EC">
        <w:rPr>
          <w:b/>
        </w:rPr>
        <w:t xml:space="preserve">n </w:t>
      </w:r>
      <w:r w:rsidRPr="006C41EC">
        <w:rPr>
          <w:b/>
        </w:rPr>
        <w:t>size=256</w:t>
      </w:r>
    </w:p>
    <w:p w:rsidR="006C41EC" w:rsidRPr="006C41EC" w:rsidRDefault="006C41EC" w:rsidP="006C41EC">
      <w:pPr>
        <w:pStyle w:val="Default"/>
        <w:rPr>
          <w:rFonts w:hint="eastAsia"/>
          <w:b/>
        </w:rPr>
      </w:pPr>
      <w:r w:rsidRPr="006C41EC">
        <w:rPr>
          <w:b/>
        </w:rPr>
        <w:t>-latent size=32</w:t>
      </w:r>
    </w:p>
    <w:p w:rsidR="006C41EC" w:rsidRPr="006C41EC" w:rsidRDefault="006C41EC" w:rsidP="006C41EC">
      <w:pPr>
        <w:pStyle w:val="Default"/>
        <w:rPr>
          <w:rFonts w:hint="eastAsia"/>
          <w:b/>
        </w:rPr>
      </w:pPr>
      <w:r w:rsidRPr="006C41EC">
        <w:rPr>
          <w:b/>
        </w:rPr>
        <w:t xml:space="preserve">-condition </w:t>
      </w:r>
      <w:r w:rsidRPr="006C41EC">
        <w:rPr>
          <w:b/>
        </w:rPr>
        <w:t>size=8</w:t>
      </w:r>
    </w:p>
    <w:p w:rsidR="006C41EC" w:rsidRPr="006C41EC" w:rsidRDefault="006C41EC" w:rsidP="006C41EC">
      <w:pPr>
        <w:pStyle w:val="Default"/>
        <w:rPr>
          <w:b/>
          <w:sz w:val="23"/>
          <w:szCs w:val="23"/>
        </w:rPr>
      </w:pPr>
      <w:r w:rsidRPr="006C41EC">
        <w:rPr>
          <w:b/>
          <w:sz w:val="23"/>
          <w:szCs w:val="23"/>
        </w:rPr>
        <w:t>-learning rate 0.05</w:t>
      </w:r>
    </w:p>
    <w:p w:rsidR="006C41EC" w:rsidRPr="006C41EC" w:rsidRDefault="006C41EC" w:rsidP="006C41EC">
      <w:pPr>
        <w:pStyle w:val="Default"/>
        <w:rPr>
          <w:b/>
          <w:sz w:val="23"/>
          <w:szCs w:val="23"/>
        </w:rPr>
      </w:pPr>
      <w:r w:rsidRPr="006C41EC">
        <w:rPr>
          <w:b/>
          <w:sz w:val="23"/>
          <w:szCs w:val="23"/>
        </w:rPr>
        <w:t>-teacher forcing ratio: 0.5</w:t>
      </w:r>
    </w:p>
    <w:p w:rsidR="006C41EC" w:rsidRPr="006C41EC" w:rsidRDefault="006C41EC" w:rsidP="006C41EC">
      <w:pPr>
        <w:pStyle w:val="Default"/>
        <w:rPr>
          <w:b/>
          <w:sz w:val="23"/>
          <w:szCs w:val="23"/>
        </w:rPr>
      </w:pPr>
      <w:r w:rsidRPr="006C41EC">
        <w:rPr>
          <w:b/>
          <w:sz w:val="23"/>
          <w:szCs w:val="23"/>
        </w:rPr>
        <w:t>-epochs: 50</w:t>
      </w:r>
    </w:p>
    <w:p w:rsidR="006C41EC" w:rsidRPr="006C41EC" w:rsidRDefault="006C41EC" w:rsidP="006C41EC">
      <w:pPr>
        <w:pStyle w:val="Default"/>
        <w:rPr>
          <w:rFonts w:hint="eastAsia"/>
          <w:b/>
        </w:rPr>
      </w:pPr>
      <w:r w:rsidRPr="006C41EC">
        <w:rPr>
          <w:b/>
        </w:rPr>
        <w:t>-</w:t>
      </w:r>
      <w:r w:rsidRPr="006C41EC">
        <w:rPr>
          <w:rFonts w:hint="eastAsia"/>
          <w:b/>
        </w:rPr>
        <w:t>batch size: 32</w:t>
      </w:r>
    </w:p>
    <w:p w:rsidR="006C41EC" w:rsidRDefault="006C41EC" w:rsidP="006C41EC">
      <w:pPr>
        <w:rPr>
          <w:rFonts w:ascii="Times New Roman" w:eastAsia="標楷體" w:hAnsi="Times New Roman" w:cs="Times New Roman"/>
          <w:b/>
          <w:szCs w:val="24"/>
        </w:rPr>
      </w:pPr>
      <w:r w:rsidRPr="006C41EC">
        <w:rPr>
          <w:rFonts w:ascii="Times New Roman" w:eastAsia="標楷體" w:hAnsi="Times New Roman" w:cs="Times New Roman" w:hint="eastAsia"/>
          <w:b/>
          <w:szCs w:val="24"/>
        </w:rPr>
        <w:t xml:space="preserve">-initial </w:t>
      </w:r>
      <w:proofErr w:type="gramStart"/>
      <w:r w:rsidRPr="006C41EC">
        <w:rPr>
          <w:rFonts w:ascii="Times New Roman" w:eastAsia="標楷體" w:hAnsi="Times New Roman" w:cs="Times New Roman" w:hint="eastAsia"/>
          <w:b/>
          <w:szCs w:val="24"/>
        </w:rPr>
        <w:t>beta(</w:t>
      </w:r>
      <w:proofErr w:type="gramEnd"/>
      <w:r w:rsidRPr="006C41EC">
        <w:rPr>
          <w:rFonts w:ascii="Times New Roman" w:eastAsia="標楷體" w:hAnsi="Times New Roman" w:cs="Times New Roman" w:hint="eastAsia"/>
          <w:b/>
          <w:szCs w:val="24"/>
        </w:rPr>
        <w:t>KL weight)</w:t>
      </w:r>
      <w:r>
        <w:rPr>
          <w:rFonts w:ascii="Times New Roman" w:eastAsia="標楷體" w:hAnsi="Times New Roman" w:cs="Times New Roman"/>
          <w:b/>
          <w:szCs w:val="24"/>
        </w:rPr>
        <w:t>:0</w:t>
      </w:r>
    </w:p>
    <w:p w:rsidR="006C41EC" w:rsidRDefault="006C41EC" w:rsidP="006C41EC">
      <w:pPr>
        <w:pStyle w:val="Default"/>
      </w:pPr>
      <w:r>
        <w:rPr>
          <w:rFonts w:hint="eastAsia"/>
        </w:rPr>
        <w:t>-----------------------------------------------------------------------------------------------------</w:t>
      </w:r>
    </w:p>
    <w:p w:rsidR="006C41EC" w:rsidRDefault="006C41EC" w:rsidP="006C41EC">
      <w:pPr>
        <w:rPr>
          <w:rFonts w:ascii="Times New Roman" w:hAnsi="Times New Roman" w:cs="Times New Roman"/>
          <w:bCs/>
          <w:szCs w:val="24"/>
        </w:rPr>
      </w:pPr>
      <w:r w:rsidRPr="000666AA">
        <w:rPr>
          <w:rFonts w:ascii="Times New Roman" w:eastAsia="標楷體" w:hAnsi="Times New Roman" w:cs="Times New Roman"/>
          <w:szCs w:val="24"/>
        </w:rPr>
        <w:t xml:space="preserve">I had try to implement the </w:t>
      </w:r>
      <w:r w:rsidRPr="000666AA">
        <w:rPr>
          <w:rFonts w:ascii="Times New Roman" w:hAnsi="Times New Roman" w:cs="Times New Roman"/>
          <w:bCs/>
          <w:szCs w:val="24"/>
        </w:rPr>
        <w:t xml:space="preserve">Monotonic method </w:t>
      </w:r>
      <w:r w:rsidRPr="000666AA">
        <w:rPr>
          <w:rFonts w:ascii="Times New Roman" w:hAnsi="Times New Roman" w:cs="Times New Roman"/>
          <w:szCs w:val="24"/>
        </w:rPr>
        <w:t xml:space="preserve">and </w:t>
      </w:r>
      <w:proofErr w:type="gramStart"/>
      <w:r w:rsidRPr="000666AA">
        <w:rPr>
          <w:rFonts w:ascii="Times New Roman" w:hAnsi="Times New Roman" w:cs="Times New Roman"/>
          <w:bCs/>
          <w:szCs w:val="24"/>
        </w:rPr>
        <w:t>Cyclical</w:t>
      </w:r>
      <w:proofErr w:type="gramEnd"/>
      <w:r w:rsidRPr="000666AA">
        <w:rPr>
          <w:rFonts w:ascii="Times New Roman" w:hAnsi="Times New Roman" w:cs="Times New Roman"/>
          <w:bCs/>
          <w:szCs w:val="24"/>
        </w:rPr>
        <w:t xml:space="preserve"> method</w:t>
      </w:r>
      <w:r w:rsidR="000666AA" w:rsidRPr="000666AA">
        <w:rPr>
          <w:rFonts w:ascii="Times New Roman" w:hAnsi="Times New Roman" w:cs="Times New Roman"/>
          <w:bCs/>
          <w:szCs w:val="24"/>
        </w:rPr>
        <w:t xml:space="preserve">, but my model is untrainable after </w:t>
      </w:r>
      <w:r w:rsidR="000666AA" w:rsidRPr="000666AA">
        <w:rPr>
          <w:rFonts w:ascii="Times New Roman" w:hAnsi="Times New Roman" w:cs="Times New Roman" w:hint="eastAsia"/>
          <w:bCs/>
          <w:szCs w:val="24"/>
        </w:rPr>
        <w:t>I add the KL loss.</w:t>
      </w:r>
    </w:p>
    <w:p w:rsidR="000666AA" w:rsidRDefault="000666AA" w:rsidP="000666AA">
      <w:pPr>
        <w:pStyle w:val="Default"/>
        <w:rPr>
          <w:rFonts w:hint="eastAsia"/>
        </w:rPr>
      </w:pPr>
    </w:p>
    <w:p w:rsidR="000666AA" w:rsidRPr="000666AA" w:rsidRDefault="000666AA" w:rsidP="000666AA">
      <w:pPr>
        <w:pStyle w:val="Default"/>
        <w:rPr>
          <w:b/>
          <w:sz w:val="32"/>
          <w:szCs w:val="32"/>
        </w:rPr>
      </w:pPr>
      <w:r w:rsidRPr="000666AA">
        <w:rPr>
          <w:b/>
          <w:sz w:val="32"/>
          <w:szCs w:val="32"/>
        </w:rPr>
        <w:t xml:space="preserve">‧Results and discussion </w:t>
      </w:r>
    </w:p>
    <w:p w:rsidR="000666AA" w:rsidRPr="00091DB1" w:rsidRDefault="000666AA" w:rsidP="006C41EC">
      <w:pPr>
        <w:rPr>
          <w:rFonts w:ascii="Times New Roman" w:eastAsia="標楷體" w:hAnsi="Times New Roman" w:cs="Times New Roman"/>
          <w:sz w:val="32"/>
          <w:szCs w:val="32"/>
        </w:rPr>
      </w:pPr>
      <w:r w:rsidRPr="00091DB1">
        <w:rPr>
          <w:rFonts w:ascii="Times New Roman" w:eastAsia="標楷體" w:hAnsi="Times New Roman" w:cs="Times New Roman"/>
          <w:sz w:val="32"/>
          <w:szCs w:val="32"/>
        </w:rPr>
        <w:t>【</w:t>
      </w:r>
      <w:r w:rsidRPr="00091DB1">
        <w:rPr>
          <w:rFonts w:ascii="Times New Roman" w:eastAsia="標楷體" w:hAnsi="Times New Roman" w:cs="Times New Roman"/>
          <w:sz w:val="32"/>
          <w:szCs w:val="32"/>
        </w:rPr>
        <w:t>Result</w:t>
      </w:r>
      <w:r w:rsidRPr="00091DB1">
        <w:rPr>
          <w:rFonts w:ascii="Times New Roman" w:eastAsia="標楷體" w:hAnsi="Times New Roman" w:cs="Times New Roman"/>
          <w:sz w:val="32"/>
          <w:szCs w:val="32"/>
        </w:rPr>
        <w:t>】</w:t>
      </w:r>
    </w:p>
    <w:p w:rsidR="00091DB1" w:rsidRDefault="000666AA" w:rsidP="000666AA">
      <w:pPr>
        <w:jc w:val="both"/>
      </w:pPr>
      <w:r>
        <w:rPr>
          <w:rFonts w:ascii="Times New Roman" w:eastAsia="標楷體" w:hAnsi="Times New Roman" w:cs="Times New Roman"/>
          <w:szCs w:val="24"/>
        </w:rPr>
        <w:tab/>
        <w:t xml:space="preserve">Sadly, I didn’t make it. </w:t>
      </w:r>
      <w:r>
        <w:rPr>
          <w:rFonts w:ascii="Times New Roman" w:eastAsia="標楷體" w:hAnsi="Times New Roman" w:cs="Times New Roman" w:hint="eastAsia"/>
          <w:szCs w:val="24"/>
        </w:rPr>
        <w:t xml:space="preserve">I only </w:t>
      </w:r>
      <w:r w:rsidRPr="000666AA">
        <w:rPr>
          <w:rFonts w:ascii="Times New Roman" w:eastAsia="標楷體" w:hAnsi="Times New Roman" w:cs="Times New Roman"/>
          <w:szCs w:val="24"/>
        </w:rPr>
        <w:t>successful</w:t>
      </w:r>
      <w:r>
        <w:rPr>
          <w:rFonts w:ascii="Times New Roman" w:eastAsia="標楷體" w:hAnsi="Times New Roman" w:cs="Times New Roman"/>
          <w:szCs w:val="24"/>
        </w:rPr>
        <w:t xml:space="preserve"> reconstruct the word from the input, but my model is unable to </w:t>
      </w:r>
      <w:r w:rsidRPr="000666AA">
        <w:rPr>
          <w:rFonts w:ascii="Times New Roman" w:eastAsia="標楷體" w:hAnsi="Times New Roman" w:cs="Times New Roman"/>
          <w:szCs w:val="24"/>
        </w:rPr>
        <w:t>generate</w:t>
      </w:r>
      <w:r>
        <w:rPr>
          <w:rFonts w:ascii="Times New Roman" w:eastAsia="標楷體" w:hAnsi="Times New Roman" w:cs="Times New Roman"/>
          <w:szCs w:val="24"/>
        </w:rPr>
        <w:t xml:space="preserve"> the word with different tense. The main reason I fail the lab is because </w:t>
      </w:r>
      <w:r>
        <w:rPr>
          <w:rFonts w:ascii="Times New Roman" w:eastAsia="標楷體" w:hAnsi="Times New Roman" w:cs="Times New Roman" w:hint="eastAsia"/>
          <w:szCs w:val="24"/>
        </w:rPr>
        <w:t xml:space="preserve">I was </w:t>
      </w:r>
      <w:r>
        <w:rPr>
          <w:rFonts w:ascii="Times New Roman" w:eastAsia="標楷體" w:hAnsi="Times New Roman" w:cs="Times New Roman"/>
          <w:szCs w:val="24"/>
        </w:rPr>
        <w:t xml:space="preserve">too </w:t>
      </w:r>
      <w:r w:rsidRPr="000666AA">
        <w:rPr>
          <w:rFonts w:ascii="Times New Roman" w:eastAsia="標楷體" w:hAnsi="Times New Roman" w:cs="Times New Roman"/>
          <w:szCs w:val="24"/>
        </w:rPr>
        <w:t>overconfidence</w:t>
      </w:r>
      <w:r>
        <w:rPr>
          <w:rFonts w:ascii="Times New Roman" w:eastAsia="標楷體" w:hAnsi="Times New Roman" w:cs="Times New Roman"/>
          <w:szCs w:val="24"/>
        </w:rPr>
        <w:t xml:space="preserve"> to believe that I can finish the whole lab in short time. The coding part is quite easy, while but the fine tune part is really </w:t>
      </w:r>
      <w:r w:rsidRPr="000666AA">
        <w:rPr>
          <w:rFonts w:ascii="Times New Roman" w:eastAsia="標楷體" w:hAnsi="Times New Roman" w:cs="Times New Roman"/>
          <w:szCs w:val="24"/>
        </w:rPr>
        <w:t>tedious</w:t>
      </w:r>
      <w:r>
        <w:rPr>
          <w:rFonts w:ascii="Times New Roman" w:eastAsia="標楷體" w:hAnsi="Times New Roman" w:cs="Times New Roman"/>
          <w:szCs w:val="24"/>
        </w:rPr>
        <w:t>. There are too many</w:t>
      </w:r>
      <w:r w:rsidRPr="000666AA">
        <w:t xml:space="preserve"> </w:t>
      </w:r>
      <w:proofErr w:type="spellStart"/>
      <w:r>
        <w:t>hyperparameters</w:t>
      </w:r>
      <w:proofErr w:type="spellEnd"/>
      <w:r>
        <w:t xml:space="preserve"> must to be fine tune, also the RNN model is much harder to train than the CNN model. I didn’t realize there are many </w:t>
      </w:r>
      <w:r w:rsidR="00091DB1">
        <w:t>details need to be handle before I start it, I should spend more time on it.</w:t>
      </w:r>
    </w:p>
    <w:p w:rsidR="00091DB1" w:rsidRPr="00091DB1" w:rsidRDefault="00091DB1" w:rsidP="00091DB1">
      <w:pPr>
        <w:pStyle w:val="Default"/>
        <w:rPr>
          <w:sz w:val="32"/>
          <w:szCs w:val="32"/>
        </w:rPr>
      </w:pPr>
      <w:r w:rsidRPr="00091DB1">
        <w:rPr>
          <w:rFonts w:eastAsia="標楷體" w:hint="eastAsia"/>
          <w:sz w:val="32"/>
          <w:szCs w:val="32"/>
        </w:rPr>
        <w:t>【</w:t>
      </w:r>
      <w:r w:rsidRPr="00091DB1">
        <w:rPr>
          <w:sz w:val="32"/>
          <w:szCs w:val="32"/>
        </w:rPr>
        <w:t>D</w:t>
      </w:r>
      <w:r w:rsidRPr="00091DB1">
        <w:rPr>
          <w:sz w:val="32"/>
          <w:szCs w:val="32"/>
        </w:rPr>
        <w:t>iscussion</w:t>
      </w:r>
      <w:r w:rsidRPr="00091DB1">
        <w:rPr>
          <w:rFonts w:eastAsia="標楷體" w:hint="eastAsia"/>
          <w:sz w:val="32"/>
          <w:szCs w:val="32"/>
        </w:rPr>
        <w:t>】</w:t>
      </w:r>
    </w:p>
    <w:p w:rsidR="00091DB1" w:rsidRDefault="000666AA" w:rsidP="00091DB1">
      <w:r>
        <w:t xml:space="preserve"> </w:t>
      </w:r>
      <w:r w:rsidR="00091DB1">
        <w:tab/>
        <w:t xml:space="preserve">As the mentioned above, my model is able to predict the word from A to A, but is unable to generate a new word from A to B. My model is </w:t>
      </w:r>
      <w:r w:rsidR="00091DB1" w:rsidRPr="00091DB1">
        <w:t>successfully</w:t>
      </w:r>
      <w:r w:rsidR="00091DB1">
        <w:t xml:space="preserve"> trained when there are only reconstruction loss, by once I add the KL loss to it, it just complete fail.</w:t>
      </w:r>
    </w:p>
    <w:p w:rsidR="00113324" w:rsidRDefault="00113324" w:rsidP="00113324">
      <w:r>
        <w:rPr>
          <w:rFonts w:hint="eastAsia"/>
        </w:rPr>
        <w:lastRenderedPageBreak/>
        <w:t xml:space="preserve">A to A </w:t>
      </w:r>
      <w:r>
        <w:t>reconstruct</w:t>
      </w:r>
      <w:bookmarkStart w:id="0" w:name="_GoBack"/>
      <w:bookmarkEnd w:id="0"/>
      <w:r>
        <w:t>:</w:t>
      </w:r>
    </w:p>
    <w:p w:rsidR="00113324" w:rsidRDefault="00113324" w:rsidP="00113324">
      <w:pPr>
        <w:jc w:val="center"/>
      </w:pPr>
      <w:r>
        <w:rPr>
          <w:noProof/>
        </w:rPr>
        <w:drawing>
          <wp:inline distT="0" distB="0" distL="0" distR="0" wp14:anchorId="6C9BF11B" wp14:editId="29A9B05C">
            <wp:extent cx="1295400" cy="26479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357C7" wp14:editId="04A4178B">
            <wp:extent cx="1143000" cy="2667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B1" w:rsidRDefault="00091DB1" w:rsidP="00091DB1">
      <w:r>
        <w:t>I try to plot the two loss:</w:t>
      </w:r>
    </w:p>
    <w:p w:rsidR="00091DB1" w:rsidRDefault="00091DB1" w:rsidP="00091DB1">
      <w:pPr>
        <w:rPr>
          <w:noProof/>
        </w:rPr>
      </w:pPr>
      <w:r>
        <w:rPr>
          <w:noProof/>
        </w:rPr>
        <w:drawing>
          <wp:inline distT="0" distB="0" distL="0" distR="0" wp14:anchorId="4408A32C" wp14:editId="0F018231">
            <wp:extent cx="2513845" cy="1628775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421" cy="16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D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94C63" wp14:editId="5ED3C725">
            <wp:extent cx="2463591" cy="163004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126" cy="16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B1" w:rsidRDefault="00091DB1" w:rsidP="00091DB1">
      <w:pPr>
        <w:rPr>
          <w:noProof/>
        </w:rPr>
      </w:pPr>
      <w:r>
        <w:rPr>
          <w:noProof/>
        </w:rPr>
        <w:t>The left-hanb side is the reconsturct loss and right hand-side is the KL loss.</w:t>
      </w:r>
    </w:p>
    <w:p w:rsidR="00091DB1" w:rsidRPr="00091DB1" w:rsidRDefault="00091DB1" w:rsidP="00113324">
      <w:pPr>
        <w:ind w:firstLine="480"/>
        <w:rPr>
          <w:rFonts w:hint="eastAsia"/>
          <w:noProof/>
        </w:rPr>
      </w:pPr>
      <w:r>
        <w:rPr>
          <w:noProof/>
        </w:rPr>
        <w:t xml:space="preserve">It seem </w:t>
      </w:r>
      <w:r w:rsidR="00CB5206">
        <w:rPr>
          <w:noProof/>
        </w:rPr>
        <w:t xml:space="preserve">like </w:t>
      </w:r>
      <w:r>
        <w:rPr>
          <w:noProof/>
        </w:rPr>
        <w:t>he KL loss part is fine, but the reconsturct loss part is a little bit werid.</w:t>
      </w:r>
      <w:r w:rsidR="00CB5206">
        <w:rPr>
          <w:noProof/>
        </w:rPr>
        <w:t xml:space="preserve"> </w:t>
      </w:r>
      <w:r w:rsidR="00113324">
        <w:rPr>
          <w:noProof/>
        </w:rPr>
        <w:t xml:space="preserve">I done some research for it. This is completely reasonable. When the weight of the KLD loss is large, the model may not be able </w:t>
      </w:r>
      <w:r w:rsidR="00113324" w:rsidRPr="00113324">
        <w:rPr>
          <w:noProof/>
        </w:rPr>
        <w:t>successfully</w:t>
      </w:r>
      <w:r w:rsidR="00113324">
        <w:rPr>
          <w:noProof/>
        </w:rPr>
        <w:t xml:space="preserve"> reconstruct the inuput, in constrast, if the weight is low, the model can clearily reconstruct the input, but tend to be overfitting.</w:t>
      </w:r>
      <w:r w:rsidR="00113324">
        <w:rPr>
          <w:rFonts w:hint="eastAsia"/>
          <w:noProof/>
        </w:rPr>
        <w:t xml:space="preserve"> </w:t>
      </w:r>
      <w:r w:rsidR="00113324">
        <w:rPr>
          <w:noProof/>
        </w:rPr>
        <w:t>So, a</w:t>
      </w:r>
      <w:r w:rsidR="00CB5206">
        <w:rPr>
          <w:noProof/>
        </w:rPr>
        <w:t xml:space="preserve">s the hint spec provided, I try to implement </w:t>
      </w:r>
      <w:r w:rsidR="00CB5206" w:rsidRPr="000666AA">
        <w:rPr>
          <w:rFonts w:ascii="Times New Roman" w:hAnsi="Times New Roman" w:cs="Times New Roman"/>
          <w:bCs/>
          <w:szCs w:val="24"/>
        </w:rPr>
        <w:t xml:space="preserve">Monotonic method </w:t>
      </w:r>
      <w:r w:rsidR="00CB5206" w:rsidRPr="000666AA">
        <w:rPr>
          <w:rFonts w:ascii="Times New Roman" w:hAnsi="Times New Roman" w:cs="Times New Roman"/>
          <w:szCs w:val="24"/>
        </w:rPr>
        <w:t xml:space="preserve">and </w:t>
      </w:r>
      <w:proofErr w:type="gramStart"/>
      <w:r w:rsidR="00CB5206" w:rsidRPr="000666AA">
        <w:rPr>
          <w:rFonts w:ascii="Times New Roman" w:hAnsi="Times New Roman" w:cs="Times New Roman"/>
          <w:bCs/>
          <w:szCs w:val="24"/>
        </w:rPr>
        <w:t>Cyclical</w:t>
      </w:r>
      <w:proofErr w:type="gramEnd"/>
      <w:r w:rsidR="00CB5206" w:rsidRPr="000666AA">
        <w:rPr>
          <w:rFonts w:ascii="Times New Roman" w:hAnsi="Times New Roman" w:cs="Times New Roman"/>
          <w:bCs/>
          <w:szCs w:val="24"/>
        </w:rPr>
        <w:t xml:space="preserve"> method</w:t>
      </w:r>
      <w:r w:rsidR="00CB5206">
        <w:rPr>
          <w:rFonts w:ascii="Times New Roman" w:hAnsi="Times New Roman" w:cs="Times New Roman"/>
          <w:bCs/>
          <w:szCs w:val="24"/>
        </w:rPr>
        <w:t xml:space="preserve"> to overcome this </w:t>
      </w:r>
      <w:r w:rsidR="00CB5206" w:rsidRPr="00CB5206">
        <w:rPr>
          <w:rFonts w:ascii="Times New Roman" w:hAnsi="Times New Roman" w:cs="Times New Roman"/>
          <w:bCs/>
          <w:szCs w:val="24"/>
        </w:rPr>
        <w:t>situation</w:t>
      </w:r>
      <w:r w:rsidR="00CB5206">
        <w:rPr>
          <w:rFonts w:ascii="Times New Roman" w:hAnsi="Times New Roman" w:cs="Times New Roman"/>
          <w:bCs/>
          <w:szCs w:val="24"/>
        </w:rPr>
        <w:t xml:space="preserve">, or pre-train the model with reconstruct loss first and then add KL loss, but neither of them works. I guess I my mess up some part of it or maybe I just didn’t choice the right </w:t>
      </w:r>
      <w:proofErr w:type="spellStart"/>
      <w:r w:rsidR="00CB5206">
        <w:t>hyperparameters</w:t>
      </w:r>
      <w:proofErr w:type="spellEnd"/>
      <w:r w:rsidR="00CB5206">
        <w:t xml:space="preserve"> for it. Anyway, I am run out of time to figure it out.</w:t>
      </w:r>
      <w:r w:rsidR="00CB5206">
        <w:rPr>
          <w:rFonts w:ascii="Times New Roman" w:hAnsi="Times New Roman" w:cs="Times New Roman"/>
          <w:bCs/>
          <w:szCs w:val="24"/>
        </w:rPr>
        <w:t xml:space="preserve"> </w:t>
      </w:r>
    </w:p>
    <w:sectPr w:rsidR="00091DB1" w:rsidRPr="00091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305D1"/>
    <w:multiLevelType w:val="hybridMultilevel"/>
    <w:tmpl w:val="81D8B61C"/>
    <w:lvl w:ilvl="0" w:tplc="EDFC6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4B"/>
    <w:rsid w:val="000666AA"/>
    <w:rsid w:val="00091DB1"/>
    <w:rsid w:val="000C5B60"/>
    <w:rsid w:val="00113324"/>
    <w:rsid w:val="00340C4D"/>
    <w:rsid w:val="0049620D"/>
    <w:rsid w:val="004D434B"/>
    <w:rsid w:val="00697369"/>
    <w:rsid w:val="006C41EC"/>
    <w:rsid w:val="009A3979"/>
    <w:rsid w:val="009A4A50"/>
    <w:rsid w:val="009D57F2"/>
    <w:rsid w:val="00C347B3"/>
    <w:rsid w:val="00CB5206"/>
    <w:rsid w:val="00C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AD25B-96D5-4D2E-B6CF-ED727B5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43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9D57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ec131b</dc:creator>
  <cp:keywords/>
  <dc:description/>
  <cp:lastModifiedBy>ec131b</cp:lastModifiedBy>
  <cp:revision>1</cp:revision>
  <dcterms:created xsi:type="dcterms:W3CDTF">2019-08-12T23:26:00Z</dcterms:created>
  <dcterms:modified xsi:type="dcterms:W3CDTF">2019-08-13T03:44:00Z</dcterms:modified>
</cp:coreProperties>
</file>