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AE753" w14:textId="77777777" w:rsidR="00045BF5" w:rsidRPr="00D15C8D" w:rsidRDefault="00045BF5" w:rsidP="00045BF5">
      <w:pPr>
        <w:jc w:val="center"/>
        <w:rPr>
          <w:bCs/>
          <w:sz w:val="28"/>
          <w:szCs w:val="28"/>
        </w:rPr>
      </w:pPr>
      <w:r w:rsidRPr="00312C01">
        <w:rPr>
          <w:sz w:val="28"/>
        </w:rPr>
        <w:t>Министерство науки и высшего образования Российской Федерации</w:t>
      </w:r>
      <w:r w:rsidRPr="00D15C8D">
        <w:rPr>
          <w:bCs/>
          <w:color w:val="000000"/>
          <w:sz w:val="28"/>
          <w:szCs w:val="28"/>
        </w:rPr>
        <w:br/>
      </w:r>
      <w:r w:rsidRPr="00D15C8D">
        <w:rPr>
          <w:bCs/>
          <w:sz w:val="28"/>
          <w:szCs w:val="28"/>
        </w:rPr>
        <w:t>Федеральное государственное автономное образовательное</w:t>
      </w:r>
      <w:r w:rsidRPr="00D15C8D">
        <w:rPr>
          <w:bCs/>
          <w:sz w:val="28"/>
          <w:szCs w:val="28"/>
        </w:rPr>
        <w:br/>
        <w:t>учреждение высшего образования</w:t>
      </w:r>
      <w:r w:rsidRPr="00D15C8D">
        <w:rPr>
          <w:bCs/>
          <w:sz w:val="28"/>
          <w:szCs w:val="28"/>
        </w:rPr>
        <w:br/>
        <w:t xml:space="preserve">«Самарский национальный исследовательский университет </w:t>
      </w:r>
      <w:r w:rsidRPr="00D15C8D">
        <w:rPr>
          <w:bCs/>
          <w:sz w:val="28"/>
          <w:szCs w:val="28"/>
        </w:rPr>
        <w:br/>
        <w:t>имени академика С.П. Королева»</w:t>
      </w:r>
    </w:p>
    <w:p w14:paraId="38395E81" w14:textId="77777777" w:rsidR="00045BF5" w:rsidRPr="00D15C8D" w:rsidRDefault="00045BF5" w:rsidP="00045BF5">
      <w:pPr>
        <w:shd w:val="clear" w:color="auto" w:fill="FFFFFF"/>
        <w:jc w:val="center"/>
        <w:rPr>
          <w:color w:val="000000"/>
          <w:sz w:val="28"/>
          <w:szCs w:val="28"/>
        </w:rPr>
      </w:pPr>
    </w:p>
    <w:p w14:paraId="0BEB3E61" w14:textId="77777777" w:rsidR="00045BF5" w:rsidRPr="00D15C8D" w:rsidRDefault="00045BF5" w:rsidP="00045BF5">
      <w:pPr>
        <w:shd w:val="clear" w:color="auto" w:fill="FFFFFF"/>
        <w:jc w:val="center"/>
        <w:rPr>
          <w:color w:val="000000"/>
          <w:sz w:val="28"/>
          <w:szCs w:val="28"/>
        </w:rPr>
      </w:pPr>
      <w:r w:rsidRPr="0023513F">
        <w:rPr>
          <w:color w:val="000000"/>
          <w:sz w:val="28"/>
          <w:szCs w:val="28"/>
        </w:rPr>
        <w:t xml:space="preserve">Институт </w:t>
      </w:r>
      <w:r w:rsidRPr="00D15C8D">
        <w:rPr>
          <w:color w:val="000000"/>
          <w:sz w:val="28"/>
          <w:szCs w:val="28"/>
        </w:rPr>
        <w:t xml:space="preserve">информатики и </w:t>
      </w:r>
      <w:r>
        <w:rPr>
          <w:color w:val="000000"/>
          <w:sz w:val="28"/>
          <w:szCs w:val="28"/>
        </w:rPr>
        <w:t>кибернетики</w:t>
      </w:r>
    </w:p>
    <w:p w14:paraId="5AC4B59A" w14:textId="77777777" w:rsidR="00045BF5" w:rsidRPr="00D15C8D" w:rsidRDefault="00045BF5" w:rsidP="00045BF5">
      <w:pPr>
        <w:shd w:val="clear" w:color="auto" w:fill="FFFFFF"/>
        <w:tabs>
          <w:tab w:val="left" w:leader="underscore" w:pos="1680"/>
        </w:tabs>
        <w:jc w:val="center"/>
        <w:rPr>
          <w:sz w:val="28"/>
          <w:szCs w:val="28"/>
        </w:rPr>
      </w:pPr>
      <w:r w:rsidRPr="00D15C8D">
        <w:rPr>
          <w:color w:val="000000"/>
          <w:sz w:val="28"/>
          <w:szCs w:val="28"/>
        </w:rPr>
        <w:br/>
        <w:t>Кафедра технической кибернетики</w:t>
      </w:r>
    </w:p>
    <w:p w14:paraId="4777AEC9" w14:textId="77777777" w:rsidR="00045BF5" w:rsidRDefault="00045BF5" w:rsidP="00045BF5">
      <w:pPr>
        <w:widowControl w:val="0"/>
        <w:suppressAutoHyphens/>
        <w:spacing w:line="360" w:lineRule="auto"/>
        <w:jc w:val="center"/>
        <w:rPr>
          <w:rFonts w:eastAsia="DejaVu Sans" w:cs="Lohit Hindi"/>
          <w:b/>
          <w:kern w:val="1"/>
          <w:sz w:val="28"/>
          <w:szCs w:val="28"/>
          <w:lang w:eastAsia="hi-IN" w:bidi="hi-IN"/>
        </w:rPr>
      </w:pPr>
    </w:p>
    <w:p w14:paraId="557926B1" w14:textId="77777777" w:rsidR="00045BF5" w:rsidRPr="00D15C8D" w:rsidRDefault="00045BF5" w:rsidP="00045BF5">
      <w:pPr>
        <w:widowControl w:val="0"/>
        <w:suppressAutoHyphens/>
        <w:spacing w:line="360" w:lineRule="auto"/>
        <w:jc w:val="center"/>
        <w:rPr>
          <w:rFonts w:eastAsia="DejaVu Sans" w:cs="Lohit Hindi"/>
          <w:b/>
          <w:kern w:val="1"/>
          <w:sz w:val="28"/>
          <w:szCs w:val="28"/>
          <w:lang w:eastAsia="hi-IN" w:bidi="hi-IN"/>
        </w:rPr>
      </w:pPr>
      <w:r>
        <w:rPr>
          <w:rFonts w:eastAsia="DejaVu Sans" w:cs="Lohit Hindi"/>
          <w:b/>
          <w:kern w:val="1"/>
          <w:sz w:val="28"/>
          <w:szCs w:val="28"/>
          <w:lang w:eastAsia="hi-IN" w:bidi="hi-IN"/>
        </w:rPr>
        <w:t xml:space="preserve">Отчёт о </w:t>
      </w:r>
      <w:r w:rsidRPr="00D15C8D">
        <w:rPr>
          <w:rFonts w:eastAsia="DejaVu Sans" w:cs="Lohit Hindi"/>
          <w:b/>
          <w:kern w:val="1"/>
          <w:sz w:val="28"/>
          <w:szCs w:val="28"/>
          <w:lang w:eastAsia="hi-IN" w:bidi="hi-IN"/>
        </w:rPr>
        <w:t>научно-исследовательской работ</w:t>
      </w:r>
      <w:r>
        <w:rPr>
          <w:rFonts w:eastAsia="DejaVu Sans" w:cs="Lohit Hindi"/>
          <w:b/>
          <w:kern w:val="1"/>
          <w:sz w:val="28"/>
          <w:szCs w:val="28"/>
          <w:lang w:eastAsia="hi-IN" w:bidi="hi-IN"/>
        </w:rPr>
        <w:t>е</w:t>
      </w:r>
    </w:p>
    <w:p w14:paraId="23CE2DB1" w14:textId="77777777" w:rsidR="00045BF5" w:rsidRPr="00D15C8D" w:rsidRDefault="00045BF5" w:rsidP="00045BF5">
      <w:pPr>
        <w:widowControl w:val="0"/>
        <w:suppressAutoHyphens/>
        <w:spacing w:line="360" w:lineRule="auto"/>
        <w:jc w:val="center"/>
        <w:rPr>
          <w:rFonts w:eastAsia="DejaVu Sans" w:cs="Lohit Hindi"/>
          <w:b/>
          <w:kern w:val="1"/>
          <w:sz w:val="28"/>
          <w:szCs w:val="28"/>
          <w:lang w:eastAsia="hi-IN" w:bidi="hi-IN"/>
        </w:rPr>
      </w:pPr>
      <w:r w:rsidRPr="00D15C8D">
        <w:rPr>
          <w:rFonts w:eastAsia="DejaVu Sans" w:cs="Lohit Hindi"/>
          <w:b/>
          <w:kern w:val="1"/>
          <w:sz w:val="28"/>
          <w:szCs w:val="28"/>
          <w:lang w:eastAsia="hi-IN" w:bidi="hi-IN"/>
        </w:rPr>
        <w:t>бакалавра</w:t>
      </w:r>
    </w:p>
    <w:p w14:paraId="37BBAD87" w14:textId="7FAF5CA0" w:rsidR="00045BF5" w:rsidRPr="009E12A2" w:rsidRDefault="00045BF5" w:rsidP="00045BF5">
      <w:pPr>
        <w:widowControl w:val="0"/>
        <w:suppressAutoHyphens/>
        <w:spacing w:line="360" w:lineRule="auto"/>
        <w:jc w:val="center"/>
        <w:rPr>
          <w:rFonts w:eastAsia="DejaVu Sans" w:cs="Lohit Hindi"/>
          <w:b/>
          <w:kern w:val="1"/>
          <w:sz w:val="28"/>
          <w:szCs w:val="28"/>
          <w:lang w:eastAsia="hi-IN" w:bidi="hi-IN"/>
        </w:rPr>
      </w:pPr>
      <w:r>
        <w:rPr>
          <w:rFonts w:eastAsia="DejaVu Sans" w:cs="Lohit Hindi"/>
          <w:b/>
          <w:kern w:val="1"/>
          <w:sz w:val="28"/>
          <w:szCs w:val="28"/>
          <w:lang w:eastAsia="hi-IN" w:bidi="hi-IN"/>
        </w:rPr>
        <w:t xml:space="preserve">Семестр </w:t>
      </w:r>
      <w:r w:rsidR="00573CBB">
        <w:rPr>
          <w:rFonts w:eastAsia="DejaVu Sans" w:cs="Lohit Hindi"/>
          <w:b/>
          <w:kern w:val="1"/>
          <w:sz w:val="28"/>
          <w:szCs w:val="28"/>
          <w:lang w:eastAsia="hi-IN" w:bidi="hi-IN"/>
        </w:rPr>
        <w:t>7</w:t>
      </w:r>
    </w:p>
    <w:p w14:paraId="35FCDFCC" w14:textId="77777777" w:rsidR="00045BF5" w:rsidRPr="00D15C8D" w:rsidRDefault="00045BF5" w:rsidP="00045BF5">
      <w:pPr>
        <w:widowControl w:val="0"/>
        <w:tabs>
          <w:tab w:val="left" w:pos="8190"/>
        </w:tabs>
        <w:suppressAutoHyphens/>
        <w:spacing w:line="360" w:lineRule="auto"/>
        <w:rPr>
          <w:rFonts w:eastAsia="DejaVu Sans" w:cs="Lohit Hindi"/>
          <w:kern w:val="1"/>
          <w:sz w:val="28"/>
          <w:szCs w:val="28"/>
          <w:lang w:eastAsia="hi-IN" w:bidi="hi-IN"/>
        </w:rPr>
      </w:pPr>
      <w:r w:rsidRPr="00D15C8D">
        <w:rPr>
          <w:rFonts w:eastAsia="DejaVu Sans" w:cs="Lohit Hindi"/>
          <w:kern w:val="1"/>
          <w:sz w:val="28"/>
          <w:szCs w:val="28"/>
          <w:lang w:eastAsia="hi-IN" w:bidi="hi-IN"/>
        </w:rPr>
        <w:t xml:space="preserve">Направление подготовки: 01.03.02 Прикладная математика и информатика: </w:t>
      </w:r>
      <w:r w:rsidRPr="00D15C8D">
        <w:rPr>
          <w:rFonts w:eastAsia="DejaVu Sans" w:cs="Lohit Hindi"/>
          <w:kern w:val="1"/>
          <w:sz w:val="28"/>
          <w:szCs w:val="28"/>
          <w:lang w:eastAsia="hi-IN" w:bidi="hi-IN"/>
        </w:rPr>
        <w:br/>
        <w:t>Профиль "Компьютерные науки"</w:t>
      </w:r>
    </w:p>
    <w:p w14:paraId="41226116" w14:textId="141B1F1C" w:rsidR="00045BF5" w:rsidRPr="00045BF5" w:rsidRDefault="00045BF5" w:rsidP="00045BF5">
      <w:pPr>
        <w:widowControl w:val="0"/>
        <w:tabs>
          <w:tab w:val="left" w:pos="1701"/>
          <w:tab w:val="left" w:pos="9638"/>
        </w:tabs>
        <w:suppressAutoHyphens/>
        <w:spacing w:line="360" w:lineRule="auto"/>
        <w:rPr>
          <w:rFonts w:eastAsia="DejaVu Sans" w:cs="Lohit Hindi"/>
          <w:kern w:val="2"/>
          <w:sz w:val="28"/>
          <w:szCs w:val="28"/>
          <w:lang w:eastAsia="hi-IN" w:bidi="hi-IN"/>
        </w:rPr>
      </w:pPr>
      <w:r w:rsidRPr="00A966B0">
        <w:rPr>
          <w:rFonts w:eastAsia="DejaVu Sans" w:cs="Lohit Hindi"/>
          <w:kern w:val="2"/>
          <w:sz w:val="28"/>
          <w:szCs w:val="28"/>
          <w:lang w:eastAsia="hi-IN" w:bidi="hi-IN"/>
        </w:rPr>
        <w:t xml:space="preserve">Студент  </w:t>
      </w:r>
      <w:r w:rsidRPr="00045BF5">
        <w:rPr>
          <w:rFonts w:eastAsia="DejaVu Sans" w:cs="Lohit Hindi"/>
          <w:i/>
          <w:kern w:val="2"/>
          <w:sz w:val="28"/>
          <w:szCs w:val="28"/>
          <w:u w:val="single"/>
          <w:lang w:eastAsia="hi-IN" w:bidi="hi-IN"/>
        </w:rPr>
        <w:tab/>
      </w:r>
    </w:p>
    <w:p w14:paraId="5EF369DF" w14:textId="208134EC" w:rsidR="00045BF5" w:rsidRPr="00045BF5" w:rsidRDefault="00045BF5" w:rsidP="00045BF5">
      <w:pPr>
        <w:widowControl w:val="0"/>
        <w:tabs>
          <w:tab w:val="left" w:pos="1701"/>
          <w:tab w:val="left" w:pos="9638"/>
        </w:tabs>
        <w:suppressAutoHyphens/>
        <w:spacing w:line="360" w:lineRule="auto"/>
        <w:rPr>
          <w:rFonts w:eastAsia="DejaVu Sans" w:cs="Lohit Hindi"/>
          <w:kern w:val="1"/>
          <w:sz w:val="28"/>
          <w:szCs w:val="28"/>
          <w:lang w:eastAsia="hi-IN" w:bidi="hi-IN"/>
        </w:rPr>
      </w:pPr>
      <w:r w:rsidRPr="00045BF5">
        <w:rPr>
          <w:sz w:val="28"/>
          <w:szCs w:val="28"/>
        </w:rPr>
        <w:t xml:space="preserve">группы </w:t>
      </w:r>
      <w:r w:rsidRPr="00045BF5">
        <w:rPr>
          <w:rFonts w:eastAsia="DejaVu Sans" w:cs="Lohit Hindi"/>
          <w:i/>
          <w:kern w:val="2"/>
          <w:sz w:val="28"/>
          <w:szCs w:val="28"/>
          <w:u w:val="single"/>
          <w:lang w:eastAsia="hi-IN" w:bidi="hi-IN"/>
        </w:rPr>
        <w:tab/>
        <w:t>6</w:t>
      </w:r>
      <w:r w:rsidR="00BE386B">
        <w:rPr>
          <w:rFonts w:eastAsia="DejaVu Sans" w:cs="Lohit Hindi"/>
          <w:i/>
          <w:kern w:val="2"/>
          <w:sz w:val="28"/>
          <w:szCs w:val="28"/>
          <w:u w:val="single"/>
          <w:lang w:eastAsia="hi-IN" w:bidi="hi-IN"/>
        </w:rPr>
        <w:t>4</w:t>
      </w:r>
      <w:r w:rsidRPr="00045BF5">
        <w:rPr>
          <w:rFonts w:eastAsia="DejaVu Sans" w:cs="Lohit Hindi"/>
          <w:i/>
          <w:kern w:val="2"/>
          <w:sz w:val="28"/>
          <w:szCs w:val="28"/>
          <w:u w:val="single"/>
          <w:lang w:eastAsia="hi-IN" w:bidi="hi-IN"/>
        </w:rPr>
        <w:t>01 – 010302</w:t>
      </w:r>
      <w:r w:rsidRPr="00045BF5">
        <w:rPr>
          <w:rFonts w:eastAsia="DejaVu Sans" w:cs="Lohit Hindi"/>
          <w:i/>
          <w:kern w:val="2"/>
          <w:sz w:val="28"/>
          <w:szCs w:val="28"/>
          <w:u w:val="single"/>
          <w:lang w:val="en-US" w:eastAsia="hi-IN" w:bidi="hi-IN"/>
        </w:rPr>
        <w:t>D</w:t>
      </w:r>
    </w:p>
    <w:p w14:paraId="3B318AE5" w14:textId="031CBA28" w:rsidR="00045BF5" w:rsidRPr="00045BF5" w:rsidRDefault="00045BF5" w:rsidP="00045BF5">
      <w:pPr>
        <w:widowControl w:val="0"/>
        <w:suppressAutoHyphens/>
        <w:spacing w:line="360" w:lineRule="auto"/>
        <w:ind w:right="-569"/>
        <w:rPr>
          <w:rFonts w:eastAsia="DejaVu Sans" w:cs="Lohit Hindi"/>
          <w:i/>
          <w:kern w:val="2"/>
          <w:sz w:val="28"/>
          <w:szCs w:val="28"/>
          <w:u w:val="single"/>
          <w:lang w:eastAsia="hi-IN" w:bidi="hi-IN"/>
        </w:rPr>
      </w:pPr>
      <w:r w:rsidRPr="009E12A2">
        <w:rPr>
          <w:rFonts w:eastAsia="DejaVu Sans" w:cs="Lohit Hindi"/>
          <w:kern w:val="1"/>
          <w:sz w:val="28"/>
          <w:szCs w:val="28"/>
          <w:lang w:eastAsia="hi-IN" w:bidi="hi-IN"/>
        </w:rPr>
        <w:t xml:space="preserve">Тема научно исследовательской работы: </w:t>
      </w:r>
      <w:r>
        <w:rPr>
          <w:rFonts w:eastAsia="DejaVu Sans" w:cs="Lohit Hindi"/>
          <w:kern w:val="1"/>
          <w:sz w:val="28"/>
          <w:szCs w:val="28"/>
          <w:lang w:eastAsia="hi-IN" w:bidi="hi-IN"/>
        </w:rPr>
        <w:t xml:space="preserve"> </w:t>
      </w:r>
      <w:r w:rsidRPr="00045BF5">
        <w:rPr>
          <w:rFonts w:eastAsia="DejaVu Sans" w:cs="Lohit Hindi"/>
          <w:i/>
          <w:kern w:val="2"/>
          <w:sz w:val="28"/>
          <w:szCs w:val="28"/>
          <w:u w:val="single"/>
          <w:lang w:eastAsia="hi-IN" w:bidi="hi-IN"/>
        </w:rPr>
        <w:t>«</w:t>
      </w:r>
      <w:r w:rsidR="00DF57A0" w:rsidRPr="00DF57A0">
        <w:rPr>
          <w:rFonts w:eastAsia="DejaVu Sans" w:cs="Lohit Hindi"/>
          <w:i/>
          <w:iCs/>
          <w:kern w:val="2"/>
          <w:sz w:val="28"/>
          <w:szCs w:val="28"/>
          <w:u w:val="single"/>
          <w:lang w:eastAsia="hi-IN" w:bidi="hi-IN"/>
        </w:rPr>
        <w:t>Исследование методов повышения качества обучения нейронных сетей в задачах компьютерного зрения</w:t>
      </w:r>
      <w:r w:rsidRPr="00045BF5">
        <w:rPr>
          <w:rFonts w:eastAsia="DejaVu Sans" w:cs="Lohit Hindi"/>
          <w:i/>
          <w:kern w:val="2"/>
          <w:sz w:val="28"/>
          <w:szCs w:val="28"/>
          <w:u w:val="single"/>
          <w:lang w:eastAsia="hi-IN" w:bidi="hi-IN"/>
        </w:rPr>
        <w:t xml:space="preserve">»                          </w:t>
      </w:r>
      <w:r>
        <w:rPr>
          <w:rFonts w:eastAsia="DejaVu Sans" w:cs="Lohit Hindi"/>
          <w:i/>
          <w:kern w:val="2"/>
          <w:sz w:val="28"/>
          <w:szCs w:val="28"/>
          <w:u w:val="single"/>
          <w:lang w:eastAsia="hi-IN" w:bidi="hi-IN"/>
        </w:rPr>
        <w:t xml:space="preserve"> </w:t>
      </w:r>
    </w:p>
    <w:p w14:paraId="76AA48D5" w14:textId="653ADD14" w:rsidR="00045BF5" w:rsidRPr="00045BF5" w:rsidRDefault="00045BF5" w:rsidP="00045BF5">
      <w:pPr>
        <w:widowControl w:val="0"/>
        <w:tabs>
          <w:tab w:val="right" w:leader="underscore" w:pos="9356"/>
        </w:tabs>
        <w:suppressAutoHyphens/>
        <w:spacing w:line="360" w:lineRule="auto"/>
        <w:ind w:right="-285"/>
        <w:rPr>
          <w:rFonts w:eastAsia="DejaVu Sans" w:cs="Lohit Hindi"/>
          <w:kern w:val="1"/>
          <w:sz w:val="28"/>
          <w:szCs w:val="28"/>
          <w:lang w:eastAsia="hi-IN" w:bidi="hi-IN"/>
        </w:rPr>
      </w:pPr>
      <w:r>
        <w:rPr>
          <w:rFonts w:eastAsia="DejaVu Sans" w:cs="Lohit Hindi"/>
          <w:kern w:val="1"/>
          <w:sz w:val="28"/>
          <w:szCs w:val="28"/>
          <w:lang w:eastAsia="hi-IN" w:bidi="hi-IN"/>
        </w:rPr>
        <w:t xml:space="preserve">Научный руководитель </w:t>
      </w:r>
      <w:r w:rsidR="00DF57A0" w:rsidRPr="00DF57A0">
        <w:rPr>
          <w:rFonts w:eastAsia="DejaVu Sans" w:cs="Lohit Hindi"/>
          <w:i/>
          <w:iCs/>
          <w:kern w:val="2"/>
          <w:sz w:val="28"/>
          <w:szCs w:val="28"/>
          <w:u w:val="single"/>
          <w:lang w:eastAsia="hi-IN" w:bidi="hi-IN"/>
        </w:rPr>
        <w:t>Парингер Рустам Александрович, к.т.н., доцент кафедры технической кибернетики Самарского Университета</w:t>
      </w:r>
    </w:p>
    <w:p w14:paraId="7DB904D1" w14:textId="77777777" w:rsidR="00045BF5" w:rsidRPr="009E12A2" w:rsidRDefault="00045BF5" w:rsidP="00045BF5">
      <w:pPr>
        <w:widowControl w:val="0"/>
        <w:suppressAutoHyphens/>
        <w:jc w:val="center"/>
        <w:rPr>
          <w:rFonts w:eastAsia="DejaVu Sans" w:cs="Lohit Hindi"/>
          <w:b/>
          <w:kern w:val="1"/>
          <w:sz w:val="28"/>
          <w:szCs w:val="28"/>
          <w:lang w:eastAsia="hi-IN" w:bidi="hi-IN"/>
        </w:rPr>
      </w:pPr>
    </w:p>
    <w:p w14:paraId="3DFAC66E"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Научный руководитель</w:t>
      </w:r>
    </w:p>
    <w:p w14:paraId="589B3137"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________________________</w:t>
      </w:r>
    </w:p>
    <w:p w14:paraId="54BC0137" w14:textId="77777777" w:rsidR="00045BF5" w:rsidRPr="00807717" w:rsidRDefault="00045BF5" w:rsidP="00045BF5">
      <w:pPr>
        <w:widowControl w:val="0"/>
        <w:suppressAutoHyphens/>
        <w:ind w:left="5670"/>
        <w:rPr>
          <w:rFonts w:eastAsia="DejaVu Sans" w:cs="Lohit Hindi"/>
          <w:i/>
          <w:kern w:val="1"/>
          <w:szCs w:val="28"/>
          <w:lang w:eastAsia="hi-IN" w:bidi="hi-IN"/>
        </w:rPr>
      </w:pPr>
      <w:r w:rsidRPr="00807717">
        <w:rPr>
          <w:rFonts w:eastAsia="DejaVu Sans" w:cs="Lohit Hindi"/>
          <w:i/>
          <w:kern w:val="1"/>
          <w:szCs w:val="28"/>
          <w:lang w:eastAsia="hi-IN" w:bidi="hi-IN"/>
        </w:rPr>
        <w:t>(подпись)</w:t>
      </w:r>
    </w:p>
    <w:p w14:paraId="4B878CF2"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“___”_____________ 20___ г.</w:t>
      </w:r>
    </w:p>
    <w:p w14:paraId="2A370452" w14:textId="77777777" w:rsidR="00045BF5" w:rsidRPr="009E12A2" w:rsidRDefault="00045BF5" w:rsidP="00045BF5">
      <w:pPr>
        <w:widowControl w:val="0"/>
        <w:suppressAutoHyphens/>
        <w:ind w:left="5670"/>
        <w:rPr>
          <w:rFonts w:eastAsia="DejaVu Sans" w:cs="Lohit Hindi"/>
          <w:kern w:val="1"/>
          <w:sz w:val="28"/>
          <w:szCs w:val="28"/>
          <w:lang w:eastAsia="hi-IN" w:bidi="hi-IN"/>
        </w:rPr>
      </w:pPr>
    </w:p>
    <w:p w14:paraId="1BAD808D"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Студент</w:t>
      </w:r>
    </w:p>
    <w:p w14:paraId="6A2974FE"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________________________</w:t>
      </w:r>
    </w:p>
    <w:p w14:paraId="537A10F5" w14:textId="77777777" w:rsidR="00045BF5" w:rsidRPr="00807717" w:rsidRDefault="00045BF5" w:rsidP="00045BF5">
      <w:pPr>
        <w:widowControl w:val="0"/>
        <w:suppressAutoHyphens/>
        <w:ind w:left="5670"/>
        <w:rPr>
          <w:rFonts w:eastAsia="DejaVu Sans" w:cs="Lohit Hindi"/>
          <w:i/>
          <w:kern w:val="1"/>
          <w:szCs w:val="28"/>
          <w:lang w:eastAsia="hi-IN" w:bidi="hi-IN"/>
        </w:rPr>
      </w:pPr>
      <w:r w:rsidRPr="00807717">
        <w:rPr>
          <w:rFonts w:eastAsia="DejaVu Sans" w:cs="Lohit Hindi"/>
          <w:i/>
          <w:kern w:val="1"/>
          <w:szCs w:val="28"/>
          <w:lang w:eastAsia="hi-IN" w:bidi="hi-IN"/>
        </w:rPr>
        <w:t>(подпись)</w:t>
      </w:r>
    </w:p>
    <w:p w14:paraId="0CE97B4C"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“___”_____________ 20___ г.</w:t>
      </w:r>
    </w:p>
    <w:p w14:paraId="742BC27C" w14:textId="77777777" w:rsidR="00045BF5" w:rsidRDefault="00045BF5" w:rsidP="00045BF5">
      <w:pPr>
        <w:widowControl w:val="0"/>
        <w:suppressAutoHyphens/>
        <w:jc w:val="center"/>
        <w:rPr>
          <w:rFonts w:eastAsia="DejaVu Sans" w:cs="Lohit Hindi"/>
          <w:b/>
          <w:kern w:val="1"/>
          <w:sz w:val="28"/>
          <w:szCs w:val="28"/>
          <w:lang w:eastAsia="hi-IN" w:bidi="hi-IN"/>
        </w:rPr>
      </w:pPr>
    </w:p>
    <w:p w14:paraId="2FB929F9" w14:textId="77777777" w:rsidR="0036565B" w:rsidRDefault="0036565B" w:rsidP="00045BF5">
      <w:pPr>
        <w:widowControl w:val="0"/>
        <w:suppressAutoHyphens/>
        <w:jc w:val="center"/>
        <w:rPr>
          <w:rFonts w:eastAsia="DejaVu Sans" w:cs="Lohit Hindi"/>
          <w:b/>
          <w:kern w:val="1"/>
          <w:sz w:val="28"/>
          <w:szCs w:val="28"/>
          <w:lang w:eastAsia="hi-IN" w:bidi="hi-IN"/>
        </w:rPr>
      </w:pPr>
    </w:p>
    <w:p w14:paraId="2F9E5A84" w14:textId="77777777" w:rsidR="0036565B" w:rsidRDefault="0036565B" w:rsidP="00045BF5">
      <w:pPr>
        <w:widowControl w:val="0"/>
        <w:suppressAutoHyphens/>
        <w:jc w:val="center"/>
        <w:rPr>
          <w:rFonts w:eastAsia="DejaVu Sans" w:cs="Lohit Hindi"/>
          <w:b/>
          <w:kern w:val="1"/>
          <w:sz w:val="28"/>
          <w:szCs w:val="28"/>
          <w:lang w:eastAsia="hi-IN" w:bidi="hi-IN"/>
        </w:rPr>
      </w:pPr>
    </w:p>
    <w:p w14:paraId="3148BD0E" w14:textId="77777777" w:rsidR="0036565B" w:rsidRPr="006100D8" w:rsidRDefault="0036565B" w:rsidP="00045BF5">
      <w:pPr>
        <w:widowControl w:val="0"/>
        <w:suppressAutoHyphens/>
        <w:jc w:val="center"/>
        <w:rPr>
          <w:rFonts w:eastAsia="DejaVu Sans" w:cs="Lohit Hindi"/>
          <w:b/>
          <w:kern w:val="1"/>
          <w:sz w:val="28"/>
          <w:szCs w:val="28"/>
          <w:lang w:eastAsia="hi-IN" w:bidi="hi-IN"/>
        </w:rPr>
      </w:pPr>
    </w:p>
    <w:p w14:paraId="7BA20009" w14:textId="3E1A4080" w:rsidR="00E46C0F" w:rsidRDefault="00045BF5" w:rsidP="00E46C0F">
      <w:pPr>
        <w:widowControl w:val="0"/>
        <w:suppressAutoHyphens/>
        <w:jc w:val="center"/>
        <w:rPr>
          <w:rFonts w:eastAsia="DejaVu Sans" w:cs="Lohit Hindi"/>
          <w:b/>
          <w:kern w:val="1"/>
          <w:sz w:val="28"/>
          <w:szCs w:val="28"/>
          <w:lang w:eastAsia="hi-IN" w:bidi="hi-IN"/>
        </w:rPr>
      </w:pPr>
      <w:r w:rsidRPr="009E12A2">
        <w:rPr>
          <w:rFonts w:eastAsia="DejaVu Sans" w:cs="Lohit Hindi"/>
          <w:b/>
          <w:kern w:val="1"/>
          <w:sz w:val="28"/>
          <w:szCs w:val="28"/>
          <w:lang w:eastAsia="hi-IN" w:bidi="hi-IN"/>
        </w:rPr>
        <w:t>Самара 20</w:t>
      </w:r>
      <w:r>
        <w:rPr>
          <w:rFonts w:eastAsia="DejaVu Sans" w:cs="Lohit Hindi"/>
          <w:b/>
          <w:kern w:val="1"/>
          <w:sz w:val="28"/>
          <w:szCs w:val="28"/>
          <w:lang w:eastAsia="hi-IN" w:bidi="hi-IN"/>
        </w:rPr>
        <w:t>2</w:t>
      </w:r>
      <w:r w:rsidR="0036565B">
        <w:rPr>
          <w:rFonts w:eastAsia="DejaVu Sans" w:cs="Lohit Hindi"/>
          <w:b/>
          <w:kern w:val="1"/>
          <w:sz w:val="28"/>
          <w:szCs w:val="28"/>
          <w:lang w:eastAsia="hi-IN" w:bidi="hi-IN"/>
        </w:rPr>
        <w:t>5</w:t>
      </w:r>
    </w:p>
    <w:p w14:paraId="10E852BB" w14:textId="77777777" w:rsidR="00E46C0F" w:rsidRPr="00C25BA4" w:rsidRDefault="00E46C0F" w:rsidP="00E46C0F">
      <w:pPr>
        <w:pStyle w:val="aff0"/>
        <w:rPr>
          <w:rFonts w:eastAsia="DejaVu Sans"/>
          <w:kern w:val="2"/>
          <w:lang w:eastAsia="hi-IN" w:bidi="hi-IN"/>
        </w:rPr>
      </w:pPr>
      <w:r w:rsidRPr="00261BFA">
        <w:rPr>
          <w:rFonts w:eastAsia="DejaVu Sans"/>
          <w:kern w:val="2"/>
          <w:lang w:eastAsia="hi-IN" w:bidi="hi-IN"/>
        </w:rPr>
        <w:lastRenderedPageBreak/>
        <w:t>РЕФЕРАТ</w:t>
      </w:r>
    </w:p>
    <w:p w14:paraId="3BBA9458" w14:textId="71A64B3C" w:rsidR="00E46C0F" w:rsidRPr="00102D75" w:rsidRDefault="00E46C0F" w:rsidP="001B7D78">
      <w:pPr>
        <w:pStyle w:val="1-"/>
      </w:pPr>
      <w:r w:rsidRPr="00102D75">
        <w:t xml:space="preserve">Отчет о научно-исследовательской работе бакалавра: </w:t>
      </w:r>
      <w:r w:rsidR="00254BB6">
        <w:t>3</w:t>
      </w:r>
      <w:r w:rsidR="00FA1B2F">
        <w:t>3</w:t>
      </w:r>
      <w:r w:rsidRPr="00102D75">
        <w:t xml:space="preserve">с., </w:t>
      </w:r>
      <w:r w:rsidR="00254BB6">
        <w:t>22</w:t>
      </w:r>
      <w:r w:rsidRPr="00102D75">
        <w:t xml:space="preserve"> рисун</w:t>
      </w:r>
      <w:r w:rsidR="001B7D78">
        <w:t>к</w:t>
      </w:r>
      <w:r w:rsidR="00254BB6">
        <w:t>а</w:t>
      </w:r>
      <w:r w:rsidRPr="00102D75">
        <w:t xml:space="preserve">, </w:t>
      </w:r>
      <w:r w:rsidR="00E55855">
        <w:t>2</w:t>
      </w:r>
      <w:r w:rsidRPr="00102D75">
        <w:t xml:space="preserve"> табли</w:t>
      </w:r>
      <w:r w:rsidR="007F290E">
        <w:t>ц</w:t>
      </w:r>
      <w:r w:rsidR="00E55855">
        <w:t>ы</w:t>
      </w:r>
      <w:r w:rsidRPr="00102D75">
        <w:t xml:space="preserve">, </w:t>
      </w:r>
      <w:r w:rsidR="00254BB6">
        <w:t xml:space="preserve">22 </w:t>
      </w:r>
      <w:r w:rsidRPr="00102D75">
        <w:t>источник</w:t>
      </w:r>
      <w:r w:rsidR="00254BB6">
        <w:t>а</w:t>
      </w:r>
      <w:r w:rsidRPr="00102D75">
        <w:t>.</w:t>
      </w:r>
    </w:p>
    <w:p w14:paraId="3034F1D5" w14:textId="58CBBF3B" w:rsidR="00DF57A0" w:rsidRPr="00960B7F" w:rsidRDefault="00DF57A0" w:rsidP="00DF57A0">
      <w:pPr>
        <w:pStyle w:val="aff4"/>
      </w:pPr>
      <w:r>
        <w:t xml:space="preserve">сверточная нейронная сеть, </w:t>
      </w:r>
      <w:r w:rsidR="0087604B" w:rsidRPr="0087604B">
        <w:t>детек</w:t>
      </w:r>
      <w:r w:rsidR="0087604B">
        <w:t xml:space="preserve">ЦИЯ </w:t>
      </w:r>
      <w:r w:rsidR="0087604B" w:rsidRPr="0087604B">
        <w:t>объектов, сегментация изображений, функции потерь, аугментация данных, методы оптимизации, Focal Loss, IoU loss, Copy-Paste, ClassMix, polynomial learning rate</w:t>
      </w:r>
      <w:r w:rsidR="00F24521">
        <w:t>.</w:t>
      </w:r>
    </w:p>
    <w:p w14:paraId="7A2E3FEF" w14:textId="5D919CE1" w:rsidR="00DF57A0" w:rsidRDefault="00DF57A0" w:rsidP="00DF57A0">
      <w:pPr>
        <w:pStyle w:val="1-"/>
      </w:pPr>
      <w:r>
        <w:t xml:space="preserve">Работа посвящена исследованию методов улучшения качества обучения нейронных сетей в задачах </w:t>
      </w:r>
      <w:r w:rsidR="00AB1FF1" w:rsidRPr="00AB1FF1">
        <w:t>детек</w:t>
      </w:r>
      <w:r w:rsidR="00AB1FF1">
        <w:t>ции</w:t>
      </w:r>
      <w:r w:rsidR="00AB1FF1" w:rsidRPr="00AB1FF1">
        <w:t xml:space="preserve"> и сегментации объектов в компьютерном зрении.</w:t>
      </w:r>
    </w:p>
    <w:p w14:paraId="5A14A9B3" w14:textId="7B588481" w:rsidR="00B00CF4" w:rsidRDefault="00B00CF4" w:rsidP="00A453E2">
      <w:pPr>
        <w:pStyle w:val="1-"/>
      </w:pPr>
      <w:r w:rsidRPr="00B00CF4">
        <w:t>Значительная часть работы уделена теоретическим основам представленных в ней методов. Подробно рассмотрены современные функции потерь, включая Focal Loss, потери на основе метрики пересечения-объединения (IoU loss, GIoU loss), а также методы адаптивного выбора обучающих примеров (ATSS). Приведены техники аугментации данных Copy-Paste и ClassMix, позволяющие улучшить обобщающую способность модели. Рассмотрены стратегии оптимизации процесса обучения, включая polynomial learning rate policy.</w:t>
      </w:r>
    </w:p>
    <w:p w14:paraId="1FA373B8" w14:textId="77777777" w:rsidR="000D168A" w:rsidRDefault="000D168A" w:rsidP="00A453E2">
      <w:pPr>
        <w:pStyle w:val="1-"/>
      </w:pPr>
      <w:r w:rsidRPr="000D168A">
        <w:t>Работа также включает практическое применение и сравнение различных методов в задачах детектирования объектов на датасете PASCAL VOC и сегментации на датасете Oxford-IIIT Pet.</w:t>
      </w:r>
    </w:p>
    <w:p w14:paraId="747433F4" w14:textId="1775DCC7" w:rsidR="007E4FD7" w:rsidRDefault="00E46C0F" w:rsidP="00A453E2">
      <w:pPr>
        <w:pStyle w:val="1-"/>
      </w:pPr>
      <w:r w:rsidRPr="00102D75">
        <w:br w:type="page"/>
      </w:r>
    </w:p>
    <w:p w14:paraId="28FA209C" w14:textId="77777777" w:rsidR="00A96BC6" w:rsidRDefault="007E4FD7" w:rsidP="00516202">
      <w:pPr>
        <w:pStyle w:val="12"/>
        <w:rPr>
          <w:szCs w:val="22"/>
        </w:rPr>
      </w:pPr>
      <w:r w:rsidRPr="00440819">
        <w:rPr>
          <w:b/>
        </w:rPr>
        <w:lastRenderedPageBreak/>
        <w:t>СОДЕРЖАНИЕ</w:t>
      </w:r>
      <w:r>
        <w:rPr>
          <w:szCs w:val="22"/>
        </w:rPr>
        <w:fldChar w:fldCharType="begin"/>
      </w:r>
      <w:r>
        <w:instrText>TOC</w:instrText>
      </w:r>
      <w:r w:rsidRPr="00CA40FC">
        <w:instrText xml:space="preserve"> \</w:instrText>
      </w:r>
      <w:r>
        <w:instrText>o</w:instrText>
      </w:r>
      <w:r w:rsidRPr="00CA40FC">
        <w:instrText xml:space="preserve"> "1-1" \</w:instrText>
      </w:r>
      <w:r>
        <w:instrText>h</w:instrText>
      </w:r>
      <w:r w:rsidRPr="00CA40FC">
        <w:instrText xml:space="preserve"> \</w:instrText>
      </w:r>
      <w:r>
        <w:instrText>z</w:instrText>
      </w:r>
      <w:r w:rsidRPr="00CA40FC">
        <w:instrText xml:space="preserve"> \</w:instrText>
      </w:r>
      <w:r>
        <w:instrText>u</w:instrText>
      </w:r>
      <w:r w:rsidRPr="00CA40FC">
        <w:instrText xml:space="preserve"> \</w:instrText>
      </w:r>
      <w:r>
        <w:instrText>t</w:instrText>
      </w:r>
      <w:r w:rsidRPr="00CA40FC">
        <w:instrText xml:space="preserve"> "Заголовок 2;1" </w:instrText>
      </w:r>
      <w:r>
        <w:rPr>
          <w:szCs w:val="22"/>
        </w:rPr>
        <w:fldChar w:fldCharType="separate"/>
      </w:r>
    </w:p>
    <w:sdt>
      <w:sdtPr>
        <w:rPr>
          <w:rFonts w:eastAsiaTheme="minorEastAsia"/>
          <w:noProof w:val="0"/>
          <w:lang w:eastAsia="ru-RU"/>
        </w:rPr>
        <w:id w:val="-1650971077"/>
        <w:docPartObj>
          <w:docPartGallery w:val="Table of Contents"/>
          <w:docPartUnique/>
        </w:docPartObj>
      </w:sdtPr>
      <w:sdtContent>
        <w:p w14:paraId="3779AFB4" w14:textId="458DCE2C" w:rsidR="00225CD0" w:rsidRDefault="00A96BC6">
          <w:pPr>
            <w:pStyle w:val="12"/>
            <w:rPr>
              <w:rFonts w:asciiTheme="minorHAnsi" w:eastAsiaTheme="minorEastAsia" w:hAnsiTheme="minorHAnsi" w:cstheme="minorBidi"/>
              <w:kern w:val="2"/>
              <w:sz w:val="24"/>
              <w:szCs w:val="24"/>
              <w:lang w:eastAsia="ru-RU"/>
              <w14:ligatures w14:val="standardContextual"/>
            </w:rPr>
          </w:pPr>
          <w:r>
            <w:fldChar w:fldCharType="begin"/>
          </w:r>
          <w:r>
            <w:instrText xml:space="preserve"> TOC \o "1-4" \h \z \u </w:instrText>
          </w:r>
          <w:r>
            <w:fldChar w:fldCharType="separate"/>
          </w:r>
          <w:hyperlink w:anchor="_Toc218895012" w:history="1">
            <w:r w:rsidR="00225CD0" w:rsidRPr="00543224">
              <w:rPr>
                <w:rStyle w:val="af"/>
              </w:rPr>
              <w:t>В</w:t>
            </w:r>
            <w:r w:rsidR="00225CD0">
              <w:rPr>
                <w:rStyle w:val="af"/>
              </w:rPr>
              <w:t>ведение</w:t>
            </w:r>
            <w:r w:rsidR="00225CD0">
              <w:rPr>
                <w:webHidden/>
              </w:rPr>
              <w:tab/>
            </w:r>
            <w:r w:rsidR="00225CD0">
              <w:rPr>
                <w:webHidden/>
              </w:rPr>
              <w:fldChar w:fldCharType="begin"/>
            </w:r>
            <w:r w:rsidR="00225CD0">
              <w:rPr>
                <w:webHidden/>
              </w:rPr>
              <w:instrText xml:space="preserve"> PAGEREF _Toc218895012 \h </w:instrText>
            </w:r>
            <w:r w:rsidR="00225CD0">
              <w:rPr>
                <w:webHidden/>
              </w:rPr>
            </w:r>
            <w:r w:rsidR="00225CD0">
              <w:rPr>
                <w:webHidden/>
              </w:rPr>
              <w:fldChar w:fldCharType="separate"/>
            </w:r>
            <w:r w:rsidR="0099139E">
              <w:rPr>
                <w:webHidden/>
              </w:rPr>
              <w:t>5</w:t>
            </w:r>
            <w:r w:rsidR="00225CD0">
              <w:rPr>
                <w:webHidden/>
              </w:rPr>
              <w:fldChar w:fldCharType="end"/>
            </w:r>
          </w:hyperlink>
        </w:p>
        <w:p w14:paraId="52565824" w14:textId="15E0FD7D" w:rsidR="00225CD0" w:rsidRDefault="00225CD0">
          <w:pPr>
            <w:pStyle w:val="12"/>
            <w:rPr>
              <w:rFonts w:asciiTheme="minorHAnsi" w:eastAsiaTheme="minorEastAsia" w:hAnsiTheme="minorHAnsi" w:cstheme="minorBidi"/>
              <w:kern w:val="2"/>
              <w:sz w:val="24"/>
              <w:szCs w:val="24"/>
              <w:lang w:eastAsia="ru-RU"/>
              <w14:ligatures w14:val="standardContextual"/>
            </w:rPr>
          </w:pPr>
          <w:hyperlink w:anchor="_Toc218895013" w:history="1">
            <w:r w:rsidRPr="00543224">
              <w:rPr>
                <w:rStyle w:val="af"/>
              </w:rPr>
              <w:t>1 Задача детекции</w:t>
            </w:r>
            <w:r>
              <w:rPr>
                <w:webHidden/>
              </w:rPr>
              <w:tab/>
            </w:r>
            <w:r>
              <w:rPr>
                <w:webHidden/>
              </w:rPr>
              <w:fldChar w:fldCharType="begin"/>
            </w:r>
            <w:r>
              <w:rPr>
                <w:webHidden/>
              </w:rPr>
              <w:instrText xml:space="preserve"> PAGEREF _Toc218895013 \h </w:instrText>
            </w:r>
            <w:r>
              <w:rPr>
                <w:webHidden/>
              </w:rPr>
            </w:r>
            <w:r>
              <w:rPr>
                <w:webHidden/>
              </w:rPr>
              <w:fldChar w:fldCharType="separate"/>
            </w:r>
            <w:r w:rsidR="0099139E">
              <w:rPr>
                <w:webHidden/>
              </w:rPr>
              <w:t>6</w:t>
            </w:r>
            <w:r>
              <w:rPr>
                <w:webHidden/>
              </w:rPr>
              <w:fldChar w:fldCharType="end"/>
            </w:r>
          </w:hyperlink>
        </w:p>
        <w:p w14:paraId="55804F6B" w14:textId="29F1BD10" w:rsidR="00225CD0" w:rsidRDefault="00225CD0">
          <w:pPr>
            <w:pStyle w:val="22"/>
            <w:rPr>
              <w:rFonts w:asciiTheme="minorHAnsi" w:hAnsiTheme="minorHAnsi"/>
              <w:noProof/>
              <w:kern w:val="2"/>
              <w:sz w:val="24"/>
              <w:szCs w:val="24"/>
              <w:lang w:eastAsia="ru-RU"/>
              <w14:ligatures w14:val="standardContextual"/>
            </w:rPr>
          </w:pPr>
          <w:hyperlink w:anchor="_Toc218895014" w:history="1">
            <w:r w:rsidRPr="00543224">
              <w:rPr>
                <w:rStyle w:val="af"/>
                <w:noProof/>
              </w:rPr>
              <w:t>1.1 Основные понятия и принципы детекции</w:t>
            </w:r>
            <w:r>
              <w:rPr>
                <w:noProof/>
                <w:webHidden/>
              </w:rPr>
              <w:tab/>
            </w:r>
            <w:r>
              <w:rPr>
                <w:noProof/>
                <w:webHidden/>
              </w:rPr>
              <w:fldChar w:fldCharType="begin"/>
            </w:r>
            <w:r>
              <w:rPr>
                <w:noProof/>
                <w:webHidden/>
              </w:rPr>
              <w:instrText xml:space="preserve"> PAGEREF _Toc218895014 \h </w:instrText>
            </w:r>
            <w:r>
              <w:rPr>
                <w:noProof/>
                <w:webHidden/>
              </w:rPr>
            </w:r>
            <w:r>
              <w:rPr>
                <w:noProof/>
                <w:webHidden/>
              </w:rPr>
              <w:fldChar w:fldCharType="separate"/>
            </w:r>
            <w:r w:rsidR="0099139E">
              <w:rPr>
                <w:noProof/>
                <w:webHidden/>
              </w:rPr>
              <w:t>6</w:t>
            </w:r>
            <w:r>
              <w:rPr>
                <w:noProof/>
                <w:webHidden/>
              </w:rPr>
              <w:fldChar w:fldCharType="end"/>
            </w:r>
          </w:hyperlink>
        </w:p>
        <w:p w14:paraId="36739CC1" w14:textId="682F7AC4" w:rsidR="00225CD0" w:rsidRDefault="00225CD0">
          <w:pPr>
            <w:pStyle w:val="32"/>
            <w:rPr>
              <w:rFonts w:asciiTheme="minorHAnsi" w:hAnsiTheme="minorHAnsi"/>
              <w:noProof/>
              <w:kern w:val="2"/>
              <w:sz w:val="24"/>
              <w:szCs w:val="24"/>
              <w:lang w:eastAsia="ru-RU"/>
              <w14:ligatures w14:val="standardContextual"/>
            </w:rPr>
          </w:pPr>
          <w:hyperlink w:anchor="_Toc218895015" w:history="1">
            <w:r w:rsidRPr="00543224">
              <w:rPr>
                <w:rStyle w:val="af"/>
                <w:noProof/>
              </w:rPr>
              <w:t>1.1.1 Определение детекции</w:t>
            </w:r>
            <w:r>
              <w:rPr>
                <w:noProof/>
                <w:webHidden/>
              </w:rPr>
              <w:tab/>
            </w:r>
            <w:r>
              <w:rPr>
                <w:noProof/>
                <w:webHidden/>
              </w:rPr>
              <w:fldChar w:fldCharType="begin"/>
            </w:r>
            <w:r>
              <w:rPr>
                <w:noProof/>
                <w:webHidden/>
              </w:rPr>
              <w:instrText xml:space="preserve"> PAGEREF _Toc218895015 \h </w:instrText>
            </w:r>
            <w:r>
              <w:rPr>
                <w:noProof/>
                <w:webHidden/>
              </w:rPr>
            </w:r>
            <w:r>
              <w:rPr>
                <w:noProof/>
                <w:webHidden/>
              </w:rPr>
              <w:fldChar w:fldCharType="separate"/>
            </w:r>
            <w:r w:rsidR="0099139E">
              <w:rPr>
                <w:noProof/>
                <w:webHidden/>
              </w:rPr>
              <w:t>6</w:t>
            </w:r>
            <w:r>
              <w:rPr>
                <w:noProof/>
                <w:webHidden/>
              </w:rPr>
              <w:fldChar w:fldCharType="end"/>
            </w:r>
          </w:hyperlink>
        </w:p>
        <w:p w14:paraId="0C516CA3" w14:textId="35EE9B4C" w:rsidR="00225CD0" w:rsidRDefault="00225CD0">
          <w:pPr>
            <w:pStyle w:val="32"/>
            <w:rPr>
              <w:rFonts w:asciiTheme="minorHAnsi" w:hAnsiTheme="minorHAnsi"/>
              <w:noProof/>
              <w:kern w:val="2"/>
              <w:sz w:val="24"/>
              <w:szCs w:val="24"/>
              <w:lang w:eastAsia="ru-RU"/>
              <w14:ligatures w14:val="standardContextual"/>
            </w:rPr>
          </w:pPr>
          <w:hyperlink w:anchor="_Toc218895016" w:history="1">
            <w:r w:rsidRPr="00543224">
              <w:rPr>
                <w:rStyle w:val="af"/>
                <w:bCs/>
                <w:noProof/>
              </w:rPr>
              <w:t>1.1.2 Метрика пересечения IoU и её роль</w:t>
            </w:r>
            <w:r>
              <w:rPr>
                <w:noProof/>
                <w:webHidden/>
              </w:rPr>
              <w:tab/>
            </w:r>
            <w:r>
              <w:rPr>
                <w:noProof/>
                <w:webHidden/>
              </w:rPr>
              <w:fldChar w:fldCharType="begin"/>
            </w:r>
            <w:r>
              <w:rPr>
                <w:noProof/>
                <w:webHidden/>
              </w:rPr>
              <w:instrText xml:space="preserve"> PAGEREF _Toc218895016 \h </w:instrText>
            </w:r>
            <w:r>
              <w:rPr>
                <w:noProof/>
                <w:webHidden/>
              </w:rPr>
            </w:r>
            <w:r>
              <w:rPr>
                <w:noProof/>
                <w:webHidden/>
              </w:rPr>
              <w:fldChar w:fldCharType="separate"/>
            </w:r>
            <w:r w:rsidR="0099139E">
              <w:rPr>
                <w:noProof/>
                <w:webHidden/>
              </w:rPr>
              <w:t>7</w:t>
            </w:r>
            <w:r>
              <w:rPr>
                <w:noProof/>
                <w:webHidden/>
              </w:rPr>
              <w:fldChar w:fldCharType="end"/>
            </w:r>
          </w:hyperlink>
        </w:p>
        <w:p w14:paraId="2AC1587F" w14:textId="1F96590E" w:rsidR="00225CD0" w:rsidRDefault="00225CD0">
          <w:pPr>
            <w:pStyle w:val="32"/>
            <w:rPr>
              <w:rFonts w:asciiTheme="minorHAnsi" w:hAnsiTheme="minorHAnsi"/>
              <w:noProof/>
              <w:kern w:val="2"/>
              <w:sz w:val="24"/>
              <w:szCs w:val="24"/>
              <w:lang w:eastAsia="ru-RU"/>
              <w14:ligatures w14:val="standardContextual"/>
            </w:rPr>
          </w:pPr>
          <w:hyperlink w:anchor="_Toc218895017" w:history="1">
            <w:r w:rsidRPr="00543224">
              <w:rPr>
                <w:rStyle w:val="af"/>
                <w:noProof/>
                <w:lang w:val="en-US"/>
              </w:rPr>
              <w:t>1.1.3</w:t>
            </w:r>
            <w:r w:rsidRPr="00543224">
              <w:rPr>
                <w:rStyle w:val="af"/>
                <w:bCs/>
                <w:noProof/>
              </w:rPr>
              <w:t xml:space="preserve"> Особенности обучения детектора</w:t>
            </w:r>
            <w:r>
              <w:rPr>
                <w:noProof/>
                <w:webHidden/>
              </w:rPr>
              <w:tab/>
            </w:r>
            <w:r>
              <w:rPr>
                <w:noProof/>
                <w:webHidden/>
              </w:rPr>
              <w:fldChar w:fldCharType="begin"/>
            </w:r>
            <w:r>
              <w:rPr>
                <w:noProof/>
                <w:webHidden/>
              </w:rPr>
              <w:instrText xml:space="preserve"> PAGEREF _Toc218895017 \h </w:instrText>
            </w:r>
            <w:r>
              <w:rPr>
                <w:noProof/>
                <w:webHidden/>
              </w:rPr>
            </w:r>
            <w:r>
              <w:rPr>
                <w:noProof/>
                <w:webHidden/>
              </w:rPr>
              <w:fldChar w:fldCharType="separate"/>
            </w:r>
            <w:r w:rsidR="0099139E">
              <w:rPr>
                <w:noProof/>
                <w:webHidden/>
              </w:rPr>
              <w:t>8</w:t>
            </w:r>
            <w:r>
              <w:rPr>
                <w:noProof/>
                <w:webHidden/>
              </w:rPr>
              <w:fldChar w:fldCharType="end"/>
            </w:r>
          </w:hyperlink>
        </w:p>
        <w:p w14:paraId="566CCB37" w14:textId="103FB073" w:rsidR="00225CD0" w:rsidRDefault="00225CD0">
          <w:pPr>
            <w:pStyle w:val="32"/>
            <w:rPr>
              <w:rFonts w:asciiTheme="minorHAnsi" w:hAnsiTheme="minorHAnsi"/>
              <w:noProof/>
              <w:kern w:val="2"/>
              <w:sz w:val="24"/>
              <w:szCs w:val="24"/>
              <w:lang w:eastAsia="ru-RU"/>
              <w14:ligatures w14:val="standardContextual"/>
            </w:rPr>
          </w:pPr>
          <w:hyperlink w:anchor="_Toc218895018" w:history="1">
            <w:r w:rsidRPr="00543224">
              <w:rPr>
                <w:rStyle w:val="af"/>
                <w:noProof/>
              </w:rPr>
              <w:t>1.1.4 Основные виды архитектур</w:t>
            </w:r>
            <w:r>
              <w:rPr>
                <w:noProof/>
                <w:webHidden/>
              </w:rPr>
              <w:tab/>
            </w:r>
            <w:r>
              <w:rPr>
                <w:noProof/>
                <w:webHidden/>
              </w:rPr>
              <w:fldChar w:fldCharType="begin"/>
            </w:r>
            <w:r>
              <w:rPr>
                <w:noProof/>
                <w:webHidden/>
              </w:rPr>
              <w:instrText xml:space="preserve"> PAGEREF _Toc218895018 \h </w:instrText>
            </w:r>
            <w:r>
              <w:rPr>
                <w:noProof/>
                <w:webHidden/>
              </w:rPr>
            </w:r>
            <w:r>
              <w:rPr>
                <w:noProof/>
                <w:webHidden/>
              </w:rPr>
              <w:fldChar w:fldCharType="separate"/>
            </w:r>
            <w:r w:rsidR="0099139E">
              <w:rPr>
                <w:noProof/>
                <w:webHidden/>
              </w:rPr>
              <w:t>8</w:t>
            </w:r>
            <w:r>
              <w:rPr>
                <w:noProof/>
                <w:webHidden/>
              </w:rPr>
              <w:fldChar w:fldCharType="end"/>
            </w:r>
          </w:hyperlink>
        </w:p>
        <w:p w14:paraId="26BCD6F9" w14:textId="665E9004" w:rsidR="00225CD0" w:rsidRDefault="00225CD0">
          <w:pPr>
            <w:pStyle w:val="22"/>
            <w:rPr>
              <w:rFonts w:asciiTheme="minorHAnsi" w:hAnsiTheme="minorHAnsi"/>
              <w:noProof/>
              <w:kern w:val="2"/>
              <w:sz w:val="24"/>
              <w:szCs w:val="24"/>
              <w:lang w:eastAsia="ru-RU"/>
              <w14:ligatures w14:val="standardContextual"/>
            </w:rPr>
          </w:pPr>
          <w:hyperlink w:anchor="_Toc218895019" w:history="1">
            <w:r w:rsidRPr="00543224">
              <w:rPr>
                <w:rStyle w:val="af"/>
                <w:noProof/>
              </w:rPr>
              <w:t>1.2 Методы улучшения обучения модели детекции</w:t>
            </w:r>
            <w:r>
              <w:rPr>
                <w:noProof/>
                <w:webHidden/>
              </w:rPr>
              <w:tab/>
            </w:r>
            <w:r>
              <w:rPr>
                <w:noProof/>
                <w:webHidden/>
              </w:rPr>
              <w:fldChar w:fldCharType="begin"/>
            </w:r>
            <w:r>
              <w:rPr>
                <w:noProof/>
                <w:webHidden/>
              </w:rPr>
              <w:instrText xml:space="preserve"> PAGEREF _Toc218895019 \h </w:instrText>
            </w:r>
            <w:r>
              <w:rPr>
                <w:noProof/>
                <w:webHidden/>
              </w:rPr>
            </w:r>
            <w:r>
              <w:rPr>
                <w:noProof/>
                <w:webHidden/>
              </w:rPr>
              <w:fldChar w:fldCharType="separate"/>
            </w:r>
            <w:r w:rsidR="0099139E">
              <w:rPr>
                <w:noProof/>
                <w:webHidden/>
              </w:rPr>
              <w:t>9</w:t>
            </w:r>
            <w:r>
              <w:rPr>
                <w:noProof/>
                <w:webHidden/>
              </w:rPr>
              <w:fldChar w:fldCharType="end"/>
            </w:r>
          </w:hyperlink>
        </w:p>
        <w:p w14:paraId="358FC7B4" w14:textId="185E53F0" w:rsidR="00225CD0" w:rsidRDefault="00225CD0">
          <w:pPr>
            <w:pStyle w:val="32"/>
            <w:rPr>
              <w:rFonts w:asciiTheme="minorHAnsi" w:hAnsiTheme="minorHAnsi"/>
              <w:noProof/>
              <w:kern w:val="2"/>
              <w:sz w:val="24"/>
              <w:szCs w:val="24"/>
              <w:lang w:eastAsia="ru-RU"/>
              <w14:ligatures w14:val="standardContextual"/>
            </w:rPr>
          </w:pPr>
          <w:hyperlink w:anchor="_Toc218895020" w:history="1">
            <w:r w:rsidRPr="00543224">
              <w:rPr>
                <w:rStyle w:val="af"/>
                <w:noProof/>
              </w:rPr>
              <w:t>1.2.1 Дополнительные определения</w:t>
            </w:r>
            <w:r>
              <w:rPr>
                <w:noProof/>
                <w:webHidden/>
              </w:rPr>
              <w:tab/>
            </w:r>
            <w:r>
              <w:rPr>
                <w:noProof/>
                <w:webHidden/>
              </w:rPr>
              <w:fldChar w:fldCharType="begin"/>
            </w:r>
            <w:r>
              <w:rPr>
                <w:noProof/>
                <w:webHidden/>
              </w:rPr>
              <w:instrText xml:space="preserve"> PAGEREF _Toc218895020 \h </w:instrText>
            </w:r>
            <w:r>
              <w:rPr>
                <w:noProof/>
                <w:webHidden/>
              </w:rPr>
            </w:r>
            <w:r>
              <w:rPr>
                <w:noProof/>
                <w:webHidden/>
              </w:rPr>
              <w:fldChar w:fldCharType="separate"/>
            </w:r>
            <w:r w:rsidR="0099139E">
              <w:rPr>
                <w:noProof/>
                <w:webHidden/>
              </w:rPr>
              <w:t>9</w:t>
            </w:r>
            <w:r>
              <w:rPr>
                <w:noProof/>
                <w:webHidden/>
              </w:rPr>
              <w:fldChar w:fldCharType="end"/>
            </w:r>
          </w:hyperlink>
        </w:p>
        <w:p w14:paraId="67ED1589" w14:textId="7863FE47" w:rsidR="00225CD0" w:rsidRDefault="00225CD0">
          <w:pPr>
            <w:pStyle w:val="32"/>
            <w:rPr>
              <w:rFonts w:asciiTheme="minorHAnsi" w:hAnsiTheme="minorHAnsi"/>
              <w:noProof/>
              <w:kern w:val="2"/>
              <w:sz w:val="24"/>
              <w:szCs w:val="24"/>
              <w:lang w:eastAsia="ru-RU"/>
              <w14:ligatures w14:val="standardContextual"/>
            </w:rPr>
          </w:pPr>
          <w:hyperlink w:anchor="_Toc218895021" w:history="1">
            <w:r w:rsidRPr="00543224">
              <w:rPr>
                <w:rStyle w:val="af"/>
                <w:noProof/>
              </w:rPr>
              <w:t>1.2.2 Функции потерь детекции</w:t>
            </w:r>
            <w:r>
              <w:rPr>
                <w:noProof/>
                <w:webHidden/>
              </w:rPr>
              <w:tab/>
            </w:r>
            <w:r>
              <w:rPr>
                <w:noProof/>
                <w:webHidden/>
              </w:rPr>
              <w:fldChar w:fldCharType="begin"/>
            </w:r>
            <w:r>
              <w:rPr>
                <w:noProof/>
                <w:webHidden/>
              </w:rPr>
              <w:instrText xml:space="preserve"> PAGEREF _Toc218895021 \h </w:instrText>
            </w:r>
            <w:r>
              <w:rPr>
                <w:noProof/>
                <w:webHidden/>
              </w:rPr>
            </w:r>
            <w:r>
              <w:rPr>
                <w:noProof/>
                <w:webHidden/>
              </w:rPr>
              <w:fldChar w:fldCharType="separate"/>
            </w:r>
            <w:r w:rsidR="0099139E">
              <w:rPr>
                <w:noProof/>
                <w:webHidden/>
              </w:rPr>
              <w:t>10</w:t>
            </w:r>
            <w:r>
              <w:rPr>
                <w:noProof/>
                <w:webHidden/>
              </w:rPr>
              <w:fldChar w:fldCharType="end"/>
            </w:r>
          </w:hyperlink>
        </w:p>
        <w:p w14:paraId="0D601E1C" w14:textId="49059180" w:rsidR="00225CD0" w:rsidRDefault="00225CD0">
          <w:pPr>
            <w:pStyle w:val="42"/>
            <w:rPr>
              <w:rFonts w:asciiTheme="minorHAnsi" w:eastAsiaTheme="minorEastAsia" w:hAnsiTheme="minorHAnsi" w:cstheme="minorBidi"/>
              <w:noProof/>
              <w:kern w:val="2"/>
              <w:sz w:val="24"/>
              <w:szCs w:val="24"/>
              <w:lang w:eastAsia="ru-RU"/>
              <w14:ligatures w14:val="standardContextual"/>
            </w:rPr>
          </w:pPr>
          <w:hyperlink w:anchor="_Toc218895022" w:history="1">
            <w:r w:rsidRPr="00543224">
              <w:rPr>
                <w:rStyle w:val="af"/>
                <w:noProof/>
              </w:rPr>
              <w:t>1.2.2.1 Focal Loss для классификации</w:t>
            </w:r>
            <w:r>
              <w:rPr>
                <w:noProof/>
                <w:webHidden/>
              </w:rPr>
              <w:tab/>
            </w:r>
            <w:r>
              <w:rPr>
                <w:noProof/>
                <w:webHidden/>
              </w:rPr>
              <w:fldChar w:fldCharType="begin"/>
            </w:r>
            <w:r>
              <w:rPr>
                <w:noProof/>
                <w:webHidden/>
              </w:rPr>
              <w:instrText xml:space="preserve"> PAGEREF _Toc218895022 \h </w:instrText>
            </w:r>
            <w:r>
              <w:rPr>
                <w:noProof/>
                <w:webHidden/>
              </w:rPr>
            </w:r>
            <w:r>
              <w:rPr>
                <w:noProof/>
                <w:webHidden/>
              </w:rPr>
              <w:fldChar w:fldCharType="separate"/>
            </w:r>
            <w:r w:rsidR="0099139E">
              <w:rPr>
                <w:noProof/>
                <w:webHidden/>
              </w:rPr>
              <w:t>10</w:t>
            </w:r>
            <w:r>
              <w:rPr>
                <w:noProof/>
                <w:webHidden/>
              </w:rPr>
              <w:fldChar w:fldCharType="end"/>
            </w:r>
          </w:hyperlink>
        </w:p>
        <w:p w14:paraId="3B6FDCE2" w14:textId="01E37196" w:rsidR="00225CD0" w:rsidRDefault="00225CD0">
          <w:pPr>
            <w:pStyle w:val="42"/>
            <w:rPr>
              <w:rFonts w:asciiTheme="minorHAnsi" w:eastAsiaTheme="minorEastAsia" w:hAnsiTheme="minorHAnsi" w:cstheme="minorBidi"/>
              <w:noProof/>
              <w:kern w:val="2"/>
              <w:sz w:val="24"/>
              <w:szCs w:val="24"/>
              <w:lang w:eastAsia="ru-RU"/>
              <w14:ligatures w14:val="standardContextual"/>
            </w:rPr>
          </w:pPr>
          <w:hyperlink w:anchor="_Toc218895023" w:history="1">
            <w:r w:rsidRPr="00543224">
              <w:rPr>
                <w:rStyle w:val="af"/>
                <w:noProof/>
              </w:rPr>
              <w:t>1.2.2.2 IoU и GIoU loss для регрессии (локализация объекта)</w:t>
            </w:r>
            <w:r>
              <w:rPr>
                <w:noProof/>
                <w:webHidden/>
              </w:rPr>
              <w:tab/>
            </w:r>
            <w:r>
              <w:rPr>
                <w:noProof/>
                <w:webHidden/>
              </w:rPr>
              <w:fldChar w:fldCharType="begin"/>
            </w:r>
            <w:r>
              <w:rPr>
                <w:noProof/>
                <w:webHidden/>
              </w:rPr>
              <w:instrText xml:space="preserve"> PAGEREF _Toc218895023 \h </w:instrText>
            </w:r>
            <w:r>
              <w:rPr>
                <w:noProof/>
                <w:webHidden/>
              </w:rPr>
            </w:r>
            <w:r>
              <w:rPr>
                <w:noProof/>
                <w:webHidden/>
              </w:rPr>
              <w:fldChar w:fldCharType="separate"/>
            </w:r>
            <w:r w:rsidR="0099139E">
              <w:rPr>
                <w:noProof/>
                <w:webHidden/>
              </w:rPr>
              <w:t>10</w:t>
            </w:r>
            <w:r>
              <w:rPr>
                <w:noProof/>
                <w:webHidden/>
              </w:rPr>
              <w:fldChar w:fldCharType="end"/>
            </w:r>
          </w:hyperlink>
        </w:p>
        <w:p w14:paraId="4D79933B" w14:textId="0CB26398" w:rsidR="00225CD0" w:rsidRDefault="00225CD0">
          <w:pPr>
            <w:pStyle w:val="42"/>
            <w:rPr>
              <w:rFonts w:asciiTheme="minorHAnsi" w:eastAsiaTheme="minorEastAsia" w:hAnsiTheme="minorHAnsi" w:cstheme="minorBidi"/>
              <w:noProof/>
              <w:kern w:val="2"/>
              <w:sz w:val="24"/>
              <w:szCs w:val="24"/>
              <w:lang w:eastAsia="ru-RU"/>
              <w14:ligatures w14:val="standardContextual"/>
            </w:rPr>
          </w:pPr>
          <w:hyperlink w:anchor="_Toc218895024" w:history="1">
            <w:r w:rsidRPr="00543224">
              <w:rPr>
                <w:rStyle w:val="af"/>
                <w:noProof/>
              </w:rPr>
              <w:t>1.2.2.3 Улучшение assignment</w:t>
            </w:r>
            <w:r>
              <w:rPr>
                <w:noProof/>
                <w:webHidden/>
              </w:rPr>
              <w:tab/>
            </w:r>
            <w:r>
              <w:rPr>
                <w:noProof/>
                <w:webHidden/>
              </w:rPr>
              <w:fldChar w:fldCharType="begin"/>
            </w:r>
            <w:r>
              <w:rPr>
                <w:noProof/>
                <w:webHidden/>
              </w:rPr>
              <w:instrText xml:space="preserve"> PAGEREF _Toc218895024 \h </w:instrText>
            </w:r>
            <w:r>
              <w:rPr>
                <w:noProof/>
                <w:webHidden/>
              </w:rPr>
            </w:r>
            <w:r>
              <w:rPr>
                <w:noProof/>
                <w:webHidden/>
              </w:rPr>
              <w:fldChar w:fldCharType="separate"/>
            </w:r>
            <w:r w:rsidR="0099139E">
              <w:rPr>
                <w:noProof/>
                <w:webHidden/>
              </w:rPr>
              <w:t>11</w:t>
            </w:r>
            <w:r>
              <w:rPr>
                <w:noProof/>
                <w:webHidden/>
              </w:rPr>
              <w:fldChar w:fldCharType="end"/>
            </w:r>
          </w:hyperlink>
        </w:p>
        <w:p w14:paraId="4C122310" w14:textId="18AB5D26" w:rsidR="00225CD0" w:rsidRDefault="00225CD0">
          <w:pPr>
            <w:pStyle w:val="12"/>
            <w:rPr>
              <w:rFonts w:asciiTheme="minorHAnsi" w:eastAsiaTheme="minorEastAsia" w:hAnsiTheme="minorHAnsi" w:cstheme="minorBidi"/>
              <w:kern w:val="2"/>
              <w:sz w:val="24"/>
              <w:szCs w:val="24"/>
              <w:lang w:eastAsia="ru-RU"/>
              <w14:ligatures w14:val="standardContextual"/>
            </w:rPr>
          </w:pPr>
          <w:hyperlink w:anchor="_Toc218895025" w:history="1">
            <w:r w:rsidRPr="00543224">
              <w:rPr>
                <w:rStyle w:val="af"/>
              </w:rPr>
              <w:t>2 Задача сегментации</w:t>
            </w:r>
            <w:r>
              <w:rPr>
                <w:webHidden/>
              </w:rPr>
              <w:tab/>
            </w:r>
            <w:r>
              <w:rPr>
                <w:webHidden/>
              </w:rPr>
              <w:fldChar w:fldCharType="begin"/>
            </w:r>
            <w:r>
              <w:rPr>
                <w:webHidden/>
              </w:rPr>
              <w:instrText xml:space="preserve"> PAGEREF _Toc218895025 \h </w:instrText>
            </w:r>
            <w:r>
              <w:rPr>
                <w:webHidden/>
              </w:rPr>
            </w:r>
            <w:r>
              <w:rPr>
                <w:webHidden/>
              </w:rPr>
              <w:fldChar w:fldCharType="separate"/>
            </w:r>
            <w:r w:rsidR="0099139E">
              <w:rPr>
                <w:webHidden/>
              </w:rPr>
              <w:t>12</w:t>
            </w:r>
            <w:r>
              <w:rPr>
                <w:webHidden/>
              </w:rPr>
              <w:fldChar w:fldCharType="end"/>
            </w:r>
          </w:hyperlink>
        </w:p>
        <w:p w14:paraId="6ED7F47A" w14:textId="00ACC964" w:rsidR="00225CD0" w:rsidRDefault="00225CD0">
          <w:pPr>
            <w:pStyle w:val="22"/>
            <w:rPr>
              <w:rFonts w:asciiTheme="minorHAnsi" w:hAnsiTheme="minorHAnsi"/>
              <w:noProof/>
              <w:kern w:val="2"/>
              <w:sz w:val="24"/>
              <w:szCs w:val="24"/>
              <w:lang w:eastAsia="ru-RU"/>
              <w14:ligatures w14:val="standardContextual"/>
            </w:rPr>
          </w:pPr>
          <w:hyperlink w:anchor="_Toc218895026" w:history="1">
            <w:r w:rsidRPr="00543224">
              <w:rPr>
                <w:rStyle w:val="af"/>
                <w:noProof/>
              </w:rPr>
              <w:t>2.1 Вводные данные</w:t>
            </w:r>
            <w:r>
              <w:rPr>
                <w:noProof/>
                <w:webHidden/>
              </w:rPr>
              <w:tab/>
            </w:r>
            <w:r>
              <w:rPr>
                <w:noProof/>
                <w:webHidden/>
              </w:rPr>
              <w:fldChar w:fldCharType="begin"/>
            </w:r>
            <w:r>
              <w:rPr>
                <w:noProof/>
                <w:webHidden/>
              </w:rPr>
              <w:instrText xml:space="preserve"> PAGEREF _Toc218895026 \h </w:instrText>
            </w:r>
            <w:r>
              <w:rPr>
                <w:noProof/>
                <w:webHidden/>
              </w:rPr>
            </w:r>
            <w:r>
              <w:rPr>
                <w:noProof/>
                <w:webHidden/>
              </w:rPr>
              <w:fldChar w:fldCharType="separate"/>
            </w:r>
            <w:r w:rsidR="0099139E">
              <w:rPr>
                <w:noProof/>
                <w:webHidden/>
              </w:rPr>
              <w:t>12</w:t>
            </w:r>
            <w:r>
              <w:rPr>
                <w:noProof/>
                <w:webHidden/>
              </w:rPr>
              <w:fldChar w:fldCharType="end"/>
            </w:r>
          </w:hyperlink>
        </w:p>
        <w:p w14:paraId="6DCADA16" w14:textId="14264D50" w:rsidR="00225CD0" w:rsidRDefault="00225CD0">
          <w:pPr>
            <w:pStyle w:val="32"/>
            <w:rPr>
              <w:rFonts w:asciiTheme="minorHAnsi" w:hAnsiTheme="minorHAnsi"/>
              <w:noProof/>
              <w:kern w:val="2"/>
              <w:sz w:val="24"/>
              <w:szCs w:val="24"/>
              <w:lang w:eastAsia="ru-RU"/>
              <w14:ligatures w14:val="standardContextual"/>
            </w:rPr>
          </w:pPr>
          <w:hyperlink w:anchor="_Toc218895027" w:history="1">
            <w:r w:rsidRPr="00543224">
              <w:rPr>
                <w:rStyle w:val="af"/>
                <w:noProof/>
              </w:rPr>
              <w:t>2.1.1 Определение и типы сегментации</w:t>
            </w:r>
            <w:r>
              <w:rPr>
                <w:noProof/>
                <w:webHidden/>
              </w:rPr>
              <w:tab/>
            </w:r>
            <w:r>
              <w:rPr>
                <w:noProof/>
                <w:webHidden/>
              </w:rPr>
              <w:fldChar w:fldCharType="begin"/>
            </w:r>
            <w:r>
              <w:rPr>
                <w:noProof/>
                <w:webHidden/>
              </w:rPr>
              <w:instrText xml:space="preserve"> PAGEREF _Toc218895027 \h </w:instrText>
            </w:r>
            <w:r>
              <w:rPr>
                <w:noProof/>
                <w:webHidden/>
              </w:rPr>
            </w:r>
            <w:r>
              <w:rPr>
                <w:noProof/>
                <w:webHidden/>
              </w:rPr>
              <w:fldChar w:fldCharType="separate"/>
            </w:r>
            <w:r w:rsidR="0099139E">
              <w:rPr>
                <w:noProof/>
                <w:webHidden/>
              </w:rPr>
              <w:t>12</w:t>
            </w:r>
            <w:r>
              <w:rPr>
                <w:noProof/>
                <w:webHidden/>
              </w:rPr>
              <w:fldChar w:fldCharType="end"/>
            </w:r>
          </w:hyperlink>
        </w:p>
        <w:p w14:paraId="1A1D823E" w14:textId="6349EECC" w:rsidR="00225CD0" w:rsidRDefault="00225CD0">
          <w:pPr>
            <w:pStyle w:val="32"/>
            <w:rPr>
              <w:rFonts w:asciiTheme="minorHAnsi" w:hAnsiTheme="minorHAnsi"/>
              <w:noProof/>
              <w:kern w:val="2"/>
              <w:sz w:val="24"/>
              <w:szCs w:val="24"/>
              <w:lang w:eastAsia="ru-RU"/>
              <w14:ligatures w14:val="standardContextual"/>
            </w:rPr>
          </w:pPr>
          <w:hyperlink w:anchor="_Toc218895028" w:history="1">
            <w:r w:rsidRPr="00543224">
              <w:rPr>
                <w:rStyle w:val="af"/>
                <w:noProof/>
              </w:rPr>
              <w:t>2.1.2 Метрики качества и их смысл</w:t>
            </w:r>
            <w:r>
              <w:rPr>
                <w:noProof/>
                <w:webHidden/>
              </w:rPr>
              <w:tab/>
            </w:r>
            <w:r>
              <w:rPr>
                <w:noProof/>
                <w:webHidden/>
              </w:rPr>
              <w:fldChar w:fldCharType="begin"/>
            </w:r>
            <w:r>
              <w:rPr>
                <w:noProof/>
                <w:webHidden/>
              </w:rPr>
              <w:instrText xml:space="preserve"> PAGEREF _Toc218895028 \h </w:instrText>
            </w:r>
            <w:r>
              <w:rPr>
                <w:noProof/>
                <w:webHidden/>
              </w:rPr>
            </w:r>
            <w:r>
              <w:rPr>
                <w:noProof/>
                <w:webHidden/>
              </w:rPr>
              <w:fldChar w:fldCharType="separate"/>
            </w:r>
            <w:r w:rsidR="0099139E">
              <w:rPr>
                <w:noProof/>
                <w:webHidden/>
              </w:rPr>
              <w:t>13</w:t>
            </w:r>
            <w:r>
              <w:rPr>
                <w:noProof/>
                <w:webHidden/>
              </w:rPr>
              <w:fldChar w:fldCharType="end"/>
            </w:r>
          </w:hyperlink>
        </w:p>
        <w:p w14:paraId="791A4EED" w14:textId="52A5DE99" w:rsidR="00225CD0" w:rsidRDefault="00225CD0">
          <w:pPr>
            <w:pStyle w:val="22"/>
            <w:rPr>
              <w:rFonts w:asciiTheme="minorHAnsi" w:hAnsiTheme="minorHAnsi"/>
              <w:noProof/>
              <w:kern w:val="2"/>
              <w:sz w:val="24"/>
              <w:szCs w:val="24"/>
              <w:lang w:eastAsia="ru-RU"/>
              <w14:ligatures w14:val="standardContextual"/>
            </w:rPr>
          </w:pPr>
          <w:hyperlink w:anchor="_Toc218895029" w:history="1">
            <w:r w:rsidRPr="00543224">
              <w:rPr>
                <w:rStyle w:val="af"/>
                <w:noProof/>
              </w:rPr>
              <w:t>2.2 Методы улучшения обучения модели сегментации</w:t>
            </w:r>
            <w:r>
              <w:rPr>
                <w:noProof/>
                <w:webHidden/>
              </w:rPr>
              <w:tab/>
            </w:r>
            <w:r>
              <w:rPr>
                <w:noProof/>
                <w:webHidden/>
              </w:rPr>
              <w:fldChar w:fldCharType="begin"/>
            </w:r>
            <w:r>
              <w:rPr>
                <w:noProof/>
                <w:webHidden/>
              </w:rPr>
              <w:instrText xml:space="preserve"> PAGEREF _Toc218895029 \h </w:instrText>
            </w:r>
            <w:r>
              <w:rPr>
                <w:noProof/>
                <w:webHidden/>
              </w:rPr>
            </w:r>
            <w:r>
              <w:rPr>
                <w:noProof/>
                <w:webHidden/>
              </w:rPr>
              <w:fldChar w:fldCharType="separate"/>
            </w:r>
            <w:r w:rsidR="0099139E">
              <w:rPr>
                <w:noProof/>
                <w:webHidden/>
              </w:rPr>
              <w:t>14</w:t>
            </w:r>
            <w:r>
              <w:rPr>
                <w:noProof/>
                <w:webHidden/>
              </w:rPr>
              <w:fldChar w:fldCharType="end"/>
            </w:r>
          </w:hyperlink>
        </w:p>
        <w:p w14:paraId="0152C21A" w14:textId="05A97ABB" w:rsidR="00225CD0" w:rsidRDefault="00225CD0">
          <w:pPr>
            <w:pStyle w:val="32"/>
            <w:rPr>
              <w:rFonts w:asciiTheme="minorHAnsi" w:hAnsiTheme="minorHAnsi"/>
              <w:noProof/>
              <w:kern w:val="2"/>
              <w:sz w:val="24"/>
              <w:szCs w:val="24"/>
              <w:lang w:eastAsia="ru-RU"/>
              <w14:ligatures w14:val="standardContextual"/>
            </w:rPr>
          </w:pPr>
          <w:hyperlink w:anchor="_Toc218895030" w:history="1">
            <w:r w:rsidRPr="00543224">
              <w:rPr>
                <w:rStyle w:val="af"/>
                <w:noProof/>
                <w:lang w:val="en-US"/>
              </w:rPr>
              <w:t>2.2.1</w:t>
            </w:r>
            <w:r w:rsidRPr="00543224">
              <w:rPr>
                <w:rStyle w:val="af"/>
                <w:noProof/>
              </w:rPr>
              <w:t xml:space="preserve"> Подбор</w:t>
            </w:r>
            <w:r w:rsidRPr="00543224">
              <w:rPr>
                <w:rStyle w:val="af"/>
                <w:noProof/>
                <w:lang w:val="en-US"/>
              </w:rPr>
              <w:t xml:space="preserve"> </w:t>
            </w:r>
            <w:r w:rsidRPr="00543224">
              <w:rPr>
                <w:rStyle w:val="af"/>
                <w:noProof/>
              </w:rPr>
              <w:t>функции</w:t>
            </w:r>
            <w:r w:rsidRPr="00543224">
              <w:rPr>
                <w:rStyle w:val="af"/>
                <w:noProof/>
                <w:lang w:val="en-US"/>
              </w:rPr>
              <w:t xml:space="preserve"> </w:t>
            </w:r>
            <w:r w:rsidRPr="00543224">
              <w:rPr>
                <w:rStyle w:val="af"/>
                <w:noProof/>
              </w:rPr>
              <w:t>потерь</w:t>
            </w:r>
            <w:r>
              <w:rPr>
                <w:noProof/>
                <w:webHidden/>
              </w:rPr>
              <w:tab/>
            </w:r>
            <w:r>
              <w:rPr>
                <w:noProof/>
                <w:webHidden/>
              </w:rPr>
              <w:fldChar w:fldCharType="begin"/>
            </w:r>
            <w:r>
              <w:rPr>
                <w:noProof/>
                <w:webHidden/>
              </w:rPr>
              <w:instrText xml:space="preserve"> PAGEREF _Toc218895030 \h </w:instrText>
            </w:r>
            <w:r>
              <w:rPr>
                <w:noProof/>
                <w:webHidden/>
              </w:rPr>
            </w:r>
            <w:r>
              <w:rPr>
                <w:noProof/>
                <w:webHidden/>
              </w:rPr>
              <w:fldChar w:fldCharType="separate"/>
            </w:r>
            <w:r w:rsidR="0099139E">
              <w:rPr>
                <w:noProof/>
                <w:webHidden/>
              </w:rPr>
              <w:t>14</w:t>
            </w:r>
            <w:r>
              <w:rPr>
                <w:noProof/>
                <w:webHidden/>
              </w:rPr>
              <w:fldChar w:fldCharType="end"/>
            </w:r>
          </w:hyperlink>
        </w:p>
        <w:p w14:paraId="5EED176A" w14:textId="062A6C82" w:rsidR="00225CD0" w:rsidRDefault="00225CD0">
          <w:pPr>
            <w:pStyle w:val="42"/>
            <w:rPr>
              <w:rFonts w:asciiTheme="minorHAnsi" w:eastAsiaTheme="minorEastAsia" w:hAnsiTheme="minorHAnsi" w:cstheme="minorBidi"/>
              <w:noProof/>
              <w:kern w:val="2"/>
              <w:sz w:val="24"/>
              <w:szCs w:val="24"/>
              <w:lang w:eastAsia="ru-RU"/>
              <w14:ligatures w14:val="standardContextual"/>
            </w:rPr>
          </w:pPr>
          <w:hyperlink w:anchor="_Toc218895031" w:history="1">
            <w:r w:rsidRPr="00543224">
              <w:rPr>
                <w:rStyle w:val="af"/>
                <w:bCs/>
                <w:noProof/>
              </w:rPr>
              <w:t>2.2.1.1 Взвешенная кросс</w:t>
            </w:r>
            <w:r w:rsidRPr="00543224">
              <w:rPr>
                <w:rStyle w:val="af"/>
                <w:bCs/>
                <w:noProof/>
              </w:rPr>
              <w:noBreakHyphen/>
              <w:t>энтропия (Weighted CE)</w:t>
            </w:r>
            <w:r>
              <w:rPr>
                <w:noProof/>
                <w:webHidden/>
              </w:rPr>
              <w:tab/>
            </w:r>
            <w:r>
              <w:rPr>
                <w:noProof/>
                <w:webHidden/>
              </w:rPr>
              <w:fldChar w:fldCharType="begin"/>
            </w:r>
            <w:r>
              <w:rPr>
                <w:noProof/>
                <w:webHidden/>
              </w:rPr>
              <w:instrText xml:space="preserve"> PAGEREF _Toc218895031 \h </w:instrText>
            </w:r>
            <w:r>
              <w:rPr>
                <w:noProof/>
                <w:webHidden/>
              </w:rPr>
            </w:r>
            <w:r>
              <w:rPr>
                <w:noProof/>
                <w:webHidden/>
              </w:rPr>
              <w:fldChar w:fldCharType="separate"/>
            </w:r>
            <w:r w:rsidR="0099139E">
              <w:rPr>
                <w:noProof/>
                <w:webHidden/>
              </w:rPr>
              <w:t>14</w:t>
            </w:r>
            <w:r>
              <w:rPr>
                <w:noProof/>
                <w:webHidden/>
              </w:rPr>
              <w:fldChar w:fldCharType="end"/>
            </w:r>
          </w:hyperlink>
        </w:p>
        <w:p w14:paraId="48A831A6" w14:textId="55F7EDF2" w:rsidR="00225CD0" w:rsidRDefault="00225CD0">
          <w:pPr>
            <w:pStyle w:val="42"/>
            <w:rPr>
              <w:rFonts w:asciiTheme="minorHAnsi" w:eastAsiaTheme="minorEastAsia" w:hAnsiTheme="minorHAnsi" w:cstheme="minorBidi"/>
              <w:noProof/>
              <w:kern w:val="2"/>
              <w:sz w:val="24"/>
              <w:szCs w:val="24"/>
              <w:lang w:eastAsia="ru-RU"/>
              <w14:ligatures w14:val="standardContextual"/>
            </w:rPr>
          </w:pPr>
          <w:hyperlink w:anchor="_Toc218895032" w:history="1">
            <w:r w:rsidRPr="00543224">
              <w:rPr>
                <w:rStyle w:val="af"/>
                <w:noProof/>
              </w:rPr>
              <w:t>2.2.1.2 Focal‑взвешивание</w:t>
            </w:r>
            <w:r>
              <w:rPr>
                <w:noProof/>
                <w:webHidden/>
              </w:rPr>
              <w:tab/>
            </w:r>
            <w:r>
              <w:rPr>
                <w:noProof/>
                <w:webHidden/>
              </w:rPr>
              <w:fldChar w:fldCharType="begin"/>
            </w:r>
            <w:r>
              <w:rPr>
                <w:noProof/>
                <w:webHidden/>
              </w:rPr>
              <w:instrText xml:space="preserve"> PAGEREF _Toc218895032 \h </w:instrText>
            </w:r>
            <w:r>
              <w:rPr>
                <w:noProof/>
                <w:webHidden/>
              </w:rPr>
            </w:r>
            <w:r>
              <w:rPr>
                <w:noProof/>
                <w:webHidden/>
              </w:rPr>
              <w:fldChar w:fldCharType="separate"/>
            </w:r>
            <w:r w:rsidR="0099139E">
              <w:rPr>
                <w:noProof/>
                <w:webHidden/>
              </w:rPr>
              <w:t>14</w:t>
            </w:r>
            <w:r>
              <w:rPr>
                <w:noProof/>
                <w:webHidden/>
              </w:rPr>
              <w:fldChar w:fldCharType="end"/>
            </w:r>
          </w:hyperlink>
        </w:p>
        <w:p w14:paraId="77858112" w14:textId="3D7182C5" w:rsidR="00225CD0" w:rsidRDefault="00225CD0">
          <w:pPr>
            <w:pStyle w:val="42"/>
            <w:rPr>
              <w:rFonts w:asciiTheme="minorHAnsi" w:eastAsiaTheme="minorEastAsia" w:hAnsiTheme="minorHAnsi" w:cstheme="minorBidi"/>
              <w:noProof/>
              <w:kern w:val="2"/>
              <w:sz w:val="24"/>
              <w:szCs w:val="24"/>
              <w:lang w:eastAsia="ru-RU"/>
              <w14:ligatures w14:val="standardContextual"/>
            </w:rPr>
          </w:pPr>
          <w:hyperlink w:anchor="_Toc218895033" w:history="1">
            <w:r w:rsidRPr="00543224">
              <w:rPr>
                <w:rStyle w:val="af"/>
                <w:noProof/>
              </w:rPr>
              <w:t>2.2.1.3 Tversky / Focal Tversky</w:t>
            </w:r>
            <w:r>
              <w:rPr>
                <w:noProof/>
                <w:webHidden/>
              </w:rPr>
              <w:tab/>
            </w:r>
            <w:r>
              <w:rPr>
                <w:noProof/>
                <w:webHidden/>
              </w:rPr>
              <w:fldChar w:fldCharType="begin"/>
            </w:r>
            <w:r>
              <w:rPr>
                <w:noProof/>
                <w:webHidden/>
              </w:rPr>
              <w:instrText xml:space="preserve"> PAGEREF _Toc218895033 \h </w:instrText>
            </w:r>
            <w:r>
              <w:rPr>
                <w:noProof/>
                <w:webHidden/>
              </w:rPr>
            </w:r>
            <w:r>
              <w:rPr>
                <w:noProof/>
                <w:webHidden/>
              </w:rPr>
              <w:fldChar w:fldCharType="separate"/>
            </w:r>
            <w:r w:rsidR="0099139E">
              <w:rPr>
                <w:noProof/>
                <w:webHidden/>
              </w:rPr>
              <w:t>15</w:t>
            </w:r>
            <w:r>
              <w:rPr>
                <w:noProof/>
                <w:webHidden/>
              </w:rPr>
              <w:fldChar w:fldCharType="end"/>
            </w:r>
          </w:hyperlink>
        </w:p>
        <w:p w14:paraId="57B59296" w14:textId="306B2C17" w:rsidR="00225CD0" w:rsidRDefault="00225CD0">
          <w:pPr>
            <w:pStyle w:val="32"/>
            <w:rPr>
              <w:rFonts w:asciiTheme="minorHAnsi" w:hAnsiTheme="minorHAnsi"/>
              <w:noProof/>
              <w:kern w:val="2"/>
              <w:sz w:val="24"/>
              <w:szCs w:val="24"/>
              <w:lang w:eastAsia="ru-RU"/>
              <w14:ligatures w14:val="standardContextual"/>
            </w:rPr>
          </w:pPr>
          <w:hyperlink w:anchor="_Toc218895034" w:history="1">
            <w:r w:rsidRPr="00543224">
              <w:rPr>
                <w:rStyle w:val="af"/>
                <w:noProof/>
              </w:rPr>
              <w:t>2.2.2 Аугментации для сегментации</w:t>
            </w:r>
            <w:r>
              <w:rPr>
                <w:noProof/>
                <w:webHidden/>
              </w:rPr>
              <w:tab/>
            </w:r>
            <w:r>
              <w:rPr>
                <w:noProof/>
                <w:webHidden/>
              </w:rPr>
              <w:fldChar w:fldCharType="begin"/>
            </w:r>
            <w:r>
              <w:rPr>
                <w:noProof/>
                <w:webHidden/>
              </w:rPr>
              <w:instrText xml:space="preserve"> PAGEREF _Toc218895034 \h </w:instrText>
            </w:r>
            <w:r>
              <w:rPr>
                <w:noProof/>
                <w:webHidden/>
              </w:rPr>
            </w:r>
            <w:r>
              <w:rPr>
                <w:noProof/>
                <w:webHidden/>
              </w:rPr>
              <w:fldChar w:fldCharType="separate"/>
            </w:r>
            <w:r w:rsidR="0099139E">
              <w:rPr>
                <w:noProof/>
                <w:webHidden/>
              </w:rPr>
              <w:t>15</w:t>
            </w:r>
            <w:r>
              <w:rPr>
                <w:noProof/>
                <w:webHidden/>
              </w:rPr>
              <w:fldChar w:fldCharType="end"/>
            </w:r>
          </w:hyperlink>
        </w:p>
        <w:p w14:paraId="6BC578DA" w14:textId="01084F41" w:rsidR="00225CD0" w:rsidRDefault="00225CD0">
          <w:pPr>
            <w:pStyle w:val="42"/>
            <w:rPr>
              <w:rFonts w:asciiTheme="minorHAnsi" w:eastAsiaTheme="minorEastAsia" w:hAnsiTheme="minorHAnsi" w:cstheme="minorBidi"/>
              <w:noProof/>
              <w:kern w:val="2"/>
              <w:sz w:val="24"/>
              <w:szCs w:val="24"/>
              <w:lang w:eastAsia="ru-RU"/>
              <w14:ligatures w14:val="standardContextual"/>
            </w:rPr>
          </w:pPr>
          <w:hyperlink w:anchor="_Toc218895035" w:history="1">
            <w:r w:rsidRPr="00543224">
              <w:rPr>
                <w:rStyle w:val="af"/>
                <w:noProof/>
              </w:rPr>
              <w:t>2.2.2.1 Copy-Paste для инстанс-сегментации</w:t>
            </w:r>
            <w:r>
              <w:rPr>
                <w:noProof/>
                <w:webHidden/>
              </w:rPr>
              <w:tab/>
            </w:r>
            <w:r>
              <w:rPr>
                <w:noProof/>
                <w:webHidden/>
              </w:rPr>
              <w:fldChar w:fldCharType="begin"/>
            </w:r>
            <w:r>
              <w:rPr>
                <w:noProof/>
                <w:webHidden/>
              </w:rPr>
              <w:instrText xml:space="preserve"> PAGEREF _Toc218895035 \h </w:instrText>
            </w:r>
            <w:r>
              <w:rPr>
                <w:noProof/>
                <w:webHidden/>
              </w:rPr>
            </w:r>
            <w:r>
              <w:rPr>
                <w:noProof/>
                <w:webHidden/>
              </w:rPr>
              <w:fldChar w:fldCharType="separate"/>
            </w:r>
            <w:r w:rsidR="0099139E">
              <w:rPr>
                <w:noProof/>
                <w:webHidden/>
              </w:rPr>
              <w:t>15</w:t>
            </w:r>
            <w:r>
              <w:rPr>
                <w:noProof/>
                <w:webHidden/>
              </w:rPr>
              <w:fldChar w:fldCharType="end"/>
            </w:r>
          </w:hyperlink>
        </w:p>
        <w:p w14:paraId="11BA46C6" w14:textId="45EDACF2" w:rsidR="00225CD0" w:rsidRDefault="00225CD0">
          <w:pPr>
            <w:pStyle w:val="42"/>
            <w:rPr>
              <w:rFonts w:asciiTheme="minorHAnsi" w:eastAsiaTheme="minorEastAsia" w:hAnsiTheme="minorHAnsi" w:cstheme="minorBidi"/>
              <w:noProof/>
              <w:kern w:val="2"/>
              <w:sz w:val="24"/>
              <w:szCs w:val="24"/>
              <w:lang w:eastAsia="ru-RU"/>
              <w14:ligatures w14:val="standardContextual"/>
            </w:rPr>
          </w:pPr>
          <w:hyperlink w:anchor="_Toc218895036" w:history="1">
            <w:r w:rsidRPr="00543224">
              <w:rPr>
                <w:rStyle w:val="af"/>
                <w:noProof/>
              </w:rPr>
              <w:t>2.2.2.2 ClassMix</w:t>
            </w:r>
            <w:r>
              <w:rPr>
                <w:noProof/>
                <w:webHidden/>
              </w:rPr>
              <w:tab/>
            </w:r>
            <w:r>
              <w:rPr>
                <w:noProof/>
                <w:webHidden/>
              </w:rPr>
              <w:fldChar w:fldCharType="begin"/>
            </w:r>
            <w:r>
              <w:rPr>
                <w:noProof/>
                <w:webHidden/>
              </w:rPr>
              <w:instrText xml:space="preserve"> PAGEREF _Toc218895036 \h </w:instrText>
            </w:r>
            <w:r>
              <w:rPr>
                <w:noProof/>
                <w:webHidden/>
              </w:rPr>
            </w:r>
            <w:r>
              <w:rPr>
                <w:noProof/>
                <w:webHidden/>
              </w:rPr>
              <w:fldChar w:fldCharType="separate"/>
            </w:r>
            <w:r w:rsidR="0099139E">
              <w:rPr>
                <w:noProof/>
                <w:webHidden/>
              </w:rPr>
              <w:t>16</w:t>
            </w:r>
            <w:r>
              <w:rPr>
                <w:noProof/>
                <w:webHidden/>
              </w:rPr>
              <w:fldChar w:fldCharType="end"/>
            </w:r>
          </w:hyperlink>
        </w:p>
        <w:p w14:paraId="3239CBE8" w14:textId="67228AE5" w:rsidR="00225CD0" w:rsidRDefault="00225CD0">
          <w:pPr>
            <w:pStyle w:val="12"/>
            <w:rPr>
              <w:rFonts w:asciiTheme="minorHAnsi" w:eastAsiaTheme="minorEastAsia" w:hAnsiTheme="minorHAnsi" w:cstheme="minorBidi"/>
              <w:kern w:val="2"/>
              <w:sz w:val="24"/>
              <w:szCs w:val="24"/>
              <w:lang w:eastAsia="ru-RU"/>
              <w14:ligatures w14:val="standardContextual"/>
            </w:rPr>
          </w:pPr>
          <w:hyperlink w:anchor="_Toc218895037" w:history="1">
            <w:r w:rsidRPr="00543224">
              <w:rPr>
                <w:rStyle w:val="af"/>
              </w:rPr>
              <w:t>3 Эксперименты с методами улучшения нейронных сетей</w:t>
            </w:r>
            <w:r>
              <w:rPr>
                <w:webHidden/>
              </w:rPr>
              <w:tab/>
            </w:r>
            <w:r>
              <w:rPr>
                <w:webHidden/>
              </w:rPr>
              <w:fldChar w:fldCharType="begin"/>
            </w:r>
            <w:r>
              <w:rPr>
                <w:webHidden/>
              </w:rPr>
              <w:instrText xml:space="preserve"> PAGEREF _Toc218895037 \h </w:instrText>
            </w:r>
            <w:r>
              <w:rPr>
                <w:webHidden/>
              </w:rPr>
            </w:r>
            <w:r>
              <w:rPr>
                <w:webHidden/>
              </w:rPr>
              <w:fldChar w:fldCharType="separate"/>
            </w:r>
            <w:r w:rsidR="0099139E">
              <w:rPr>
                <w:webHidden/>
              </w:rPr>
              <w:t>18</w:t>
            </w:r>
            <w:r>
              <w:rPr>
                <w:webHidden/>
              </w:rPr>
              <w:fldChar w:fldCharType="end"/>
            </w:r>
          </w:hyperlink>
        </w:p>
        <w:p w14:paraId="6E506309" w14:textId="6E756492" w:rsidR="00225CD0" w:rsidRDefault="00225CD0">
          <w:pPr>
            <w:pStyle w:val="22"/>
            <w:rPr>
              <w:rFonts w:asciiTheme="minorHAnsi" w:hAnsiTheme="minorHAnsi"/>
              <w:noProof/>
              <w:kern w:val="2"/>
              <w:sz w:val="24"/>
              <w:szCs w:val="24"/>
              <w:lang w:eastAsia="ru-RU"/>
              <w14:ligatures w14:val="standardContextual"/>
            </w:rPr>
          </w:pPr>
          <w:hyperlink w:anchor="_Toc218895038" w:history="1">
            <w:r w:rsidRPr="00543224">
              <w:rPr>
                <w:rStyle w:val="af"/>
                <w:noProof/>
                <w:lang w:val="en-US"/>
              </w:rPr>
              <w:t>3.1</w:t>
            </w:r>
            <w:r w:rsidRPr="00543224">
              <w:rPr>
                <w:rStyle w:val="af"/>
                <w:noProof/>
              </w:rPr>
              <w:t xml:space="preserve"> Детекция</w:t>
            </w:r>
            <w:r>
              <w:rPr>
                <w:noProof/>
                <w:webHidden/>
              </w:rPr>
              <w:tab/>
            </w:r>
            <w:r>
              <w:rPr>
                <w:noProof/>
                <w:webHidden/>
              </w:rPr>
              <w:fldChar w:fldCharType="begin"/>
            </w:r>
            <w:r>
              <w:rPr>
                <w:noProof/>
                <w:webHidden/>
              </w:rPr>
              <w:instrText xml:space="preserve"> PAGEREF _Toc218895038 \h </w:instrText>
            </w:r>
            <w:r>
              <w:rPr>
                <w:noProof/>
                <w:webHidden/>
              </w:rPr>
            </w:r>
            <w:r>
              <w:rPr>
                <w:noProof/>
                <w:webHidden/>
              </w:rPr>
              <w:fldChar w:fldCharType="separate"/>
            </w:r>
            <w:r w:rsidR="0099139E">
              <w:rPr>
                <w:noProof/>
                <w:webHidden/>
              </w:rPr>
              <w:t>18</w:t>
            </w:r>
            <w:r>
              <w:rPr>
                <w:noProof/>
                <w:webHidden/>
              </w:rPr>
              <w:fldChar w:fldCharType="end"/>
            </w:r>
          </w:hyperlink>
        </w:p>
        <w:p w14:paraId="1CF455B8" w14:textId="5A72ED74" w:rsidR="00225CD0" w:rsidRDefault="00225CD0">
          <w:pPr>
            <w:pStyle w:val="32"/>
            <w:rPr>
              <w:rFonts w:asciiTheme="minorHAnsi" w:hAnsiTheme="minorHAnsi"/>
              <w:noProof/>
              <w:kern w:val="2"/>
              <w:sz w:val="24"/>
              <w:szCs w:val="24"/>
              <w:lang w:eastAsia="ru-RU"/>
              <w14:ligatures w14:val="standardContextual"/>
            </w:rPr>
          </w:pPr>
          <w:hyperlink w:anchor="_Toc218895039" w:history="1">
            <w:r w:rsidRPr="00543224">
              <w:rPr>
                <w:rStyle w:val="af"/>
                <w:noProof/>
              </w:rPr>
              <w:t>3.1.1 Описание эксперимента детекции</w:t>
            </w:r>
            <w:r>
              <w:rPr>
                <w:noProof/>
                <w:webHidden/>
              </w:rPr>
              <w:tab/>
            </w:r>
            <w:r>
              <w:rPr>
                <w:noProof/>
                <w:webHidden/>
              </w:rPr>
              <w:fldChar w:fldCharType="begin"/>
            </w:r>
            <w:r>
              <w:rPr>
                <w:noProof/>
                <w:webHidden/>
              </w:rPr>
              <w:instrText xml:space="preserve"> PAGEREF _Toc218895039 \h </w:instrText>
            </w:r>
            <w:r>
              <w:rPr>
                <w:noProof/>
                <w:webHidden/>
              </w:rPr>
            </w:r>
            <w:r>
              <w:rPr>
                <w:noProof/>
                <w:webHidden/>
              </w:rPr>
              <w:fldChar w:fldCharType="separate"/>
            </w:r>
            <w:r w:rsidR="0099139E">
              <w:rPr>
                <w:noProof/>
                <w:webHidden/>
              </w:rPr>
              <w:t>18</w:t>
            </w:r>
            <w:r>
              <w:rPr>
                <w:noProof/>
                <w:webHidden/>
              </w:rPr>
              <w:fldChar w:fldCharType="end"/>
            </w:r>
          </w:hyperlink>
        </w:p>
        <w:p w14:paraId="64893AA6" w14:textId="4414A291" w:rsidR="00225CD0" w:rsidRDefault="00225CD0">
          <w:pPr>
            <w:pStyle w:val="32"/>
            <w:rPr>
              <w:rFonts w:asciiTheme="minorHAnsi" w:hAnsiTheme="minorHAnsi"/>
              <w:noProof/>
              <w:kern w:val="2"/>
              <w:sz w:val="24"/>
              <w:szCs w:val="24"/>
              <w:lang w:eastAsia="ru-RU"/>
              <w14:ligatures w14:val="standardContextual"/>
            </w:rPr>
          </w:pPr>
          <w:hyperlink w:anchor="_Toc218895040" w:history="1">
            <w:r w:rsidRPr="00543224">
              <w:rPr>
                <w:rStyle w:val="af"/>
                <w:noProof/>
              </w:rPr>
              <w:t>3.1.2 Результаты эксперимента детекции</w:t>
            </w:r>
            <w:r>
              <w:rPr>
                <w:noProof/>
                <w:webHidden/>
              </w:rPr>
              <w:tab/>
            </w:r>
            <w:r>
              <w:rPr>
                <w:noProof/>
                <w:webHidden/>
              </w:rPr>
              <w:fldChar w:fldCharType="begin"/>
            </w:r>
            <w:r>
              <w:rPr>
                <w:noProof/>
                <w:webHidden/>
              </w:rPr>
              <w:instrText xml:space="preserve"> PAGEREF _Toc218895040 \h </w:instrText>
            </w:r>
            <w:r>
              <w:rPr>
                <w:noProof/>
                <w:webHidden/>
              </w:rPr>
            </w:r>
            <w:r>
              <w:rPr>
                <w:noProof/>
                <w:webHidden/>
              </w:rPr>
              <w:fldChar w:fldCharType="separate"/>
            </w:r>
            <w:r w:rsidR="0099139E">
              <w:rPr>
                <w:noProof/>
                <w:webHidden/>
              </w:rPr>
              <w:t>18</w:t>
            </w:r>
            <w:r>
              <w:rPr>
                <w:noProof/>
                <w:webHidden/>
              </w:rPr>
              <w:fldChar w:fldCharType="end"/>
            </w:r>
          </w:hyperlink>
        </w:p>
        <w:p w14:paraId="7F9BE517" w14:textId="79AC81C3" w:rsidR="00225CD0" w:rsidRDefault="00225CD0">
          <w:pPr>
            <w:pStyle w:val="22"/>
            <w:rPr>
              <w:rFonts w:asciiTheme="minorHAnsi" w:hAnsiTheme="minorHAnsi"/>
              <w:noProof/>
              <w:kern w:val="2"/>
              <w:sz w:val="24"/>
              <w:szCs w:val="24"/>
              <w:lang w:eastAsia="ru-RU"/>
              <w14:ligatures w14:val="standardContextual"/>
            </w:rPr>
          </w:pPr>
          <w:hyperlink w:anchor="_Toc218895041" w:history="1">
            <w:r w:rsidRPr="00543224">
              <w:rPr>
                <w:rStyle w:val="af"/>
                <w:noProof/>
              </w:rPr>
              <w:t>3.2 Сегментация</w:t>
            </w:r>
            <w:r>
              <w:rPr>
                <w:noProof/>
                <w:webHidden/>
              </w:rPr>
              <w:tab/>
            </w:r>
            <w:r>
              <w:rPr>
                <w:noProof/>
                <w:webHidden/>
              </w:rPr>
              <w:fldChar w:fldCharType="begin"/>
            </w:r>
            <w:r>
              <w:rPr>
                <w:noProof/>
                <w:webHidden/>
              </w:rPr>
              <w:instrText xml:space="preserve"> PAGEREF _Toc218895041 \h </w:instrText>
            </w:r>
            <w:r>
              <w:rPr>
                <w:noProof/>
                <w:webHidden/>
              </w:rPr>
            </w:r>
            <w:r>
              <w:rPr>
                <w:noProof/>
                <w:webHidden/>
              </w:rPr>
              <w:fldChar w:fldCharType="separate"/>
            </w:r>
            <w:r w:rsidR="0099139E">
              <w:rPr>
                <w:noProof/>
                <w:webHidden/>
              </w:rPr>
              <w:t>20</w:t>
            </w:r>
            <w:r>
              <w:rPr>
                <w:noProof/>
                <w:webHidden/>
              </w:rPr>
              <w:fldChar w:fldCharType="end"/>
            </w:r>
          </w:hyperlink>
        </w:p>
        <w:p w14:paraId="1AB0AE0D" w14:textId="32EC0FDD" w:rsidR="00225CD0" w:rsidRDefault="00225CD0">
          <w:pPr>
            <w:pStyle w:val="32"/>
            <w:rPr>
              <w:rFonts w:asciiTheme="minorHAnsi" w:hAnsiTheme="minorHAnsi"/>
              <w:noProof/>
              <w:kern w:val="2"/>
              <w:sz w:val="24"/>
              <w:szCs w:val="24"/>
              <w:lang w:eastAsia="ru-RU"/>
              <w14:ligatures w14:val="standardContextual"/>
            </w:rPr>
          </w:pPr>
          <w:hyperlink w:anchor="_Toc218895042" w:history="1">
            <w:r w:rsidRPr="00543224">
              <w:rPr>
                <w:rStyle w:val="af"/>
                <w:noProof/>
              </w:rPr>
              <w:t>3.2.1 Описание эксперимента сегментации</w:t>
            </w:r>
            <w:r>
              <w:rPr>
                <w:noProof/>
                <w:webHidden/>
              </w:rPr>
              <w:tab/>
            </w:r>
            <w:r>
              <w:rPr>
                <w:noProof/>
                <w:webHidden/>
              </w:rPr>
              <w:fldChar w:fldCharType="begin"/>
            </w:r>
            <w:r>
              <w:rPr>
                <w:noProof/>
                <w:webHidden/>
              </w:rPr>
              <w:instrText xml:space="preserve"> PAGEREF _Toc218895042 \h </w:instrText>
            </w:r>
            <w:r>
              <w:rPr>
                <w:noProof/>
                <w:webHidden/>
              </w:rPr>
            </w:r>
            <w:r>
              <w:rPr>
                <w:noProof/>
                <w:webHidden/>
              </w:rPr>
              <w:fldChar w:fldCharType="separate"/>
            </w:r>
            <w:r w:rsidR="0099139E">
              <w:rPr>
                <w:noProof/>
                <w:webHidden/>
              </w:rPr>
              <w:t>20</w:t>
            </w:r>
            <w:r>
              <w:rPr>
                <w:noProof/>
                <w:webHidden/>
              </w:rPr>
              <w:fldChar w:fldCharType="end"/>
            </w:r>
          </w:hyperlink>
        </w:p>
        <w:p w14:paraId="0711E498" w14:textId="16123133" w:rsidR="00225CD0" w:rsidRDefault="00225CD0">
          <w:pPr>
            <w:pStyle w:val="32"/>
            <w:rPr>
              <w:rFonts w:asciiTheme="minorHAnsi" w:hAnsiTheme="minorHAnsi"/>
              <w:noProof/>
              <w:kern w:val="2"/>
              <w:sz w:val="24"/>
              <w:szCs w:val="24"/>
              <w:lang w:eastAsia="ru-RU"/>
              <w14:ligatures w14:val="standardContextual"/>
            </w:rPr>
          </w:pPr>
          <w:hyperlink w:anchor="_Toc218895043" w:history="1">
            <w:r w:rsidRPr="00543224">
              <w:rPr>
                <w:rStyle w:val="af"/>
                <w:noProof/>
              </w:rPr>
              <w:t>3.2.2 Результаты эксперимента сегментации</w:t>
            </w:r>
            <w:r>
              <w:rPr>
                <w:noProof/>
                <w:webHidden/>
              </w:rPr>
              <w:tab/>
            </w:r>
            <w:r>
              <w:rPr>
                <w:noProof/>
                <w:webHidden/>
              </w:rPr>
              <w:fldChar w:fldCharType="begin"/>
            </w:r>
            <w:r>
              <w:rPr>
                <w:noProof/>
                <w:webHidden/>
              </w:rPr>
              <w:instrText xml:space="preserve"> PAGEREF _Toc218895043 \h </w:instrText>
            </w:r>
            <w:r>
              <w:rPr>
                <w:noProof/>
                <w:webHidden/>
              </w:rPr>
            </w:r>
            <w:r>
              <w:rPr>
                <w:noProof/>
                <w:webHidden/>
              </w:rPr>
              <w:fldChar w:fldCharType="separate"/>
            </w:r>
            <w:r w:rsidR="0099139E">
              <w:rPr>
                <w:noProof/>
                <w:webHidden/>
              </w:rPr>
              <w:t>21</w:t>
            </w:r>
            <w:r>
              <w:rPr>
                <w:noProof/>
                <w:webHidden/>
              </w:rPr>
              <w:fldChar w:fldCharType="end"/>
            </w:r>
          </w:hyperlink>
        </w:p>
        <w:p w14:paraId="547B53B7" w14:textId="6FC815CC" w:rsidR="00225CD0" w:rsidRDefault="00225CD0">
          <w:pPr>
            <w:pStyle w:val="12"/>
            <w:rPr>
              <w:rFonts w:asciiTheme="minorHAnsi" w:eastAsiaTheme="minorEastAsia" w:hAnsiTheme="minorHAnsi" w:cstheme="minorBidi"/>
              <w:kern w:val="2"/>
              <w:sz w:val="24"/>
              <w:szCs w:val="24"/>
              <w:lang w:eastAsia="ru-RU"/>
              <w14:ligatures w14:val="standardContextual"/>
            </w:rPr>
          </w:pPr>
          <w:hyperlink w:anchor="_Toc218895044" w:history="1">
            <w:r w:rsidRPr="00543224">
              <w:rPr>
                <w:rStyle w:val="af"/>
              </w:rPr>
              <w:t>4 Система с методами улучшения обучения нейронных сетей</w:t>
            </w:r>
            <w:r>
              <w:rPr>
                <w:webHidden/>
              </w:rPr>
              <w:tab/>
            </w:r>
            <w:r>
              <w:rPr>
                <w:webHidden/>
              </w:rPr>
              <w:fldChar w:fldCharType="begin"/>
            </w:r>
            <w:r>
              <w:rPr>
                <w:webHidden/>
              </w:rPr>
              <w:instrText xml:space="preserve"> PAGEREF _Toc218895044 \h </w:instrText>
            </w:r>
            <w:r>
              <w:rPr>
                <w:webHidden/>
              </w:rPr>
            </w:r>
            <w:r>
              <w:rPr>
                <w:webHidden/>
              </w:rPr>
              <w:fldChar w:fldCharType="separate"/>
            </w:r>
            <w:r w:rsidR="0099139E">
              <w:rPr>
                <w:webHidden/>
              </w:rPr>
              <w:t>26</w:t>
            </w:r>
            <w:r>
              <w:rPr>
                <w:webHidden/>
              </w:rPr>
              <w:fldChar w:fldCharType="end"/>
            </w:r>
          </w:hyperlink>
        </w:p>
        <w:p w14:paraId="1A476BAC" w14:textId="64976BB1" w:rsidR="00225CD0" w:rsidRDefault="00225CD0">
          <w:pPr>
            <w:pStyle w:val="22"/>
            <w:rPr>
              <w:rFonts w:asciiTheme="minorHAnsi" w:hAnsiTheme="minorHAnsi"/>
              <w:noProof/>
              <w:kern w:val="2"/>
              <w:sz w:val="24"/>
              <w:szCs w:val="24"/>
              <w:lang w:eastAsia="ru-RU"/>
              <w14:ligatures w14:val="standardContextual"/>
            </w:rPr>
          </w:pPr>
          <w:hyperlink w:anchor="_Toc218895045" w:history="1">
            <w:r w:rsidRPr="00543224">
              <w:rPr>
                <w:rStyle w:val="af"/>
                <w:noProof/>
              </w:rPr>
              <w:t>4.1 Описание системы</w:t>
            </w:r>
            <w:r>
              <w:rPr>
                <w:noProof/>
                <w:webHidden/>
              </w:rPr>
              <w:tab/>
            </w:r>
            <w:r>
              <w:rPr>
                <w:noProof/>
                <w:webHidden/>
              </w:rPr>
              <w:fldChar w:fldCharType="begin"/>
            </w:r>
            <w:r>
              <w:rPr>
                <w:noProof/>
                <w:webHidden/>
              </w:rPr>
              <w:instrText xml:space="preserve"> PAGEREF _Toc218895045 \h </w:instrText>
            </w:r>
            <w:r>
              <w:rPr>
                <w:noProof/>
                <w:webHidden/>
              </w:rPr>
            </w:r>
            <w:r>
              <w:rPr>
                <w:noProof/>
                <w:webHidden/>
              </w:rPr>
              <w:fldChar w:fldCharType="separate"/>
            </w:r>
            <w:r w:rsidR="0099139E">
              <w:rPr>
                <w:noProof/>
                <w:webHidden/>
              </w:rPr>
              <w:t>26</w:t>
            </w:r>
            <w:r>
              <w:rPr>
                <w:noProof/>
                <w:webHidden/>
              </w:rPr>
              <w:fldChar w:fldCharType="end"/>
            </w:r>
          </w:hyperlink>
        </w:p>
        <w:p w14:paraId="40FA774E" w14:textId="4756031F" w:rsidR="00225CD0" w:rsidRDefault="00225CD0">
          <w:pPr>
            <w:pStyle w:val="22"/>
            <w:rPr>
              <w:rFonts w:asciiTheme="minorHAnsi" w:hAnsiTheme="minorHAnsi"/>
              <w:noProof/>
              <w:kern w:val="2"/>
              <w:sz w:val="24"/>
              <w:szCs w:val="24"/>
              <w:lang w:eastAsia="ru-RU"/>
              <w14:ligatures w14:val="standardContextual"/>
            </w:rPr>
          </w:pPr>
          <w:hyperlink w:anchor="_Toc218895046" w:history="1">
            <w:r w:rsidRPr="00543224">
              <w:rPr>
                <w:rStyle w:val="af"/>
                <w:noProof/>
              </w:rPr>
              <w:t>4.2 Примеры работы сайта</w:t>
            </w:r>
            <w:r>
              <w:rPr>
                <w:noProof/>
                <w:webHidden/>
              </w:rPr>
              <w:tab/>
            </w:r>
            <w:r>
              <w:rPr>
                <w:noProof/>
                <w:webHidden/>
              </w:rPr>
              <w:fldChar w:fldCharType="begin"/>
            </w:r>
            <w:r>
              <w:rPr>
                <w:noProof/>
                <w:webHidden/>
              </w:rPr>
              <w:instrText xml:space="preserve"> PAGEREF _Toc218895046 \h </w:instrText>
            </w:r>
            <w:r>
              <w:rPr>
                <w:noProof/>
                <w:webHidden/>
              </w:rPr>
            </w:r>
            <w:r>
              <w:rPr>
                <w:noProof/>
                <w:webHidden/>
              </w:rPr>
              <w:fldChar w:fldCharType="separate"/>
            </w:r>
            <w:r w:rsidR="0099139E">
              <w:rPr>
                <w:noProof/>
                <w:webHidden/>
              </w:rPr>
              <w:t>26</w:t>
            </w:r>
            <w:r>
              <w:rPr>
                <w:noProof/>
                <w:webHidden/>
              </w:rPr>
              <w:fldChar w:fldCharType="end"/>
            </w:r>
          </w:hyperlink>
        </w:p>
        <w:p w14:paraId="63BFD2A9" w14:textId="4868BBAD" w:rsidR="00225CD0" w:rsidRDefault="00225CD0">
          <w:pPr>
            <w:pStyle w:val="12"/>
            <w:rPr>
              <w:rFonts w:asciiTheme="minorHAnsi" w:eastAsiaTheme="minorEastAsia" w:hAnsiTheme="minorHAnsi" w:cstheme="minorBidi"/>
              <w:kern w:val="2"/>
              <w:sz w:val="24"/>
              <w:szCs w:val="24"/>
              <w:lang w:eastAsia="ru-RU"/>
              <w14:ligatures w14:val="standardContextual"/>
            </w:rPr>
          </w:pPr>
          <w:hyperlink w:anchor="_Toc218895047" w:history="1">
            <w:r w:rsidRPr="00543224">
              <w:rPr>
                <w:rStyle w:val="af"/>
              </w:rPr>
              <w:t>Заключение</w:t>
            </w:r>
            <w:r>
              <w:rPr>
                <w:webHidden/>
              </w:rPr>
              <w:tab/>
            </w:r>
            <w:r>
              <w:rPr>
                <w:webHidden/>
              </w:rPr>
              <w:fldChar w:fldCharType="begin"/>
            </w:r>
            <w:r>
              <w:rPr>
                <w:webHidden/>
              </w:rPr>
              <w:instrText xml:space="preserve"> PAGEREF _Toc218895047 \h </w:instrText>
            </w:r>
            <w:r>
              <w:rPr>
                <w:webHidden/>
              </w:rPr>
            </w:r>
            <w:r>
              <w:rPr>
                <w:webHidden/>
              </w:rPr>
              <w:fldChar w:fldCharType="separate"/>
            </w:r>
            <w:r w:rsidR="0099139E">
              <w:rPr>
                <w:webHidden/>
              </w:rPr>
              <w:t>29</w:t>
            </w:r>
            <w:r>
              <w:rPr>
                <w:webHidden/>
              </w:rPr>
              <w:fldChar w:fldCharType="end"/>
            </w:r>
          </w:hyperlink>
        </w:p>
        <w:p w14:paraId="510189BD" w14:textId="0535B406" w:rsidR="00225CD0" w:rsidRDefault="00225CD0">
          <w:pPr>
            <w:pStyle w:val="12"/>
            <w:rPr>
              <w:rFonts w:asciiTheme="minorHAnsi" w:eastAsiaTheme="minorEastAsia" w:hAnsiTheme="minorHAnsi" w:cstheme="minorBidi"/>
              <w:kern w:val="2"/>
              <w:sz w:val="24"/>
              <w:szCs w:val="24"/>
              <w:lang w:eastAsia="ru-RU"/>
              <w14:ligatures w14:val="standardContextual"/>
            </w:rPr>
          </w:pPr>
          <w:hyperlink w:anchor="_Toc218895048" w:history="1">
            <w:r w:rsidRPr="00543224">
              <w:rPr>
                <w:rStyle w:val="af"/>
              </w:rPr>
              <w:t>СПИСОК ИСПОЛЬЗОВАННЫХ ИСТОЧНИКОВ</w:t>
            </w:r>
            <w:r>
              <w:rPr>
                <w:webHidden/>
              </w:rPr>
              <w:tab/>
            </w:r>
            <w:r>
              <w:rPr>
                <w:webHidden/>
              </w:rPr>
              <w:fldChar w:fldCharType="begin"/>
            </w:r>
            <w:r>
              <w:rPr>
                <w:webHidden/>
              </w:rPr>
              <w:instrText xml:space="preserve"> PAGEREF _Toc218895048 \h </w:instrText>
            </w:r>
            <w:r>
              <w:rPr>
                <w:webHidden/>
              </w:rPr>
            </w:r>
            <w:r>
              <w:rPr>
                <w:webHidden/>
              </w:rPr>
              <w:fldChar w:fldCharType="separate"/>
            </w:r>
            <w:r w:rsidR="0099139E">
              <w:rPr>
                <w:webHidden/>
              </w:rPr>
              <w:t>30</w:t>
            </w:r>
            <w:r>
              <w:rPr>
                <w:webHidden/>
              </w:rPr>
              <w:fldChar w:fldCharType="end"/>
            </w:r>
          </w:hyperlink>
        </w:p>
        <w:p w14:paraId="040E710A" w14:textId="430E0A86" w:rsidR="00A96BC6" w:rsidRDefault="00A96BC6" w:rsidP="00A96BC6">
          <w:pPr>
            <w:pStyle w:val="1-"/>
            <w:ind w:firstLine="0"/>
            <w:rPr>
              <w:i/>
              <w:iCs/>
            </w:rPr>
          </w:pPr>
          <w:r>
            <w:rPr>
              <w:rFonts w:eastAsiaTheme="majorEastAsia"/>
              <w:lang w:eastAsia="en-US"/>
            </w:rPr>
            <w:fldChar w:fldCharType="end"/>
          </w:r>
        </w:p>
      </w:sdtContent>
    </w:sdt>
    <w:p w14:paraId="3913449B" w14:textId="77777777" w:rsidR="007E4FD7" w:rsidRDefault="007E4FD7" w:rsidP="00A96BC6">
      <w:pPr>
        <w:jc w:val="center"/>
        <w:rPr>
          <w:rFonts w:ascii="Calibri" w:hAnsi="Calibri"/>
          <w:noProof/>
          <w:sz w:val="22"/>
        </w:rPr>
      </w:pPr>
    </w:p>
    <w:p w14:paraId="333BBC16" w14:textId="77777777" w:rsidR="00F24234" w:rsidRDefault="007E4FD7" w:rsidP="00F24234">
      <w:pPr>
        <w:pStyle w:val="afc"/>
      </w:pPr>
      <w:r>
        <w:lastRenderedPageBreak/>
        <w:fldChar w:fldCharType="end"/>
      </w:r>
      <w:bookmarkStart w:id="0" w:name="_Toc39996486"/>
      <w:r w:rsidR="00F24234" w:rsidRPr="00F24234">
        <w:t xml:space="preserve"> </w:t>
      </w:r>
      <w:bookmarkStart w:id="1" w:name="_Toc218895012"/>
      <w:r w:rsidR="00F24234" w:rsidRPr="00FA0D45">
        <w:t>ВВЕДЕНИЕ</w:t>
      </w:r>
      <w:bookmarkEnd w:id="0"/>
      <w:bookmarkEnd w:id="1"/>
    </w:p>
    <w:p w14:paraId="001B4ECE" w14:textId="245BE33D" w:rsidR="00341272" w:rsidRPr="00341272" w:rsidRDefault="00341272" w:rsidP="00341272">
      <w:pPr>
        <w:pStyle w:val="1-"/>
      </w:pPr>
      <w:r w:rsidRPr="00341272">
        <w:t>Задачи компьютерного зрения, такие как дете</w:t>
      </w:r>
      <w:r w:rsidR="004877A9">
        <w:t>кция</w:t>
      </w:r>
      <w:r w:rsidRPr="00341272">
        <w:t xml:space="preserve"> и сегментация объектов в изображениях, являются критически важными для множества практических приложений, однако их решение требует разработки эффективных алгоритмов, способных работать с различными типами данных и сложными сценами. В связи с этим особое значение приобретают методы, направленные на улучшение качества и надёжности обучения моделей глубокого обучения.</w:t>
      </w:r>
    </w:p>
    <w:p w14:paraId="2114C307" w14:textId="677C2D07" w:rsidR="0000664E" w:rsidRDefault="00341272" w:rsidP="00C529D0">
      <w:pPr>
        <w:pStyle w:val="1-"/>
      </w:pPr>
      <w:r w:rsidRPr="00341272">
        <w:t xml:space="preserve">Настоящая работа посвящена анализу и экспериментальной проверке различных методов повышения качества обучения нейронных сетей при решении задач детектирования и сегментации объектов. Под "повышением качества" понимается </w:t>
      </w:r>
      <w:r w:rsidR="00441138">
        <w:t xml:space="preserve">в данной работе подразумевается в первую очередь улучшение метрик </w:t>
      </w:r>
      <w:r w:rsidRPr="00341272">
        <w:t xml:space="preserve">mAP, mIoU, mDice. Особое внимание уделяется применению современных функций потерь: </w:t>
      </w:r>
      <w:r w:rsidR="001579C9">
        <w:t xml:space="preserve">рассмотрены </w:t>
      </w:r>
      <w:r w:rsidRPr="00341272">
        <w:t>Focal Loss, потери на основе IoU и GIoU, а также метод</w:t>
      </w:r>
      <w:r w:rsidR="001579C9">
        <w:t xml:space="preserve">ы </w:t>
      </w:r>
      <w:r w:rsidRPr="00341272">
        <w:t xml:space="preserve">адаптивного выбора обучающих примеров (ATSS); методам аугментации данных </w:t>
      </w:r>
      <w:r w:rsidR="00561EA6" w:rsidRPr="00E12F9E">
        <w:t>–</w:t>
      </w:r>
      <w:r w:rsidRPr="00341272">
        <w:t xml:space="preserve"> техникам Copy-Paste и ClassMix; а также эффективным стратегиям оптимизации процесса обучения polynomial learning rate policy. Практическая часть работы включает сравнение эффективности этих методов на стандартных датасетах и задачах детектирования объектов PASCAL VOC и сегментации Oxford-IIIT Pet.</w:t>
      </w:r>
    </w:p>
    <w:p w14:paraId="74C271C5" w14:textId="4307E624" w:rsidR="007E4FD7" w:rsidRPr="00BE0773" w:rsidRDefault="00F24234" w:rsidP="00BE0773">
      <w:pPr>
        <w:pStyle w:val="1-"/>
      </w:pPr>
      <w:r>
        <w:br w:type="page"/>
      </w:r>
    </w:p>
    <w:p w14:paraId="629398C3" w14:textId="1C440F35" w:rsidR="006F380D" w:rsidRDefault="0043341A" w:rsidP="007E4FD7">
      <w:pPr>
        <w:pStyle w:val="1"/>
        <w:tabs>
          <w:tab w:val="left" w:pos="5954"/>
        </w:tabs>
      </w:pPr>
      <w:bookmarkStart w:id="2" w:name="_Toc218895013"/>
      <w:r>
        <w:lastRenderedPageBreak/>
        <w:t>Задача детекции</w:t>
      </w:r>
      <w:bookmarkEnd w:id="2"/>
    </w:p>
    <w:p w14:paraId="0A307C07" w14:textId="542DA247" w:rsidR="00946529" w:rsidRPr="00946529" w:rsidRDefault="00946529" w:rsidP="00946529">
      <w:pPr>
        <w:pStyle w:val="1-"/>
      </w:pPr>
      <w:r>
        <w:t>Помимо широко известной задачи классификации изображений, активная работа также ведется над задачами детекции объектов и сегментации объектов. Подробнее разберем каждую из задач, начнем с детекции.</w:t>
      </w:r>
    </w:p>
    <w:p w14:paraId="535856F7" w14:textId="4B0DB64A" w:rsidR="006F380D" w:rsidRDefault="00434F29" w:rsidP="006F380D">
      <w:pPr>
        <w:pStyle w:val="2"/>
      </w:pPr>
      <w:bookmarkStart w:id="3" w:name="_Toc218895014"/>
      <w:r>
        <w:t xml:space="preserve">Основные понятия </w:t>
      </w:r>
      <w:r w:rsidR="00946529">
        <w:t>и принципы детекции</w:t>
      </w:r>
      <w:bookmarkEnd w:id="3"/>
      <w:r>
        <w:t xml:space="preserve"> </w:t>
      </w:r>
    </w:p>
    <w:p w14:paraId="43B5E7CE" w14:textId="763A49CA" w:rsidR="00946529" w:rsidRDefault="00946529" w:rsidP="00946529">
      <w:pPr>
        <w:pStyle w:val="1-"/>
      </w:pPr>
      <w:r>
        <w:t>Рассмотрим основные понятия и принципы, особенности работы моделей нейронных сетей в задаче детекции.</w:t>
      </w:r>
    </w:p>
    <w:p w14:paraId="37B09A73" w14:textId="10C7BA61" w:rsidR="00946529" w:rsidRPr="00946529" w:rsidRDefault="00946529" w:rsidP="00946529">
      <w:pPr>
        <w:pStyle w:val="3"/>
      </w:pPr>
      <w:bookmarkStart w:id="4" w:name="_Toc218895015"/>
      <w:r>
        <w:t>Определение детекции</w:t>
      </w:r>
      <w:bookmarkEnd w:id="4"/>
    </w:p>
    <w:p w14:paraId="6601152F" w14:textId="781CA345" w:rsidR="00946529" w:rsidRPr="0045350D" w:rsidRDefault="00E12F9E" w:rsidP="00946529">
      <w:pPr>
        <w:pStyle w:val="1-"/>
      </w:pPr>
      <w:r w:rsidRPr="00E12F9E">
        <w:t>Детекция объектов (object detection) – это задача компьютерного зрения, в рамках которой модель должна обнаруживать на изображении все объекты интересующих классов и для каждого объекта предсказывать ограничивающий прямоугольник (bounding box</w:t>
      </w:r>
      <w:r w:rsidR="00434F29">
        <w:t>, бокс</w:t>
      </w:r>
      <w:r w:rsidRPr="00E12F9E">
        <w:t>), класс и оценку уверенности. В отличие от классической классификации, где изображению ставится в соответствие один класс, здесь одновременно решаются две подзадачи: распознавание (какой это объект) и локализация (где он расположен).</w:t>
      </w:r>
      <w:r w:rsidR="00AB7A19">
        <w:t xml:space="preserve"> </w:t>
      </w:r>
      <w:r w:rsidR="0045350D" w:rsidRPr="00115AE1">
        <w:br/>
      </w:r>
      <w:r w:rsidR="0045350D" w:rsidRPr="00115AE1">
        <w:tab/>
      </w:r>
      <w:r w:rsidR="00434F29" w:rsidRPr="00434F29">
        <w:t>В стандартной 2D</w:t>
      </w:r>
      <w:r w:rsidR="00434F29" w:rsidRPr="00434F29">
        <w:noBreakHyphen/>
        <w:t>постановке каждый объект описывается осевым прямоугольником (axis</w:t>
      </w:r>
      <w:r w:rsidR="00434F29" w:rsidRPr="00434F29">
        <w:noBreakHyphen/>
        <w:t>aligned bounding box), который можно параметризовать координатами углов или вектором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w</m:t>
            </m:r>
          </m:e>
          <m:e>
            <m:r>
              <w:rPr>
                <w:rFonts w:ascii="Cambria Math" w:hAnsi="Cambria Math"/>
              </w:rPr>
              <m:t>h</m:t>
            </m:r>
          </m:e>
        </m:d>
      </m:oMath>
      <w:r w:rsidR="00434F29" w:rsidRPr="00434F29">
        <w:t>, где </w:t>
      </w:r>
      <m:oMath>
        <m:r>
          <w:rPr>
            <w:rFonts w:ascii="Cambria Math" w:hAnsi="Cambria Math"/>
          </w:rPr>
          <m:t>x,y</m:t>
        </m:r>
      </m:oMath>
      <w:r w:rsidR="00434F29" w:rsidRPr="00434F29">
        <w:t> – координаты центра или левого верхнего угла, а </w:t>
      </w:r>
      <m:oMath>
        <m:r>
          <w:rPr>
            <w:rFonts w:ascii="Cambria Math" w:hAnsi="Cambria Math"/>
          </w:rPr>
          <m:t>w,h</m:t>
        </m:r>
      </m:oMath>
      <w:r w:rsidR="00434F29" w:rsidRPr="00434F29">
        <w:t> – ширина и высота. Предсказание модели представляет собой множество таких боксов с соответствующими им классами и значениями confidence, и при этом количество объектов на изображении заранее неизвестно.</w:t>
      </w:r>
      <w:r w:rsidR="00434F29">
        <w:t xml:space="preserve"> </w:t>
      </w:r>
      <w:r w:rsidR="00434F29" w:rsidRPr="009F6878">
        <w:t>[1]</w:t>
      </w:r>
    </w:p>
    <w:p w14:paraId="33E7466E" w14:textId="38984099" w:rsidR="0045350D" w:rsidRDefault="002D0C79" w:rsidP="00434F29">
      <w:pPr>
        <w:pStyle w:val="-"/>
      </w:pPr>
      <w:r w:rsidRPr="002D0C79">
        <w:rPr>
          <w:noProof/>
        </w:rPr>
        <w:lastRenderedPageBreak/>
        <w:drawing>
          <wp:inline distT="0" distB="0" distL="0" distR="0" wp14:anchorId="43F305EC" wp14:editId="43FC42BB">
            <wp:extent cx="4884420" cy="3623891"/>
            <wp:effectExtent l="0" t="0" r="0" b="0"/>
            <wp:docPr id="702463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63135" name=""/>
                    <pic:cNvPicPr/>
                  </pic:nvPicPr>
                  <pic:blipFill>
                    <a:blip r:embed="rId8"/>
                    <a:stretch>
                      <a:fillRect/>
                    </a:stretch>
                  </pic:blipFill>
                  <pic:spPr>
                    <a:xfrm>
                      <a:off x="0" y="0"/>
                      <a:ext cx="4892374" cy="3629792"/>
                    </a:xfrm>
                    <a:prstGeom prst="rect">
                      <a:avLst/>
                    </a:prstGeom>
                  </pic:spPr>
                </pic:pic>
              </a:graphicData>
            </a:graphic>
          </wp:inline>
        </w:drawing>
      </w:r>
    </w:p>
    <w:p w14:paraId="73B41619" w14:textId="2C4AD018" w:rsidR="0045350D" w:rsidRPr="009F6878" w:rsidRDefault="0045350D" w:rsidP="0045350D">
      <w:pPr>
        <w:pStyle w:val="-"/>
      </w:pPr>
      <w:r>
        <w:t>Рисунок 1 –</w:t>
      </w:r>
      <w:r w:rsidR="00434F29">
        <w:t>Пример детекции изображений</w:t>
      </w:r>
      <w:r w:rsidR="009F6878" w:rsidRPr="009F6878">
        <w:t xml:space="preserve"> [1]</w:t>
      </w:r>
    </w:p>
    <w:p w14:paraId="4DFF80BD" w14:textId="690D278D" w:rsidR="0045350D" w:rsidRPr="006A68E7" w:rsidRDefault="006A68E7" w:rsidP="006A68E7">
      <w:pPr>
        <w:pStyle w:val="3"/>
        <w:rPr>
          <w:bCs/>
        </w:rPr>
      </w:pPr>
      <w:bookmarkStart w:id="5" w:name="_Toc218895016"/>
      <w:r w:rsidRPr="006A68E7">
        <w:rPr>
          <w:bCs/>
        </w:rPr>
        <w:t>Метрика пересечения IoU и её роль</w:t>
      </w:r>
      <w:bookmarkEnd w:id="5"/>
    </w:p>
    <w:p w14:paraId="0FADBFF6" w14:textId="7E3AF000" w:rsidR="006A68E7" w:rsidRPr="00AA2A68" w:rsidRDefault="006A68E7" w:rsidP="00761577">
      <w:pPr>
        <w:pStyle w:val="1-"/>
      </w:pPr>
      <w:r w:rsidRPr="006A68E7">
        <w:t>Ключевым понятием в детекции является мера перекрытия предсказанного бокса и истинного бокса — Intersection over Union (IoU). IoU определяется как отношение площади пересечения двух прямоугольников к площади их объединения и принимает значения от 0 до 1: чем выше IoU, тем точнее локализация</w:t>
      </w:r>
      <w:r w:rsidR="00E32198" w:rsidRPr="00E32198">
        <w:t>.</w:t>
      </w:r>
      <w:r w:rsidR="00AA2A68" w:rsidRPr="00AA2A68">
        <w:t xml:space="preserve"> </w:t>
      </w:r>
      <w:r w:rsidR="00AA2A68">
        <w:t>На рисунке 2 представлена формула с ее визуализацией.</w:t>
      </w:r>
    </w:p>
    <w:p w14:paraId="2B40FC0A" w14:textId="6C869D06" w:rsidR="00E32198" w:rsidRDefault="00E32198" w:rsidP="00E32198">
      <w:pPr>
        <w:pStyle w:val="-"/>
        <w:rPr>
          <w:lang w:val="en-US"/>
        </w:rPr>
      </w:pPr>
      <w:r>
        <w:rPr>
          <w:noProof/>
        </w:rPr>
        <w:drawing>
          <wp:inline distT="0" distB="0" distL="0" distR="0" wp14:anchorId="0342D2D7" wp14:editId="1098241B">
            <wp:extent cx="3914775" cy="3053524"/>
            <wp:effectExtent l="0" t="0" r="0" b="0"/>
            <wp:docPr id="362296904" name="Рисунок 2" descr="Figure 2: Computing the Intersection of Union is as simple as dividing the area of overlap between the bounding boxes by the area of union (thank you to the excellent Pittsburg HW4 assignment for the inspiration for this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 Computing the Intersection of Union is as simple as dividing the area of overlap between the bounding boxes by the area of union (thank you to the excellent Pittsburg HW4 assignment for the inspiration for this fig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1627" cy="3058869"/>
                    </a:xfrm>
                    <a:prstGeom prst="rect">
                      <a:avLst/>
                    </a:prstGeom>
                    <a:noFill/>
                    <a:ln>
                      <a:noFill/>
                    </a:ln>
                  </pic:spPr>
                </pic:pic>
              </a:graphicData>
            </a:graphic>
          </wp:inline>
        </w:drawing>
      </w:r>
    </w:p>
    <w:p w14:paraId="397A0671" w14:textId="47401B50" w:rsidR="00E32198" w:rsidRPr="00E32198" w:rsidRDefault="00E32198" w:rsidP="00E32198">
      <w:pPr>
        <w:pStyle w:val="-"/>
      </w:pPr>
      <w:r>
        <w:lastRenderedPageBreak/>
        <w:t xml:space="preserve">Рисунок </w:t>
      </w:r>
      <w:r w:rsidRPr="00AA2A68">
        <w:t>2</w:t>
      </w:r>
      <w:r>
        <w:t xml:space="preserve"> –</w:t>
      </w:r>
      <w:r w:rsidRPr="00E32198">
        <w:t xml:space="preserve"> </w:t>
      </w:r>
      <w:r>
        <w:t xml:space="preserve">Формула </w:t>
      </w:r>
      <w:r>
        <w:rPr>
          <w:lang w:val="en-US"/>
        </w:rPr>
        <w:t>IoU</w:t>
      </w:r>
      <w:r w:rsidRPr="00E32198">
        <w:t xml:space="preserve"> </w:t>
      </w:r>
      <w:r w:rsidRPr="006A68E7">
        <w:t>[</w:t>
      </w:r>
      <w:r w:rsidRPr="00E32198">
        <w:t>2</w:t>
      </w:r>
      <w:r w:rsidRPr="006A68E7">
        <w:t>]</w:t>
      </w:r>
    </w:p>
    <w:p w14:paraId="1F86F38F" w14:textId="0D54110F" w:rsidR="00E32198" w:rsidRPr="000A2ED1" w:rsidRDefault="006A68E7" w:rsidP="000A2ED1">
      <w:pPr>
        <w:pStyle w:val="1-"/>
      </w:pPr>
      <w:r w:rsidRPr="006A68E7">
        <w:t>Практическая роль IoU в детекции двоякая: во</w:t>
      </w:r>
      <w:r w:rsidRPr="006A68E7">
        <w:noBreakHyphen/>
        <w:t>первых, IoU используется как критерий качества локализации при оценке модели (например, при подсчёте метрик семейства mAP), а во</w:t>
      </w:r>
      <w:r w:rsidRPr="006A68E7">
        <w:noBreakHyphen/>
        <w:t>вторых, IoU часто участвует в логике формирования обучающих меток и в процедурах отбора/фильтрации предсказаний. Например, чтобы определить, какие предсказания считать «положительными» (объект) и какие «отрицательными» (фон), обычно используют пороги IoU между кандидатами и размеченными объектами. [</w:t>
      </w:r>
      <w:r w:rsidR="00E32198" w:rsidRPr="00E32198">
        <w:t>2</w:t>
      </w:r>
      <w:r w:rsidRPr="006A68E7">
        <w:t>]</w:t>
      </w:r>
      <w:r w:rsidR="00761577">
        <w:t xml:space="preserve"> </w:t>
      </w:r>
    </w:p>
    <w:p w14:paraId="732B8AA6" w14:textId="481F490C" w:rsidR="00BB1E96" w:rsidRPr="00AA2A68" w:rsidRDefault="00AA2A68" w:rsidP="009B25C5">
      <w:pPr>
        <w:pStyle w:val="3"/>
        <w:rPr>
          <w:lang w:val="en-US"/>
        </w:rPr>
      </w:pPr>
      <w:bookmarkStart w:id="6" w:name="_Toc218895017"/>
      <w:r w:rsidRPr="00AA2A68">
        <w:rPr>
          <w:bCs/>
        </w:rPr>
        <w:t>Особенности обучения детектора</w:t>
      </w:r>
      <w:bookmarkEnd w:id="6"/>
    </w:p>
    <w:p w14:paraId="31D7EC04" w14:textId="01BD6836" w:rsidR="000A2ED1" w:rsidRDefault="000A2ED1" w:rsidP="000A2ED1">
      <w:pPr>
        <w:pStyle w:val="1-"/>
      </w:pPr>
      <w:r w:rsidRPr="000A2ED1">
        <w:t>В отличие от классификации, где модель предсказывает один класс на всё изображение и оптимизируется по одной классификационной функции потерь, детекция является многозадачной задачей. На практике оптимизируются как минимум два компонента: (1) классификация (что за объект) и (2) регрессия рамки (где объект), а также нередко отдельная компонента «уверенности», отражающая вероятность наличия объекта в данном предсказании. [3]</w:t>
      </w:r>
    </w:p>
    <w:p w14:paraId="47997B05" w14:textId="3401C31C" w:rsidR="00705B50" w:rsidRPr="00705B50" w:rsidRDefault="000A2ED1" w:rsidP="000A2ED1">
      <w:pPr>
        <w:pStyle w:val="1-"/>
      </w:pPr>
      <w:r w:rsidRPr="000A2ED1">
        <w:t>При этом обучение детектора не сводится к «прямой» разметке каждого выхода правильным классом, поскольку модель генерирует множество кандидатов (якоря, точки, регионы), а истинных объектов конечное число. Поэтому требуется процедура сопоставления (assignment): какие предсказания считать ответственными за конкретные ground truth объекты и какие считать фоном. Такая процедура непосредственно влияет на баланс положительных и отрицательных примеров, на устойчивость обучения и на итоговую точность детекции. [4]</w:t>
      </w:r>
    </w:p>
    <w:p w14:paraId="27F38884" w14:textId="0F1148E1" w:rsidR="00DF179D" w:rsidRDefault="00D40618" w:rsidP="00DF179D">
      <w:pPr>
        <w:pStyle w:val="3"/>
      </w:pPr>
      <w:bookmarkStart w:id="7" w:name="_Toc218895018"/>
      <w:r>
        <w:t>Основные виды архитектур</w:t>
      </w:r>
      <w:bookmarkEnd w:id="7"/>
    </w:p>
    <w:p w14:paraId="2F115B19" w14:textId="7B3F1EF3" w:rsidR="00581B62" w:rsidRDefault="00D40618" w:rsidP="00581B62">
      <w:pPr>
        <w:pStyle w:val="1-"/>
      </w:pPr>
      <w:r w:rsidRPr="00D40618">
        <w:t>С архитектурной точки зрения детекторы принято делить на two-stage и one-stage подходы. В two-stage семействах (R-CNN/ Fast R-CNN/ Faster R-CNN) сначала генерируются кандидаты областей (region proposals), а затем для них уточняется класс и координаты рамки, что делает обучение составным: оптимизация включает несколько связанных модулей и наборов потерь. [3]</w:t>
      </w:r>
    </w:p>
    <w:p w14:paraId="584C2195" w14:textId="7B24345A" w:rsidR="00D40618" w:rsidRPr="00D40618" w:rsidRDefault="00D40618" w:rsidP="00581B62">
      <w:pPr>
        <w:pStyle w:val="1-"/>
      </w:pPr>
      <w:r w:rsidRPr="00D40618">
        <w:lastRenderedPageBreak/>
        <w:t>В one-stage подходах (например, YOLO</w:t>
      </w:r>
      <w:r w:rsidRPr="00D40618">
        <w:noBreakHyphen/>
        <w:t>подобные модели) предсказания рамок и классов делаются «плотно» по сетке признаков за один проход, что упрощает пайплайн, но усиливает проблему дисбаланса «фон/объект» из</w:t>
      </w:r>
      <w:r w:rsidRPr="00D40618">
        <w:noBreakHyphen/>
        <w:t>за огромного числа фоновых кандидатов. Это отражается в обучении: возрастает роль корректного назначения меток, взвешивания компонент потерь и стратегий отбора сложных примеров. [4]</w:t>
      </w:r>
      <w:r w:rsidRPr="00D40618">
        <w:rPr>
          <w:b/>
          <w:bCs/>
        </w:rPr>
        <w:t xml:space="preserve"> </w:t>
      </w:r>
    </w:p>
    <w:p w14:paraId="79C27CA0" w14:textId="575C130D" w:rsidR="004156F2" w:rsidRPr="004156F2" w:rsidRDefault="00D40618" w:rsidP="00D40618">
      <w:pPr>
        <w:pStyle w:val="1-"/>
      </w:pPr>
      <w:r w:rsidRPr="00D40618">
        <w:t xml:space="preserve">Хотя </w:t>
      </w:r>
      <w:r>
        <w:t>основой</w:t>
      </w:r>
      <w:r w:rsidRPr="00D40618">
        <w:t xml:space="preserve"> детектора часто является обычн</w:t>
      </w:r>
      <w:r>
        <w:t xml:space="preserve">ая </w:t>
      </w:r>
      <w:r w:rsidRPr="00D40618">
        <w:t>сверточн</w:t>
      </w:r>
      <w:r>
        <w:t xml:space="preserve">ая либо </w:t>
      </w:r>
      <w:r w:rsidRPr="00D40618">
        <w:t>трансформерн</w:t>
      </w:r>
      <w:r>
        <w:t xml:space="preserve">ая </w:t>
      </w:r>
      <w:r w:rsidRPr="00D40618">
        <w:t xml:space="preserve">сеть, «голова» детектора и алгоритм обучения принципиально меняют постановку задачи: выход становится множественным, метки </w:t>
      </w:r>
      <w:r>
        <w:t>–</w:t>
      </w:r>
      <w:r w:rsidRPr="00D40618">
        <w:t xml:space="preserve"> структурированными, а оптимизация </w:t>
      </w:r>
      <w:r>
        <w:t>–</w:t>
      </w:r>
      <w:r w:rsidRPr="00D40618">
        <w:t xml:space="preserve"> многокомпонентной. Следовательно, методы улучшения обучения, хорошо работающие в классификации (регуляризация, аугментации, нормализации), при переносе в детекцию требуют осторожной адаптации: важно учитывать assignment, дисбаланс фона и связь качества с IoU.  [4]</w:t>
      </w:r>
    </w:p>
    <w:p w14:paraId="2C0CC752" w14:textId="2E3E1221" w:rsidR="00403106" w:rsidRDefault="006B27A9" w:rsidP="00403106">
      <w:pPr>
        <w:pStyle w:val="2"/>
      </w:pPr>
      <w:bookmarkStart w:id="8" w:name="_Toc218895019"/>
      <w:r>
        <w:t>Методы улучшения обучения модели детекции</w:t>
      </w:r>
      <w:bookmarkEnd w:id="8"/>
    </w:p>
    <w:p w14:paraId="69C9C36F" w14:textId="3313558A" w:rsidR="008D360B" w:rsidRPr="008D360B" w:rsidRDefault="008D360B" w:rsidP="008D360B">
      <w:pPr>
        <w:pStyle w:val="3"/>
      </w:pPr>
      <w:bookmarkStart w:id="9" w:name="_Toc218895020"/>
      <w:r>
        <w:t>Дополнительные определения</w:t>
      </w:r>
      <w:bookmarkEnd w:id="9"/>
    </w:p>
    <w:p w14:paraId="0B287B08" w14:textId="499F4032" w:rsidR="008D360B" w:rsidRDefault="005D191B" w:rsidP="005D191B">
      <w:pPr>
        <w:pStyle w:val="1-"/>
        <w:tabs>
          <w:tab w:val="left" w:pos="2727"/>
        </w:tabs>
      </w:pPr>
      <w:r w:rsidRPr="00C51EFD">
        <w:t>Dense</w:t>
      </w:r>
      <w:r w:rsidRPr="00C51EFD">
        <w:noBreakHyphen/>
        <w:t>детектор</w:t>
      </w:r>
      <w:r w:rsidR="00BE206C">
        <w:t xml:space="preserve"> </w:t>
      </w:r>
      <w:r w:rsidRPr="005D191B">
        <w:t>– это детектор, который делает предсказания «плотно» по всей карте признаков: для каждой ячейки (и иногда для нескольких якорей на ячейку) модель сразу выдаёт кандидаты рамок и их оценки. Такая постановка приводит к тому, что подавляющее большинство предсказаний соответствует фону (объекта нет), и именно это создаёт сильный дисбаланс «фон – объект» во время обучения. [</w:t>
      </w:r>
      <w:r w:rsidR="00677DFE" w:rsidRPr="00B74C1D">
        <w:t>5</w:t>
      </w:r>
      <w:r w:rsidRPr="005D191B">
        <w:t>]</w:t>
      </w:r>
    </w:p>
    <w:p w14:paraId="60F15B3C" w14:textId="29C194AC" w:rsidR="005D191B" w:rsidRPr="005D191B" w:rsidRDefault="005D191B" w:rsidP="005D191B">
      <w:pPr>
        <w:pStyle w:val="1-"/>
        <w:tabs>
          <w:tab w:val="left" w:pos="2727"/>
        </w:tabs>
      </w:pPr>
      <w:r w:rsidRPr="00C51EFD">
        <w:t>Assignment</w:t>
      </w:r>
      <w:r w:rsidR="00B53452">
        <w:t xml:space="preserve"> </w:t>
      </w:r>
      <w:r w:rsidRPr="005D191B">
        <w:t>(назначение примеров) – это правило, по которому множество предсказаний (точек/кандидатов) сопоставляется с разметкой (ground truth), чтобы определить, какие предсказания считать положительными (обучать классификацию как «объект» и обучать регрессию рамки), а какие – отрицательными (фон). [</w:t>
      </w:r>
      <w:r w:rsidR="00677DFE" w:rsidRPr="00B53452">
        <w:t>6</w:t>
      </w:r>
      <w:r w:rsidRPr="005D191B">
        <w:t>]</w:t>
      </w:r>
    </w:p>
    <w:p w14:paraId="26460A14" w14:textId="00CFFD98" w:rsidR="005D191B" w:rsidRPr="005D191B" w:rsidRDefault="008D360B" w:rsidP="008D360B">
      <w:pPr>
        <w:pStyle w:val="3"/>
      </w:pPr>
      <w:bookmarkStart w:id="10" w:name="_Toc218895021"/>
      <w:r>
        <w:lastRenderedPageBreak/>
        <w:t xml:space="preserve">Функции потерь </w:t>
      </w:r>
      <w:r w:rsidR="005D191B" w:rsidRPr="005D191B">
        <w:t>детекции</w:t>
      </w:r>
      <w:bookmarkEnd w:id="10"/>
      <w:r w:rsidR="005D191B" w:rsidRPr="005D191B">
        <w:t xml:space="preserve"> </w:t>
      </w:r>
    </w:p>
    <w:p w14:paraId="67FD6FB7" w14:textId="04228FDF" w:rsidR="005D191B" w:rsidRPr="005D191B" w:rsidRDefault="005D191B" w:rsidP="005D191B">
      <w:pPr>
        <w:pStyle w:val="1-"/>
        <w:tabs>
          <w:tab w:val="left" w:pos="2727"/>
        </w:tabs>
      </w:pPr>
      <w:r w:rsidRPr="005D191B">
        <w:t xml:space="preserve">Для детекции удобно разделять лоссы на два основных типа – лосс классификации (включая борьбу с дисбалансом) и лосс регрессии рамки (локализация). </w:t>
      </w:r>
    </w:p>
    <w:p w14:paraId="00B3A024" w14:textId="43CB3EED" w:rsidR="005D191B" w:rsidRPr="00B74C1D" w:rsidRDefault="005D191B" w:rsidP="00640950">
      <w:pPr>
        <w:pStyle w:val="4"/>
        <w:rPr>
          <w:lang w:val="ru-RU"/>
        </w:rPr>
      </w:pPr>
      <w:bookmarkStart w:id="11" w:name="_Toc218895022"/>
      <w:r w:rsidRPr="005D191B">
        <w:t>Focal</w:t>
      </w:r>
      <w:r w:rsidRPr="00B74C1D">
        <w:rPr>
          <w:lang w:val="ru-RU"/>
        </w:rPr>
        <w:t xml:space="preserve"> </w:t>
      </w:r>
      <w:r w:rsidRPr="005D191B">
        <w:t>Loss</w:t>
      </w:r>
      <w:r w:rsidRPr="00B74C1D">
        <w:rPr>
          <w:lang w:val="ru-RU"/>
        </w:rPr>
        <w:t xml:space="preserve"> для классификации</w:t>
      </w:r>
      <w:bookmarkEnd w:id="11"/>
    </w:p>
    <w:p w14:paraId="061344B2" w14:textId="148B9B2B" w:rsidR="005D191B" w:rsidRPr="005D191B" w:rsidRDefault="005D191B" w:rsidP="005D191B">
      <w:pPr>
        <w:pStyle w:val="1-"/>
        <w:tabs>
          <w:tab w:val="left" w:pos="2727"/>
        </w:tabs>
      </w:pPr>
      <w:r w:rsidRPr="005D191B">
        <w:t>Focal Loss предложен как модификация кросс</w:t>
      </w:r>
      <w:r w:rsidRPr="005D191B">
        <w:noBreakHyphen/>
        <w:t xml:space="preserve">энтропии для случая, когда «лёгкие» фоновые примеры доминируют и мешают обучению на сложных случаях. В работе </w:t>
      </w:r>
      <w:r w:rsidR="00457BF3" w:rsidRPr="005D191B">
        <w:t>[</w:t>
      </w:r>
      <w:r w:rsidR="00677DFE" w:rsidRPr="00677DFE">
        <w:t>5</w:t>
      </w:r>
      <w:r w:rsidR="00457BF3" w:rsidRPr="005D191B">
        <w:t>]</w:t>
      </w:r>
      <w:r w:rsidR="00457BF3">
        <w:t xml:space="preserve"> </w:t>
      </w:r>
      <w:r w:rsidRPr="005D191B">
        <w:t xml:space="preserve">вводится фокусирующий множитель </w:t>
      </w:r>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ctrlPr>
              <w:rPr>
                <w:rFonts w:ascii="Cambria Math" w:hAnsi="Cambria Math"/>
              </w:rPr>
            </m:ctrlPr>
          </m:e>
          <m:sup>
            <m:r>
              <m:rPr>
                <m:sty m:val="p"/>
              </m:rPr>
              <w:rPr>
                <w:rFonts w:ascii="Cambria Math" w:hAnsi="Cambria Math"/>
              </w:rPr>
              <m:t>γ</m:t>
            </m:r>
          </m:sup>
        </m:sSup>
      </m:oMath>
      <w:r w:rsidRPr="005D191B">
        <w:t>, который уменьшает вклад хорошо классифицированных примеров и усиливает вклад ошибочных/сложных</w:t>
      </w:r>
      <w:r w:rsidR="00B53C53">
        <w:t xml:space="preserve">. Дополнительно вводится </w:t>
      </w:r>
      <w:r w:rsidRPr="005D191B">
        <w:t>вариант с балансировкой по классам</w:t>
      </w:r>
      <w:r w:rsidR="00B53C53">
        <w:t xml:space="preserve"> </w:t>
      </w:r>
      <m:oMath>
        <m:r>
          <w:rPr>
            <w:rFonts w:ascii="Cambria Math" w:hAnsi="Cambria Math"/>
          </w:rPr>
          <m:t>FL</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ctrlPr>
              <w:rPr>
                <w:rFonts w:ascii="Cambria Math" w:hAnsi="Cambria Math"/>
              </w:rPr>
            </m:ctrlPr>
          </m:e>
          <m:sup>
            <m:r>
              <m:rPr>
                <m:sty m:val="p"/>
              </m:rP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sidRPr="005D191B">
        <w:t xml:space="preserve">, где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5D191B">
        <w:t xml:space="preserve"> – вероятность правильного класса, </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rsidRPr="005D191B">
        <w:t xml:space="preserve"> – вес класса,</w:t>
      </w:r>
      <w:r w:rsidR="00B53C53" w:rsidRPr="00B53C53">
        <w:rPr>
          <w:rFonts w:ascii="Cambria Math" w:hAnsi="Cambria Math"/>
        </w:rPr>
        <w:t xml:space="preserve"> </w:t>
      </w:r>
      <m:oMath>
        <m:r>
          <w:rPr>
            <w:rFonts w:ascii="Cambria Math" w:hAnsi="Cambria Math"/>
          </w:rPr>
          <m:t>γ</m:t>
        </m:r>
      </m:oMath>
      <w:r w:rsidRPr="005D191B">
        <w:t xml:space="preserve"> – параметр фокусировки</w:t>
      </w:r>
      <w:r w:rsidR="000D493D">
        <w:t>.</w:t>
      </w:r>
    </w:p>
    <w:p w14:paraId="2C3F1C4F" w14:textId="322CC4D5" w:rsidR="005D191B" w:rsidRPr="00075446" w:rsidRDefault="005D191B" w:rsidP="00836D85">
      <w:pPr>
        <w:pStyle w:val="4"/>
        <w:rPr>
          <w:lang w:val="ru-RU"/>
        </w:rPr>
      </w:pPr>
      <w:bookmarkStart w:id="12" w:name="_Toc218895023"/>
      <w:r w:rsidRPr="005D191B">
        <w:t>IoU</w:t>
      </w:r>
      <w:r w:rsidRPr="00075446">
        <w:rPr>
          <w:lang w:val="ru-RU"/>
        </w:rPr>
        <w:t xml:space="preserve"> и </w:t>
      </w:r>
      <w:r w:rsidRPr="005D191B">
        <w:t>GIoU</w:t>
      </w:r>
      <w:r w:rsidRPr="00075446">
        <w:rPr>
          <w:lang w:val="ru-RU"/>
        </w:rPr>
        <w:t xml:space="preserve"> </w:t>
      </w:r>
      <w:r w:rsidRPr="005D191B">
        <w:t>loss</w:t>
      </w:r>
      <w:r w:rsidRPr="00075446">
        <w:rPr>
          <w:lang w:val="ru-RU"/>
        </w:rPr>
        <w:t xml:space="preserve"> для регрессии (локализация</w:t>
      </w:r>
      <w:r w:rsidR="00836D85">
        <w:rPr>
          <w:lang w:val="ru-RU"/>
        </w:rPr>
        <w:t xml:space="preserve"> объекта</w:t>
      </w:r>
      <w:r w:rsidRPr="00075446">
        <w:rPr>
          <w:lang w:val="ru-RU"/>
        </w:rPr>
        <w:t>)</w:t>
      </w:r>
      <w:bookmarkEnd w:id="12"/>
    </w:p>
    <w:p w14:paraId="0C2DD827" w14:textId="70C0A48D" w:rsidR="005D191B" w:rsidRPr="005D191B" w:rsidRDefault="005D191B" w:rsidP="005D191B">
      <w:pPr>
        <w:pStyle w:val="1-"/>
        <w:tabs>
          <w:tab w:val="left" w:pos="2727"/>
        </w:tabs>
      </w:pPr>
      <w:r w:rsidRPr="005D191B">
        <w:t xml:space="preserve">IoU (Intersection over Union) в детекции – базовая мера перекрытия предсказанной рамки </w:t>
      </w:r>
      <m:oMath>
        <m:sSub>
          <m:sSubPr>
            <m:ctrlPr>
              <w:rPr>
                <w:rFonts w:ascii="Cambria Math" w:hAnsi="Cambria Math"/>
                <w:i/>
              </w:rPr>
            </m:ctrlPr>
          </m:sSubPr>
          <m:e>
            <m:r>
              <w:rPr>
                <w:rFonts w:ascii="Cambria Math" w:hAnsi="Cambria Math"/>
              </w:rPr>
              <m:t>B</m:t>
            </m:r>
          </m:e>
          <m:sub>
            <m:r>
              <w:rPr>
                <w:rFonts w:ascii="Cambria Math" w:hAnsi="Cambria Math"/>
              </w:rPr>
              <m:t>p</m:t>
            </m:r>
          </m:sub>
        </m:sSub>
      </m:oMath>
      <w:r w:rsidRPr="005D191B">
        <w:t xml:space="preserve">и истинной рамки </w:t>
      </w:r>
      <m:oMath>
        <m:sSub>
          <m:sSubPr>
            <m:ctrlPr>
              <w:rPr>
                <w:rFonts w:ascii="Cambria Math" w:hAnsi="Cambria Math"/>
                <w:i/>
              </w:rPr>
            </m:ctrlPr>
          </m:sSubPr>
          <m:e>
            <m:r>
              <w:rPr>
                <w:rFonts w:ascii="Cambria Math" w:hAnsi="Cambria Math"/>
              </w:rPr>
              <m:t>B</m:t>
            </m:r>
          </m:e>
          <m:sub>
            <m:r>
              <w:rPr>
                <w:rFonts w:ascii="Cambria Math" w:hAnsi="Cambria Math"/>
              </w:rPr>
              <m:t>gt</m:t>
            </m:r>
          </m:sub>
        </m:sSub>
      </m:oMath>
      <w:r w:rsidR="00075446">
        <w:t>,</w:t>
      </w:r>
      <w:r w:rsidRPr="005D191B">
        <w:t xml:space="preserve"> используемая и в метриках качества, и в правилах обучения.</w:t>
      </w:r>
      <w:r w:rsidRPr="005D191B">
        <w:br/>
        <w:t>Формула IoU через площади пересечения и объединения: [</w:t>
      </w:r>
      <w:r w:rsidR="00677DFE" w:rsidRPr="00677DFE">
        <w:t>7</w:t>
      </w:r>
      <w:r w:rsidRPr="005D191B">
        <w:t>]</w:t>
      </w:r>
      <w:r w:rsidRPr="005D191B">
        <w:br/>
      </w:r>
      <m:oMathPara>
        <m:oMath>
          <m:r>
            <w:rPr>
              <w:rFonts w:ascii="Cambria Math" w:hAnsi="Cambria Math"/>
            </w:rPr>
            <m:t>IoU</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gt</m:t>
                  </m:r>
                </m:sub>
              </m:sSub>
            </m:e>
          </m:d>
          <m:r>
            <w:rPr>
              <w:rFonts w:ascii="Cambria Math" w:hAnsi="Cambria Math"/>
            </w:rPr>
            <m:t>=</m:t>
          </m:r>
          <m:f>
            <m:fPr>
              <m:ctrlPr>
                <w:rPr>
                  <w:rFonts w:ascii="Cambria Math" w:hAnsi="Cambria Math"/>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gt</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gt</m:t>
                      </m:r>
                    </m:sub>
                  </m:sSub>
                </m:e>
              </m:d>
              <m:ctrlPr>
                <w:rPr>
                  <w:rFonts w:ascii="Cambria Math" w:hAnsi="Cambria Math"/>
                  <w:i/>
                </w:rPr>
              </m:ctrlPr>
            </m:den>
          </m:f>
        </m:oMath>
      </m:oMathPara>
    </w:p>
    <w:p w14:paraId="55CA155D" w14:textId="50444084" w:rsidR="005D191B" w:rsidRPr="005D191B" w:rsidRDefault="005D191B" w:rsidP="005D191B">
      <w:pPr>
        <w:pStyle w:val="1-"/>
        <w:tabs>
          <w:tab w:val="left" w:pos="2727"/>
        </w:tabs>
      </w:pPr>
      <w:r w:rsidRPr="005D191B">
        <w:t>Проблема чистого IoU</w:t>
      </w:r>
      <w:r w:rsidRPr="005D191B">
        <w:noBreakHyphen/>
        <w:t xml:space="preserve">loss состоит в том, что при непересекающихся рамках градиент становится малоинформативным, поэтому вводят обобщение GIoU, учитывающее минимальную охватывающую область </w:t>
      </w:r>
      <w:r w:rsidRPr="005D191B">
        <w:rPr>
          <w:i/>
          <w:iCs/>
        </w:rPr>
        <w:t>C</w:t>
      </w:r>
      <w:r w:rsidRPr="005D191B">
        <w:t xml:space="preserve"> для двух рамок.</w:t>
      </w:r>
      <w:r w:rsidR="00011D5A">
        <w:t xml:space="preserve"> </w:t>
      </w:r>
      <w:r w:rsidRPr="005D191B">
        <w:br/>
        <w:t>Определение GIoU (</w:t>
      </w:r>
      <w:r w:rsidRPr="005D191B">
        <w:rPr>
          <w:i/>
          <w:iCs/>
        </w:rPr>
        <w:t>A</w:t>
      </w:r>
      <w:r w:rsidRPr="005D191B">
        <w:t xml:space="preserve"> и </w:t>
      </w:r>
      <w:r w:rsidRPr="005D191B">
        <w:rPr>
          <w:i/>
          <w:iCs/>
        </w:rPr>
        <w:t>B</w:t>
      </w:r>
      <w:r w:rsidRPr="005D191B">
        <w:t xml:space="preserve"> – две рамки, </w:t>
      </w:r>
      <w:r w:rsidRPr="005D191B">
        <w:rPr>
          <w:i/>
          <w:iCs/>
        </w:rPr>
        <w:t>C</w:t>
      </w:r>
      <w:r w:rsidRPr="005D191B">
        <w:t xml:space="preserve"> – минимальная охватывающая рамка): </w:t>
      </w:r>
      <w:r w:rsidRPr="005D191B">
        <w:br/>
      </w:r>
      <m:oMathPara>
        <m:oMath>
          <m:r>
            <w:rPr>
              <w:rFonts w:ascii="Cambria Math" w:hAnsi="Cambria Math"/>
            </w:rPr>
            <m:t>GIoU=IoU-</m:t>
          </m:r>
          <m:f>
            <m:fPr>
              <m:ctrlPr>
                <w:rPr>
                  <w:rFonts w:ascii="Cambria Math" w:hAnsi="Cambria Math"/>
                </w:rPr>
              </m:ctrlPr>
            </m:fPr>
            <m:num>
              <m:d>
                <m:dPr>
                  <m:begChr m:val="|"/>
                  <m:endChr m:val="|"/>
                  <m:ctrlPr>
                    <w:rPr>
                      <w:rFonts w:ascii="Cambria Math" w:hAnsi="Cambria Math"/>
                      <w:i/>
                    </w:rPr>
                  </m:ctrlPr>
                </m:dPr>
                <m:e>
                  <m:r>
                    <w:rPr>
                      <w:rFonts w:ascii="Cambria Math" w:hAnsi="Cambria Math"/>
                    </w:rPr>
                    <m:t>C</m:t>
                  </m:r>
                </m:e>
              </m:d>
              <m:r>
                <w:rPr>
                  <w:rFonts w:ascii="Cambria Math" w:hAnsi="Cambria Math"/>
                </w:rPr>
                <m:t>-</m:t>
              </m:r>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C</m:t>
                  </m:r>
                </m:e>
              </m:d>
              <m:ctrlPr>
                <w:rPr>
                  <w:rFonts w:ascii="Cambria Math" w:hAnsi="Cambria Math"/>
                  <w:i/>
                </w:rPr>
              </m:ctrlPr>
            </m:den>
          </m:f>
        </m:oMath>
      </m:oMathPara>
    </w:p>
    <w:p w14:paraId="44A27407" w14:textId="762C8124" w:rsidR="005D191B" w:rsidRPr="005D191B" w:rsidRDefault="005D191B" w:rsidP="005D191B">
      <w:pPr>
        <w:pStyle w:val="1-"/>
        <w:tabs>
          <w:tab w:val="left" w:pos="2727"/>
        </w:tabs>
      </w:pPr>
      <w:r w:rsidRPr="005D191B">
        <w:t xml:space="preserve">Соответствующая функция потерь задаётся как </w:t>
      </w:r>
      <m:oMath>
        <m:r>
          <w:rPr>
            <w:rFonts w:ascii="Cambria Math" w:hAnsi="Cambria Math"/>
            <w:lang w:val="en-US"/>
          </w:rPr>
          <m:t>L</m:t>
        </m:r>
        <m:r>
          <w:rPr>
            <w:rFonts w:ascii="Cambria Math" w:hAnsi="Cambria Math"/>
          </w:rPr>
          <m:t xml:space="preserve"> = 1 - GIoU</m:t>
        </m:r>
      </m:oMath>
      <w:r w:rsidRPr="005D191B">
        <w:t>, что даёт обучающий сигнал даже при отсутствии пересечения.</w:t>
      </w:r>
      <w:r w:rsidR="00A6221D">
        <w:t xml:space="preserve"> </w:t>
      </w:r>
      <w:r w:rsidR="00A6221D" w:rsidRPr="005D191B">
        <w:t>[</w:t>
      </w:r>
      <w:r w:rsidR="00A6221D" w:rsidRPr="00677DFE">
        <w:t>7</w:t>
      </w:r>
      <w:r w:rsidR="00A6221D" w:rsidRPr="005D191B">
        <w:t>]</w:t>
      </w:r>
    </w:p>
    <w:p w14:paraId="274A0D9B" w14:textId="7C7749F6" w:rsidR="005D191B" w:rsidRPr="005D191B" w:rsidRDefault="005D191B" w:rsidP="000B524A">
      <w:pPr>
        <w:pStyle w:val="4"/>
      </w:pPr>
      <w:bookmarkStart w:id="13" w:name="_Toc218895024"/>
      <w:r w:rsidRPr="005D191B">
        <w:lastRenderedPageBreak/>
        <w:t>Улучшение assignment</w:t>
      </w:r>
      <w:bookmarkEnd w:id="13"/>
    </w:p>
    <w:p w14:paraId="7BBAAC21" w14:textId="657CC33B" w:rsidR="004A6DB0" w:rsidRDefault="005D191B" w:rsidP="00206EEE">
      <w:pPr>
        <w:pStyle w:val="1-"/>
        <w:tabs>
          <w:tab w:val="left" w:pos="2727"/>
        </w:tabs>
      </w:pPr>
      <w:r w:rsidRPr="005D191B">
        <w:t>Базовый assignment во многих детекторах строится на IoU</w:t>
      </w:r>
      <w:r w:rsidRPr="005D191B">
        <w:noBreakHyphen/>
        <w:t>порогах – предсказания с IoU выше порога считаются положительными, ниже другого порога – отрицательными, а промежуточные могут игнорироваться. [</w:t>
      </w:r>
      <w:r w:rsidR="00677DFE" w:rsidRPr="00677DFE">
        <w:t>6</w:t>
      </w:r>
      <w:r w:rsidRPr="005D191B">
        <w:t>]</w:t>
      </w:r>
    </w:p>
    <w:p w14:paraId="18B95917" w14:textId="589CD6C4" w:rsidR="00C409E7" w:rsidRPr="00F83976" w:rsidRDefault="005D191B" w:rsidP="00206EEE">
      <w:pPr>
        <w:pStyle w:val="1-"/>
        <w:tabs>
          <w:tab w:val="left" w:pos="2727"/>
        </w:tabs>
      </w:pPr>
      <w:r w:rsidRPr="005D191B">
        <w:t>Недостаток фиксированных порогов в том, что они плохо адаптируются к объектам разного масштаба и «плотности» сцены, из</w:t>
      </w:r>
      <w:r w:rsidRPr="005D191B">
        <w:noBreakHyphen/>
        <w:t>за чего часть объектов получает слишком мало положительных примеров или положительные примеры оказываются низкого качества. ATSS (Adaptive Training Sample Selection) предлагает делать назначение позитивов адаптивным: позитивные/негативные примеры выбираются автоматически на основе статистики кандидатов для каждого объекта, что уменьшает зависимость от вручную подобранных IoU</w:t>
      </w:r>
      <w:r w:rsidRPr="005D191B">
        <w:noBreakHyphen/>
        <w:t>гиперпараметров и улучшает качество обучающих меток. [</w:t>
      </w:r>
      <w:r w:rsidR="00677DFE" w:rsidRPr="003A5452">
        <w:t>6</w:t>
      </w:r>
      <w:r w:rsidRPr="005D191B">
        <w:t>]</w:t>
      </w:r>
    </w:p>
    <w:p w14:paraId="3AA0F856" w14:textId="5714B054" w:rsidR="00141E30" w:rsidRDefault="00F36E28" w:rsidP="00F36E28">
      <w:pPr>
        <w:pStyle w:val="1"/>
      </w:pPr>
      <w:bookmarkStart w:id="14" w:name="_Toc218895025"/>
      <w:r>
        <w:lastRenderedPageBreak/>
        <w:t>Задача сегментации</w:t>
      </w:r>
      <w:bookmarkEnd w:id="14"/>
    </w:p>
    <w:p w14:paraId="0389C46C" w14:textId="006B13C2" w:rsidR="00D17FEB" w:rsidRPr="00D17FEB" w:rsidRDefault="00D17FEB" w:rsidP="00D17FEB">
      <w:pPr>
        <w:pStyle w:val="1-"/>
      </w:pPr>
      <w:r w:rsidRPr="00D17FEB">
        <w:t>Сегментация – это задача компьютерного зрения, где модель предсказывает метку (класс)</w:t>
      </w:r>
      <w:r>
        <w:t xml:space="preserve"> </w:t>
      </w:r>
      <w:r w:rsidRPr="00D17FEB">
        <w:t>для каждого пикселя, формируя карту/маску объектов, а не один класс на всё изображение.</w:t>
      </w:r>
    </w:p>
    <w:p w14:paraId="760F12D5" w14:textId="5A8E27BB" w:rsidR="00D17FEB" w:rsidRPr="00D17FEB" w:rsidRDefault="00D17FEB" w:rsidP="00D17FEB">
      <w:pPr>
        <w:pStyle w:val="2"/>
      </w:pPr>
      <w:bookmarkStart w:id="15" w:name="_Toc218895026"/>
      <w:r w:rsidRPr="00D17FEB">
        <w:t>Вводные данные</w:t>
      </w:r>
      <w:bookmarkEnd w:id="15"/>
    </w:p>
    <w:p w14:paraId="2C17E643" w14:textId="2BE97614" w:rsidR="00D17FEB" w:rsidRPr="00D17FEB" w:rsidRDefault="00D17FEB" w:rsidP="00D17FEB">
      <w:pPr>
        <w:pStyle w:val="3"/>
      </w:pPr>
      <w:bookmarkStart w:id="16" w:name="_Toc218895027"/>
      <w:r w:rsidRPr="00D17FEB">
        <w:t>Определение и типы сегментации</w:t>
      </w:r>
      <w:bookmarkEnd w:id="16"/>
    </w:p>
    <w:p w14:paraId="2CFBDC7F" w14:textId="77777777" w:rsidR="004D7E18" w:rsidRDefault="00B73D8C" w:rsidP="00B73D8C">
      <w:pPr>
        <w:pStyle w:val="1-"/>
      </w:pPr>
      <w:r w:rsidRPr="00B73D8C">
        <w:t>Сегментация изображения – это задача, в которой нейросеть должна построить</w:t>
      </w:r>
      <w:r>
        <w:t xml:space="preserve"> </w:t>
      </w:r>
      <w:r w:rsidRPr="00B73D8C">
        <w:t>маску</w:t>
      </w:r>
      <w:r>
        <w:t xml:space="preserve"> </w:t>
      </w:r>
      <w:r w:rsidRPr="00B73D8C">
        <w:t>(mask), то есть разметку изображения на уровне элементов сетки изображения, и тем самым выделить области, принадлежащие разным объектам или классам. [</w:t>
      </w:r>
      <w:r w:rsidR="003A5452">
        <w:t>8</w:t>
      </w:r>
      <w:r w:rsidRPr="00B73D8C">
        <w:t>]</w:t>
      </w:r>
    </w:p>
    <w:p w14:paraId="10803ED0" w14:textId="52604264" w:rsidR="00B73D8C" w:rsidRDefault="00B73D8C" w:rsidP="00B73D8C">
      <w:pPr>
        <w:pStyle w:val="1-"/>
      </w:pPr>
      <w:r w:rsidRPr="00B73D8C">
        <w:t>В отличие от детекции, где результатом являются прямоугольники (bounding boxes), в сегментации результатом является область произвольной формы, которая «повторяет» контур объекта. [</w:t>
      </w:r>
      <w:r w:rsidR="003A5452">
        <w:t>9</w:t>
      </w:r>
      <w:r w:rsidRPr="00B73D8C">
        <w:t>]</w:t>
      </w:r>
      <w:r w:rsidR="00FF3C5D">
        <w:t>. На рисунке 3 показан пример сегментации изображений.</w:t>
      </w:r>
    </w:p>
    <w:p w14:paraId="1050EF47" w14:textId="62FD2120" w:rsidR="00FF3C5D" w:rsidRDefault="00317541" w:rsidP="00FF3C5D">
      <w:pPr>
        <w:pStyle w:val="-"/>
      </w:pPr>
      <w:r>
        <w:rPr>
          <w:noProof/>
        </w:rPr>
        <w:drawing>
          <wp:inline distT="0" distB="0" distL="0" distR="0" wp14:anchorId="23ECBC64" wp14:editId="6F852C3E">
            <wp:extent cx="5939790" cy="3179445"/>
            <wp:effectExtent l="0" t="0" r="3810" b="1905"/>
            <wp:docPr id="201376085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60858" name="Рисунок 20137608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179445"/>
                    </a:xfrm>
                    <a:prstGeom prst="rect">
                      <a:avLst/>
                    </a:prstGeom>
                  </pic:spPr>
                </pic:pic>
              </a:graphicData>
            </a:graphic>
          </wp:inline>
        </w:drawing>
      </w:r>
    </w:p>
    <w:p w14:paraId="7DE43ED1" w14:textId="543C660C" w:rsidR="00FF3C5D" w:rsidRPr="00FF3C5D" w:rsidRDefault="00FF3C5D" w:rsidP="00FF3C5D">
      <w:pPr>
        <w:pStyle w:val="-"/>
      </w:pPr>
      <w:r>
        <w:t xml:space="preserve">Рисунок 3 – Пример сегментации </w:t>
      </w:r>
      <w:r w:rsidRPr="00FF3C5D">
        <w:t>[</w:t>
      </w:r>
      <w:r w:rsidR="003A5452">
        <w:t>10</w:t>
      </w:r>
      <w:r w:rsidRPr="00FF3C5D">
        <w:t xml:space="preserve">] </w:t>
      </w:r>
    </w:p>
    <w:p w14:paraId="22F67992" w14:textId="410B7846" w:rsidR="00B73D8C" w:rsidRPr="00B61C63" w:rsidRDefault="006D57B1" w:rsidP="00B73D8C">
      <w:pPr>
        <w:pStyle w:val="1-"/>
      </w:pPr>
      <w:r>
        <w:t>Однако н</w:t>
      </w:r>
      <w:r w:rsidR="00B73D8C" w:rsidRPr="00B73D8C">
        <w:t xml:space="preserve">а практике под </w:t>
      </w:r>
      <w:r>
        <w:t xml:space="preserve">одним </w:t>
      </w:r>
      <w:r w:rsidR="00B73D8C" w:rsidRPr="00B73D8C">
        <w:t>словом «сегментация» могут подразумеваться разные постановки, и важно их различать, потому что меняются формат разметки и формат выхода модели:</w:t>
      </w:r>
      <w:r w:rsidR="00E55E6C" w:rsidRPr="00E55E6C">
        <w:t xml:space="preserve"> </w:t>
      </w:r>
      <w:r w:rsidR="00E55E6C">
        <w:t xml:space="preserve">Основные виды сегментации </w:t>
      </w:r>
      <w:r w:rsidR="00E55E6C" w:rsidRPr="00E55E6C">
        <w:t>[</w:t>
      </w:r>
      <w:r w:rsidR="003A5452">
        <w:t>11</w:t>
      </w:r>
      <w:r w:rsidR="00E55E6C" w:rsidRPr="003A5452">
        <w:t>]</w:t>
      </w:r>
      <w:r w:rsidR="00B61C63" w:rsidRPr="00B61C63">
        <w:t>:</w:t>
      </w:r>
    </w:p>
    <w:p w14:paraId="64A29EDE" w14:textId="183CA165" w:rsidR="00B73D8C" w:rsidRPr="00B73D8C" w:rsidRDefault="00B73D8C" w:rsidP="00B73D8C">
      <w:pPr>
        <w:pStyle w:val="1-"/>
        <w:numPr>
          <w:ilvl w:val="0"/>
          <w:numId w:val="24"/>
        </w:numPr>
      </w:pPr>
      <w:r w:rsidRPr="00B73D8C">
        <w:lastRenderedPageBreak/>
        <w:t xml:space="preserve">Семантическая сегментация (semantic segmentation) – каждому элементу изображения присваивается один из K классов (например: дорога/небо/человек/фон), но разные экземпляры одного класса не разделяются (две машины будут просто «машина»). </w:t>
      </w:r>
    </w:p>
    <w:p w14:paraId="4DB599C4" w14:textId="19E3DA20" w:rsidR="00B73D8C" w:rsidRPr="00B73D8C" w:rsidRDefault="00B73D8C" w:rsidP="00B73D8C">
      <w:pPr>
        <w:pStyle w:val="1-"/>
        <w:numPr>
          <w:ilvl w:val="0"/>
          <w:numId w:val="24"/>
        </w:numPr>
      </w:pPr>
      <w:r w:rsidRPr="00B73D8C">
        <w:t>Инстанс-сегментация (instance segmentation) – помимо класса, нужно разделить разные экземпляры одного класса на отдельные маски (каждому объекту – своя маска).</w:t>
      </w:r>
    </w:p>
    <w:p w14:paraId="4AD8DC5A" w14:textId="5533C55E" w:rsidR="00B73D8C" w:rsidRPr="00E55E6C" w:rsidRDefault="00B73D8C" w:rsidP="00B73D8C">
      <w:pPr>
        <w:pStyle w:val="1-"/>
        <w:numPr>
          <w:ilvl w:val="0"/>
          <w:numId w:val="24"/>
        </w:numPr>
      </w:pPr>
      <w:r w:rsidRPr="00B73D8C">
        <w:t>Паноптическая сегментация (panoptic segmentation) – объединяет semantic и instance: каждый элемент изображения получает семантический класс, а для «штучных» объектов (например</w:t>
      </w:r>
      <w:r>
        <w:t>,</w:t>
      </w:r>
      <w:r w:rsidRPr="00B73D8C">
        <w:t xml:space="preserve"> человек/машина) также назначается идентификатор экземпляра, чтобы различать объекты одного класса. </w:t>
      </w:r>
    </w:p>
    <w:p w14:paraId="0EF7AFC1" w14:textId="57CD2386" w:rsidR="00E55E6C" w:rsidRDefault="00E55E6C" w:rsidP="00E55E6C">
      <w:pPr>
        <w:pStyle w:val="1-"/>
        <w:ind w:left="360" w:firstLine="0"/>
      </w:pPr>
      <w:r>
        <w:t>Наглядно разница представлена на рисунке 4.</w:t>
      </w:r>
    </w:p>
    <w:p w14:paraId="5907F459" w14:textId="73944F17" w:rsidR="00E55E6C" w:rsidRDefault="00E55E6C" w:rsidP="00E55E6C">
      <w:pPr>
        <w:pStyle w:val="-"/>
      </w:pPr>
      <w:r>
        <w:rPr>
          <w:noProof/>
        </w:rPr>
        <w:drawing>
          <wp:inline distT="0" distB="0" distL="0" distR="0" wp14:anchorId="1A581A00" wp14:editId="6A518D8B">
            <wp:extent cx="5509260" cy="1783080"/>
            <wp:effectExtent l="0" t="0" r="0" b="7620"/>
            <wp:docPr id="1549503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3849" t="28050" r="3400" b="18586"/>
                    <a:stretch>
                      <a:fillRect/>
                    </a:stretch>
                  </pic:blipFill>
                  <pic:spPr bwMode="auto">
                    <a:xfrm>
                      <a:off x="0" y="0"/>
                      <a:ext cx="5509260" cy="1783080"/>
                    </a:xfrm>
                    <a:prstGeom prst="rect">
                      <a:avLst/>
                    </a:prstGeom>
                    <a:noFill/>
                    <a:ln>
                      <a:noFill/>
                    </a:ln>
                    <a:extLst>
                      <a:ext uri="{53640926-AAD7-44D8-BBD7-CCE9431645EC}">
                        <a14:shadowObscured xmlns:a14="http://schemas.microsoft.com/office/drawing/2010/main"/>
                      </a:ext>
                    </a:extLst>
                  </pic:spPr>
                </pic:pic>
              </a:graphicData>
            </a:graphic>
          </wp:inline>
        </w:drawing>
      </w:r>
    </w:p>
    <w:p w14:paraId="2FAD2095" w14:textId="16803501" w:rsidR="00E55E6C" w:rsidRPr="00AB0AE0" w:rsidRDefault="00E55E6C" w:rsidP="00E55E6C">
      <w:pPr>
        <w:pStyle w:val="-"/>
      </w:pPr>
      <w:r>
        <w:t xml:space="preserve">Рисунок 4 – </w:t>
      </w:r>
      <w:r w:rsidR="00E85A0D">
        <w:t>Р</w:t>
      </w:r>
      <w:r>
        <w:t>азница между видами сегментации</w:t>
      </w:r>
      <w:r w:rsidR="00AB0AE0">
        <w:t xml:space="preserve"> </w:t>
      </w:r>
      <w:r w:rsidR="00AB0AE0" w:rsidRPr="00E55E6C">
        <w:t>[</w:t>
      </w:r>
      <w:r w:rsidR="003A5452">
        <w:t>1</w:t>
      </w:r>
      <w:r w:rsidR="005E0D15" w:rsidRPr="00F33B86">
        <w:t>1</w:t>
      </w:r>
      <w:r w:rsidR="00AB0AE0" w:rsidRPr="003A5452">
        <w:t>]</w:t>
      </w:r>
    </w:p>
    <w:p w14:paraId="428ABE54" w14:textId="1D3FC0AD" w:rsidR="00D17FEB" w:rsidRDefault="00D17FEB" w:rsidP="00D17FEB">
      <w:pPr>
        <w:pStyle w:val="3"/>
      </w:pPr>
      <w:bookmarkStart w:id="17" w:name="_Toc218895028"/>
      <w:r w:rsidRPr="00D17FEB">
        <w:t>Метрики качества и их смысл</w:t>
      </w:r>
      <w:bookmarkEnd w:id="17"/>
    </w:p>
    <w:p w14:paraId="3FB0F07D" w14:textId="41A4B6A7" w:rsidR="00475D64" w:rsidRPr="00475D64" w:rsidRDefault="00475D64" w:rsidP="00475D64">
      <w:pPr>
        <w:pStyle w:val="1-"/>
      </w:pPr>
      <w:r w:rsidRPr="00475D64">
        <w:t xml:space="preserve">Во многих моделях </w:t>
      </w:r>
      <w:r>
        <w:t xml:space="preserve">семантической </w:t>
      </w:r>
      <w:r w:rsidRPr="00475D64">
        <w:t>сегментации сеть предсказывает для каждой позиции набора классов</w:t>
      </w:r>
      <w:r>
        <w:t xml:space="preserve"> – </w:t>
      </w:r>
      <w:r w:rsidRPr="00475D64">
        <w:t>логитов</w:t>
      </w:r>
      <w:r>
        <w:rPr>
          <w:b/>
          <w:bCs/>
        </w:rPr>
        <w:t xml:space="preserve"> </w:t>
      </w:r>
      <w:r w:rsidRPr="00475D64">
        <w:t>(logits) – «сырые» значения до превращения в вероятности</w:t>
      </w:r>
      <w:r w:rsidR="003E0BFD" w:rsidRPr="003E0BFD">
        <w:t xml:space="preserve">. </w:t>
      </w:r>
      <w:r w:rsidRPr="00475D64">
        <w:t>Чтобы получить вероятности по классам, обычно применяется</w:t>
      </w:r>
      <w:r>
        <w:t xml:space="preserve"> </w:t>
      </w:r>
      <w:r w:rsidRPr="00475D64">
        <w:t>softmax</w:t>
      </w:r>
      <w:r>
        <w:t xml:space="preserve"> </w:t>
      </w:r>
      <w:r w:rsidRPr="00475D64">
        <w:t xml:space="preserve">по классовому измерению: </w:t>
      </w:r>
      <w:r>
        <w:t xml:space="preserve"> </w:t>
      </w:r>
      <m:oMath>
        <m:sSub>
          <m:sSubPr>
            <m:ctrlPr>
              <w:rPr>
                <w:rFonts w:ascii="Cambria Math" w:hAnsi="Cambria Math"/>
                <w:i/>
              </w:rPr>
            </m:ctrlPr>
          </m:sSubPr>
          <m:e>
            <m:r>
              <w:rPr>
                <w:rFonts w:ascii="Cambria Math" w:hAnsi="Cambria Math"/>
              </w:rPr>
              <m:t>p</m:t>
            </m:r>
          </m:e>
          <m:sub>
            <m:r>
              <w:rPr>
                <w:rFonts w:ascii="Cambria Math" w:hAnsi="Cambria Math"/>
              </w:rPr>
              <m:t>u,k</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u,k</m:t>
                        </m:r>
                      </m:sub>
                    </m:sSub>
                  </m:e>
                </m:d>
              </m:e>
            </m:func>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K</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u,j</m:t>
                            </m:r>
                          </m:sub>
                        </m:sSub>
                      </m:e>
                    </m:d>
                  </m:e>
                </m:func>
                <m:ctrlPr>
                  <w:rPr>
                    <w:rFonts w:ascii="Cambria Math" w:hAnsi="Cambria Math"/>
                    <w:i/>
                  </w:rPr>
                </m:ctrlPr>
              </m:e>
            </m:nary>
            <m:ctrlPr>
              <w:rPr>
                <w:rFonts w:ascii="Cambria Math" w:hAnsi="Cambria Math"/>
                <w:i/>
              </w:rPr>
            </m:ctrlPr>
          </m:den>
        </m:f>
      </m:oMath>
      <w:r>
        <w:t>,</w:t>
      </w:r>
      <w:r w:rsidRPr="00475D64">
        <w:t xml:space="preserve"> где </w:t>
      </w:r>
      <w:r w:rsidRPr="00475D64">
        <w:rPr>
          <w:i/>
          <w:iCs/>
        </w:rPr>
        <w:t>u</w:t>
      </w:r>
      <w:r w:rsidRPr="00475D64">
        <w:t xml:space="preserve"> – индекс позиции, </w:t>
      </w:r>
      <w:r w:rsidRPr="00475D64">
        <w:rPr>
          <w:i/>
          <w:iCs/>
        </w:rPr>
        <w:t>k</w:t>
      </w:r>
      <w:r w:rsidRPr="00475D64">
        <w:t xml:space="preserve"> – индекс класса, </w:t>
      </w:r>
      <w:r w:rsidRPr="00475D64">
        <w:rPr>
          <w:i/>
          <w:iCs/>
        </w:rPr>
        <w:t>z</w:t>
      </w:r>
      <w:r w:rsidRPr="00475D64">
        <w:t xml:space="preserve"> – логит. [</w:t>
      </w:r>
      <w:bookmarkStart w:id="18" w:name="_Hlk218889106"/>
      <w:r w:rsidRPr="00475D64">
        <w:t>1</w:t>
      </w:r>
      <w:bookmarkEnd w:id="18"/>
      <w:r w:rsidR="002D4D02" w:rsidRPr="009430BA">
        <w:t>2</w:t>
      </w:r>
      <w:r w:rsidRPr="00475D64">
        <w:t>]</w:t>
      </w:r>
    </w:p>
    <w:p w14:paraId="0206CBB2" w14:textId="07CD7C24" w:rsidR="00475D64" w:rsidRPr="00475D64" w:rsidRDefault="00475D64" w:rsidP="00475D64">
      <w:pPr>
        <w:pStyle w:val="1-"/>
      </w:pPr>
      <w:r w:rsidRPr="00475D64">
        <w:t>Далее, чтобы получить итоговую карту классов, часто берут класс с максимальной вероятностью:</w:t>
      </w:r>
      <w:r w:rsidR="00F33438">
        <w:t xml:space="preserve"> </w:t>
      </w:r>
      <m:oMath>
        <m:acc>
          <m:accPr>
            <m:ctrlPr>
              <w:rPr>
                <w:rFonts w:ascii="Cambria Math" w:hAnsi="Cambria Math"/>
              </w:rPr>
            </m:ctrlPr>
          </m:accPr>
          <m:e>
            <m:r>
              <w:rPr>
                <w:rFonts w:ascii="Cambria Math" w:hAnsi="Cambria Math"/>
              </w:rPr>
              <m:t>y</m:t>
            </m:r>
          </m:e>
        </m:acc>
        <m:r>
          <w:rPr>
            <w:rFonts w:ascii="Cambria Math" w:hAnsi="Cambria Math"/>
          </w:rPr>
          <m:t>u=</m:t>
        </m:r>
        <m:func>
          <m:funcPr>
            <m:ctrlPr>
              <w:rPr>
                <w:rFonts w:ascii="Cambria Math" w:hAnsi="Cambria Math"/>
                <w:iCs/>
              </w:rPr>
            </m:ctrlPr>
          </m:funcPr>
          <m:fName>
            <m:r>
              <m:rPr>
                <m:sty m:val="p"/>
              </m:rPr>
              <w:rPr>
                <w:rFonts w:ascii="Cambria Math" w:hAnsi="Cambria Math"/>
              </w:rPr>
              <m:t>arg</m:t>
            </m:r>
            <m:ctrlPr>
              <w:rPr>
                <w:rFonts w:ascii="Cambria Math" w:hAnsi="Cambria Math"/>
                <w:i/>
                <w:iCs/>
              </w:rPr>
            </m:ctrlPr>
          </m:fName>
          <m:e>
            <m:func>
              <m:funcPr>
                <m:ctrlPr>
                  <w:rPr>
                    <w:rFonts w:ascii="Cambria Math" w:hAnsi="Cambria Math"/>
                    <w:iCs/>
                  </w:rPr>
                </m:ctrlPr>
              </m:funcPr>
              <m:fName>
                <m:r>
                  <m:rPr>
                    <m:sty m:val="p"/>
                  </m:rPr>
                  <w:rPr>
                    <w:rFonts w:ascii="Cambria Math" w:hAnsi="Cambria Math"/>
                  </w:rPr>
                  <m:t>max</m:t>
                </m:r>
              </m:fName>
              <m:e>
                <m:r>
                  <w:rPr>
                    <w:rFonts w:ascii="Cambria Math" w:hAnsi="Cambria Math"/>
                  </w:rPr>
                  <m:t>k</m:t>
                </m:r>
              </m:e>
            </m:func>
          </m:e>
        </m:func>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u,k</m:t>
            </m:r>
          </m:sub>
        </m:sSub>
      </m:oMath>
      <w:r w:rsidR="00F33438">
        <w:t xml:space="preserve">. </w:t>
      </w:r>
      <w:r w:rsidRPr="00475D64">
        <w:t>[</w:t>
      </w:r>
      <w:r w:rsidR="003A5452">
        <w:t>1</w:t>
      </w:r>
      <w:r w:rsidR="002D4D02" w:rsidRPr="009430BA">
        <w:t>3</w:t>
      </w:r>
      <w:r w:rsidRPr="00475D64">
        <w:t>]</w:t>
      </w:r>
    </w:p>
    <w:p w14:paraId="6B452D91" w14:textId="77777777" w:rsidR="00455490" w:rsidRDefault="00475D64" w:rsidP="00475D64">
      <w:pPr>
        <w:pStyle w:val="1-"/>
      </w:pPr>
      <w:r w:rsidRPr="00475D64">
        <w:lastRenderedPageBreak/>
        <w:t xml:space="preserve">Базовый вариант обучения </w:t>
      </w:r>
      <w:r w:rsidR="00482D31">
        <w:t xml:space="preserve">семантической </w:t>
      </w:r>
      <w:r w:rsidRPr="00475D64">
        <w:t>сегментации –</w:t>
      </w:r>
      <w:r w:rsidR="00950A87" w:rsidRPr="00950A87">
        <w:t xml:space="preserve"> </w:t>
      </w:r>
      <w:r w:rsidRPr="00475D64">
        <w:t>пиксельная кросс-энтропия</w:t>
      </w:r>
      <w:r w:rsidR="00950A87" w:rsidRPr="00950A87">
        <w:rPr>
          <w:b/>
          <w:bCs/>
        </w:rPr>
        <w:t xml:space="preserve"> </w:t>
      </w:r>
      <w:r w:rsidRPr="00475D64">
        <w:t xml:space="preserve">(pixel-wise cross-entropy), то есть сумма ошибок по всем позициям: </w:t>
      </w:r>
      <m:oMath>
        <m:r>
          <m:rPr>
            <m:scr m:val="script"/>
          </m:rPr>
          <w:rPr>
            <w:rFonts w:ascii="Cambria Math" w:hAnsi="Cambria Math"/>
          </w:rPr>
          <m:t>L</m:t>
        </m:r>
        <m:r>
          <w:rPr>
            <w:rFonts w:ascii="Cambria Math" w:hAnsi="Cambria Math"/>
          </w:rPr>
          <m:t>CE=-</m:t>
        </m:r>
        <m:nary>
          <m:naryPr>
            <m:chr m:val="∑"/>
            <m:subHide m:val="1"/>
            <m:supHide m:val="1"/>
            <m:ctrlPr>
              <w:rPr>
                <w:rFonts w:ascii="Cambria Math" w:hAnsi="Cambria Math"/>
                <w:iCs/>
              </w:rPr>
            </m:ctrlPr>
          </m:naryPr>
          <m:sub>
            <m:ctrlPr>
              <w:rPr>
                <w:rFonts w:ascii="Cambria Math" w:hAnsi="Cambria Math"/>
                <w:i/>
              </w:rPr>
            </m:ctrlPr>
          </m:sub>
          <m:sup>
            <m:ctrlPr>
              <w:rPr>
                <w:rFonts w:ascii="Cambria Math" w:hAnsi="Cambria Math"/>
                <w:i/>
              </w:rPr>
            </m:ctrlPr>
          </m:sup>
          <m:e>
            <m:r>
              <w:rPr>
                <w:rFonts w:ascii="Cambria Math" w:hAnsi="Cambria Math"/>
              </w:rPr>
              <m:t>u</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u,k</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u,k</m:t>
                            </m:r>
                          </m:sub>
                        </m:sSub>
                      </m:e>
                    </m:d>
                  </m:e>
                </m:func>
                <m:ctrlPr>
                  <w:rPr>
                    <w:rFonts w:ascii="Cambria Math" w:hAnsi="Cambria Math"/>
                    <w:i/>
                  </w:rPr>
                </m:ctrlPr>
              </m:e>
            </m:nary>
            <m:ctrlPr>
              <w:rPr>
                <w:rFonts w:ascii="Cambria Math" w:hAnsi="Cambria Math"/>
                <w:i/>
              </w:rPr>
            </m:ctrlPr>
          </m:e>
        </m:nary>
      </m:oMath>
      <w:r w:rsidRPr="00475D64">
        <w:t xml:space="preserve">, где </w:t>
      </w:r>
      <w:r w:rsidRPr="00475D64">
        <w:rPr>
          <w:i/>
          <w:iCs/>
        </w:rPr>
        <w:t>y</w:t>
      </w:r>
      <w:r w:rsidRPr="00475D64">
        <w:t xml:space="preserve"> – one-hot разметка правильного класса. [1</w:t>
      </w:r>
      <w:r w:rsidR="005F4EB6">
        <w:t>3</w:t>
      </w:r>
      <w:r w:rsidRPr="00475D64">
        <w:t>]</w:t>
      </w:r>
    </w:p>
    <w:p w14:paraId="632D3EB9" w14:textId="7817A85A" w:rsidR="00475D64" w:rsidRPr="00475D64" w:rsidRDefault="00475D64" w:rsidP="00475D64">
      <w:pPr>
        <w:pStyle w:val="1-"/>
      </w:pPr>
      <w:r w:rsidRPr="00475D64">
        <w:t>При дисбалансе классов (например, когда «фон» занимает большую часть изображения) часто используют модификации и комбинации лоссов, чтобы стабилизировать обучение и улучшать качество масок объектов. [1</w:t>
      </w:r>
      <w:r w:rsidR="005F4EB6">
        <w:t>4</w:t>
      </w:r>
      <w:r w:rsidRPr="00475D64">
        <w:t>]</w:t>
      </w:r>
    </w:p>
    <w:p w14:paraId="06B2E9FB" w14:textId="731F95AF" w:rsidR="00475D64" w:rsidRDefault="00475D64" w:rsidP="00475D64">
      <w:pPr>
        <w:pStyle w:val="1-"/>
      </w:pPr>
      <w:r w:rsidRPr="00475D64">
        <w:t>Для оценки результата сегментации часто используют метрики, основанные на перекрытии предсказанной маски A и истинной маски B.</w:t>
      </w:r>
      <w:r w:rsidR="00482D31">
        <w:t xml:space="preserve"> К примеру,</w:t>
      </w:r>
      <w:r w:rsidRPr="00475D64">
        <w:t xml:space="preserve"> </w:t>
      </w:r>
      <w:r w:rsidR="00482D31">
        <w:t xml:space="preserve">разобранная ранее </w:t>
      </w:r>
      <w:r w:rsidR="00482D31">
        <w:rPr>
          <w:lang w:val="en-US"/>
        </w:rPr>
        <w:t>IoU</w:t>
      </w:r>
      <w:r w:rsidR="00482D31" w:rsidRPr="00482D31">
        <w:t xml:space="preserve"> </w:t>
      </w:r>
      <w:r w:rsidR="00482D31">
        <w:t xml:space="preserve">либо </w:t>
      </w:r>
      <w:r w:rsidRPr="00475D64">
        <w:br/>
      </w:r>
      <w:r w:rsidRPr="00475D64">
        <w:rPr>
          <w:lang w:val="en-US"/>
        </w:rPr>
        <w:t>Dice</w:t>
      </w:r>
      <w:r w:rsidRPr="00475D64">
        <w:t xml:space="preserve"> (</w:t>
      </w:r>
      <w:r w:rsidRPr="00475D64">
        <w:rPr>
          <w:lang w:val="en-US"/>
        </w:rPr>
        <w:t>Dice</w:t>
      </w:r>
      <w:r w:rsidRPr="00475D64">
        <w:t xml:space="preserve"> </w:t>
      </w:r>
      <w:r w:rsidRPr="00475D64">
        <w:rPr>
          <w:lang w:val="en-US"/>
        </w:rPr>
        <w:t>Similarity</w:t>
      </w:r>
      <w:r w:rsidRPr="00475D64">
        <w:t xml:space="preserve"> </w:t>
      </w:r>
      <w:r w:rsidRPr="00475D64">
        <w:rPr>
          <w:lang w:val="en-US"/>
        </w:rPr>
        <w:t>Coefficient</w:t>
      </w:r>
      <w:r w:rsidRPr="00475D64">
        <w:t xml:space="preserve">, </w:t>
      </w:r>
      <w:r w:rsidRPr="00475D64">
        <w:rPr>
          <w:lang w:val="en-US"/>
        </w:rPr>
        <w:t>DSC</w:t>
      </w:r>
      <w:r w:rsidRPr="00475D64">
        <w:t>):</w:t>
      </w:r>
      <w:r w:rsidR="00482D31">
        <w:t xml:space="preserve"> </w:t>
      </w:r>
      <m:oMath>
        <m:r>
          <w:rPr>
            <w:rFonts w:ascii="Cambria Math" w:hAnsi="Cambria Math"/>
            <w:lang w:val="en-US"/>
          </w:rPr>
          <m:t>Dice</m:t>
        </m:r>
        <m:r>
          <w:rPr>
            <w:rFonts w:ascii="Cambria Math" w:hAnsi="Cambria Math"/>
          </w:rPr>
          <m:t>=</m:t>
        </m:r>
        <m:f>
          <m:fPr>
            <m:ctrlPr>
              <w:rPr>
                <w:rFonts w:ascii="Cambria Math" w:hAnsi="Cambria Math"/>
              </w:rPr>
            </m:ctrlPr>
          </m:fPr>
          <m:num>
            <m:r>
              <w:rPr>
                <w:rFonts w:ascii="Cambria Math" w:hAnsi="Cambria Math"/>
              </w:rPr>
              <m:t>2</m:t>
            </m:r>
            <m:d>
              <m:dPr>
                <m:begChr m:val="|"/>
                <m:endChr m:val="|"/>
                <m:ctrlPr>
                  <w:rPr>
                    <w:rFonts w:ascii="Cambria Math" w:hAnsi="Cambria Math"/>
                    <w:i/>
                  </w:rPr>
                </m:ctrlPr>
              </m:dPr>
              <m:e>
                <m:r>
                  <w:rPr>
                    <w:rFonts w:ascii="Cambria Math" w:hAnsi="Cambria Math"/>
                    <w:lang w:val="en-US"/>
                  </w:rPr>
                  <m:t>A</m:t>
                </m:r>
                <m:r>
                  <m:rPr>
                    <m:sty m:val="p"/>
                  </m:rPr>
                  <w:rPr>
                    <w:rFonts w:ascii="Cambria Math" w:hAnsi="Cambria Math"/>
                  </w:rPr>
                  <m:t>∩</m:t>
                </m:r>
                <m:r>
                  <w:rPr>
                    <w:rFonts w:ascii="Cambria Math" w:hAnsi="Cambria Math"/>
                    <w:lang w:val="en-US"/>
                  </w:rPr>
                  <m:t>B</m:t>
                </m:r>
              </m:e>
            </m:d>
            <m:ctrlPr>
              <w:rPr>
                <w:rFonts w:ascii="Cambria Math" w:hAnsi="Cambria Math"/>
                <w:i/>
              </w:rPr>
            </m:ctrlPr>
          </m:num>
          <m:den>
            <m:d>
              <m:dPr>
                <m:begChr m:val="|"/>
                <m:endChr m:val="|"/>
                <m:ctrlPr>
                  <w:rPr>
                    <w:rFonts w:ascii="Cambria Math" w:hAnsi="Cambria Math"/>
                    <w:i/>
                  </w:rPr>
                </m:ctrlPr>
              </m:dPr>
              <m:e>
                <m:r>
                  <w:rPr>
                    <w:rFonts w:ascii="Cambria Math" w:hAnsi="Cambria Math"/>
                    <w:lang w:val="en-US"/>
                  </w:rPr>
                  <m:t>A</m:t>
                </m:r>
              </m:e>
            </m:d>
            <m:r>
              <w:rPr>
                <w:rFonts w:ascii="Cambria Math" w:hAnsi="Cambria Math"/>
              </w:rPr>
              <m:t>+</m:t>
            </m:r>
            <m:d>
              <m:dPr>
                <m:begChr m:val="|"/>
                <m:endChr m:val="|"/>
                <m:ctrlPr>
                  <w:rPr>
                    <w:rFonts w:ascii="Cambria Math" w:hAnsi="Cambria Math"/>
                    <w:i/>
                  </w:rPr>
                </m:ctrlPr>
              </m:dPr>
              <m:e>
                <m:r>
                  <w:rPr>
                    <w:rFonts w:ascii="Cambria Math" w:hAnsi="Cambria Math"/>
                    <w:lang w:val="en-US"/>
                  </w:rPr>
                  <m:t>B</m:t>
                </m:r>
              </m:e>
            </m:d>
            <m:ctrlPr>
              <w:rPr>
                <w:rFonts w:ascii="Cambria Math" w:hAnsi="Cambria Math"/>
                <w:i/>
              </w:rPr>
            </m:ctrlPr>
          </m:den>
        </m:f>
      </m:oMath>
      <w:r w:rsidRPr="00475D64">
        <w:t xml:space="preserve">. </w:t>
      </w:r>
      <w:r w:rsidRPr="00475D64">
        <w:rPr>
          <w:lang w:val="en-US"/>
        </w:rPr>
        <w:t>[1</w:t>
      </w:r>
      <w:r w:rsidR="005F4EB6">
        <w:t>4</w:t>
      </w:r>
      <w:r w:rsidRPr="00475D64">
        <w:rPr>
          <w:lang w:val="en-US"/>
        </w:rPr>
        <w:t>]</w:t>
      </w:r>
    </w:p>
    <w:p w14:paraId="4A58DF51" w14:textId="51A6D94F" w:rsidR="005164DB" w:rsidRDefault="005164DB" w:rsidP="005164DB">
      <w:pPr>
        <w:pStyle w:val="2"/>
      </w:pPr>
      <w:bookmarkStart w:id="19" w:name="_Toc218895029"/>
      <w:r>
        <w:t>Методы улучшения обучения модели сегментации</w:t>
      </w:r>
      <w:bookmarkEnd w:id="19"/>
    </w:p>
    <w:p w14:paraId="5A7C8CB8" w14:textId="49F7E14F" w:rsidR="00F315C3" w:rsidRPr="005A6761" w:rsidRDefault="00F315C3" w:rsidP="005A6761">
      <w:pPr>
        <w:pStyle w:val="3"/>
        <w:rPr>
          <w:lang w:val="en-US"/>
        </w:rPr>
      </w:pPr>
      <w:bookmarkStart w:id="20" w:name="_Toc218895030"/>
      <w:r w:rsidRPr="00F315C3">
        <w:t>Подбор</w:t>
      </w:r>
      <w:r w:rsidRPr="005A6761">
        <w:rPr>
          <w:lang w:val="en-US"/>
        </w:rPr>
        <w:t xml:space="preserve"> </w:t>
      </w:r>
      <w:r w:rsidRPr="00F315C3">
        <w:t>функции</w:t>
      </w:r>
      <w:r w:rsidRPr="005A6761">
        <w:rPr>
          <w:lang w:val="en-US"/>
        </w:rPr>
        <w:t xml:space="preserve"> </w:t>
      </w:r>
      <w:r w:rsidRPr="00F315C3">
        <w:t>потерь</w:t>
      </w:r>
      <w:bookmarkEnd w:id="20"/>
    </w:p>
    <w:p w14:paraId="772F4861" w14:textId="51D25D17" w:rsidR="00F315C3" w:rsidRDefault="00F315C3" w:rsidP="00F315C3">
      <w:pPr>
        <w:pStyle w:val="1-"/>
      </w:pPr>
      <w:r w:rsidRPr="00F315C3">
        <w:t xml:space="preserve">Базовый вариант для </w:t>
      </w:r>
      <w:r w:rsidR="005A6761">
        <w:t>семантической</w:t>
      </w:r>
      <w:r w:rsidR="005A6761" w:rsidRPr="005A6761">
        <w:t xml:space="preserve"> </w:t>
      </w:r>
      <w:r w:rsidR="005A6761">
        <w:t>сегментации</w:t>
      </w:r>
      <w:r w:rsidRPr="00F315C3">
        <w:t xml:space="preserve"> – пиксельная кросс</w:t>
      </w:r>
      <w:r w:rsidRPr="00F315C3">
        <w:noBreakHyphen/>
        <w:t xml:space="preserve">энтропия: </w:t>
      </w:r>
      <m:oMath>
        <m:r>
          <m:rPr>
            <m:scr m:val="script"/>
          </m:rPr>
          <w:rPr>
            <w:rFonts w:ascii="Cambria Math" w:hAnsi="Cambria Math"/>
          </w:rPr>
          <m:t>L</m:t>
        </m:r>
        <m:r>
          <w:rPr>
            <w:rFonts w:ascii="Cambria Math" w:hAnsi="Cambria Math"/>
            <w:lang w:val="en-US"/>
          </w:rPr>
          <m:t>CE</m:t>
        </m:r>
        <m:r>
          <m:rPr>
            <m:sty m:val="bi"/>
          </m:rPr>
          <w:rPr>
            <w:rFonts w:ascii="Cambria Math" w:hAnsi="Cambria Math"/>
          </w:rPr>
          <m:t>=-</m:t>
        </m:r>
        <m:nary>
          <m:naryPr>
            <m:chr m:val="∑"/>
            <m:subHide m:val="1"/>
            <m:supHide m:val="1"/>
            <m:ctrlPr>
              <w:rPr>
                <w:rFonts w:ascii="Cambria Math" w:hAnsi="Cambria Math"/>
                <w:b/>
                <w:bCs/>
                <w:iCs/>
              </w:rPr>
            </m:ctrlPr>
          </m:naryPr>
          <m:sub>
            <m:ctrlPr>
              <w:rPr>
                <w:rFonts w:ascii="Cambria Math" w:hAnsi="Cambria Math"/>
                <w:i/>
              </w:rPr>
            </m:ctrlPr>
          </m:sub>
          <m:sup>
            <m:ctrlPr>
              <w:rPr>
                <w:rFonts w:ascii="Cambria Math" w:hAnsi="Cambria Math"/>
                <w:i/>
              </w:rPr>
            </m:ctrlPr>
          </m:sup>
          <m:e>
            <m:r>
              <w:rPr>
                <w:rFonts w:ascii="Cambria Math" w:hAnsi="Cambria Math"/>
                <w:lang w:val="en-US"/>
              </w:rPr>
              <m:t>u</m:t>
            </m:r>
            <m:nary>
              <m:naryPr>
                <m:chr m:val="∑"/>
                <m:ctrlPr>
                  <w:rPr>
                    <w:rFonts w:ascii="Cambria Math" w:hAnsi="Cambria Math"/>
                  </w:rPr>
                </m:ctrlPr>
              </m:naryPr>
              <m:sub>
                <m:r>
                  <w:rPr>
                    <w:rFonts w:ascii="Cambria Math" w:hAnsi="Cambria Math"/>
                    <w:lang w:val="en-US"/>
                  </w:rPr>
                  <m:t>k</m:t>
                </m:r>
                <m:r>
                  <w:rPr>
                    <w:rFonts w:ascii="Cambria Math" w:hAnsi="Cambria Math"/>
                  </w:rPr>
                  <m:t>=1</m:t>
                </m:r>
                <m:ctrlPr>
                  <w:rPr>
                    <w:rFonts w:ascii="Cambria Math" w:hAnsi="Cambria Math"/>
                    <w:i/>
                  </w:rPr>
                </m:ctrlPr>
              </m:sub>
              <m:sup>
                <m:r>
                  <w:rPr>
                    <w:rFonts w:ascii="Cambria Math" w:hAnsi="Cambria Math"/>
                    <w:lang w:val="en-US"/>
                  </w:rPr>
                  <m:t>K</m:t>
                </m:r>
                <m:ctrlPr>
                  <w:rPr>
                    <w:rFonts w:ascii="Cambria Math" w:hAnsi="Cambria Math"/>
                    <w:i/>
                  </w:rPr>
                </m:ctrlPr>
              </m:sup>
              <m:e>
                <m:sSub>
                  <m:sSubPr>
                    <m:ctrlPr>
                      <w:rPr>
                        <w:rFonts w:ascii="Cambria Math" w:hAnsi="Cambria Math"/>
                        <w:i/>
                      </w:rPr>
                    </m:ctrlPr>
                  </m:sSubPr>
                  <m:e>
                    <m:r>
                      <w:rPr>
                        <w:rFonts w:ascii="Cambria Math" w:hAnsi="Cambria Math"/>
                        <w:lang w:val="en-US"/>
                      </w:rPr>
                      <m:t>y</m:t>
                    </m:r>
                  </m:e>
                  <m:sub>
                    <m:r>
                      <w:rPr>
                        <w:rFonts w:ascii="Cambria Math" w:hAnsi="Cambria Math"/>
                        <w:lang w:val="en-US"/>
                      </w:rPr>
                      <m:t>u</m:t>
                    </m:r>
                    <m:r>
                      <w:rPr>
                        <w:rFonts w:ascii="Cambria Math" w:hAnsi="Cambria Math"/>
                      </w:rPr>
                      <m:t>,</m:t>
                    </m:r>
                    <m:r>
                      <w:rPr>
                        <w:rFonts w:ascii="Cambria Math" w:hAnsi="Cambria Math"/>
                        <w:lang w:val="en-US"/>
                      </w:rPr>
                      <m:t>k</m:t>
                    </m:r>
                  </m:sub>
                </m:sSub>
                <m:func>
                  <m:funcPr>
                    <m:ctrlPr>
                      <w:rPr>
                        <w:rFonts w:ascii="Cambria Math" w:hAnsi="Cambria Math"/>
                        <w:lang w:val="en-US"/>
                      </w:rPr>
                    </m:ctrlPr>
                  </m:funcPr>
                  <m:fName>
                    <m:r>
                      <m:rPr>
                        <m:sty m:val="p"/>
                      </m:rPr>
                      <w:rPr>
                        <w:rFonts w:ascii="Cambria Math" w:hAnsi="Cambria Math"/>
                        <w:lang w:val="en-US"/>
                      </w:rPr>
                      <m:t>log</m:t>
                    </m:r>
                  </m:fName>
                  <m:e>
                    <m:d>
                      <m:dPr>
                        <m:ctrlPr>
                          <w:rPr>
                            <w:rFonts w:ascii="Cambria Math" w:hAnsi="Cambria Math"/>
                            <w:i/>
                          </w:rPr>
                        </m:ctrlPr>
                      </m:dPr>
                      <m:e>
                        <m:sSub>
                          <m:sSubPr>
                            <m:ctrlPr>
                              <w:rPr>
                                <w:rFonts w:ascii="Cambria Math" w:hAnsi="Cambria Math"/>
                                <w:i/>
                              </w:rPr>
                            </m:ctrlPr>
                          </m:sSubPr>
                          <m:e>
                            <m:r>
                              <w:rPr>
                                <w:rFonts w:ascii="Cambria Math" w:hAnsi="Cambria Math"/>
                                <w:lang w:val="en-US"/>
                              </w:rPr>
                              <m:t>p</m:t>
                            </m:r>
                          </m:e>
                          <m:sub>
                            <m:r>
                              <w:rPr>
                                <w:rFonts w:ascii="Cambria Math" w:hAnsi="Cambria Math"/>
                                <w:lang w:val="en-US"/>
                              </w:rPr>
                              <m:t>u</m:t>
                            </m:r>
                            <m:r>
                              <w:rPr>
                                <w:rFonts w:ascii="Cambria Math" w:hAnsi="Cambria Math"/>
                              </w:rPr>
                              <m:t>,</m:t>
                            </m:r>
                            <m:r>
                              <w:rPr>
                                <w:rFonts w:ascii="Cambria Math" w:hAnsi="Cambria Math"/>
                                <w:lang w:val="en-US"/>
                              </w:rPr>
                              <m:t>k</m:t>
                            </m:r>
                          </m:sub>
                        </m:sSub>
                      </m:e>
                    </m:d>
                  </m:e>
                </m:func>
                <m:ctrlPr>
                  <w:rPr>
                    <w:rFonts w:ascii="Cambria Math" w:hAnsi="Cambria Math"/>
                    <w:i/>
                  </w:rPr>
                </m:ctrlPr>
              </m:e>
            </m:nary>
            <m:ctrlPr>
              <w:rPr>
                <w:rFonts w:ascii="Cambria Math" w:hAnsi="Cambria Math"/>
                <w:i/>
              </w:rPr>
            </m:ctrlPr>
          </m:e>
        </m:nary>
      </m:oMath>
      <w:r w:rsidR="00B53452">
        <w:t>. Однако на практике часто встречаются проблемы с дисбалансом классов, малыми объектами сложной формы, границами объектов и так далее. Для исправления этих и других проблем при обучении используются другие функции потерь, приведем их примеры далее.</w:t>
      </w:r>
    </w:p>
    <w:p w14:paraId="0AE57C83" w14:textId="54AE81CF" w:rsidR="00B53452" w:rsidRDefault="00B53452" w:rsidP="00B53452">
      <w:pPr>
        <w:pStyle w:val="4"/>
        <w:rPr>
          <w:bCs/>
          <w:lang w:val="ru-RU"/>
        </w:rPr>
      </w:pPr>
      <w:bookmarkStart w:id="21" w:name="_Toc218895031"/>
      <w:r w:rsidRPr="00B53452">
        <w:rPr>
          <w:bCs/>
          <w:lang w:val="ru-RU"/>
        </w:rPr>
        <w:t>Взвешенная кросс</w:t>
      </w:r>
      <w:r w:rsidRPr="00B53452">
        <w:rPr>
          <w:bCs/>
          <w:lang w:val="ru-RU"/>
        </w:rPr>
        <w:noBreakHyphen/>
        <w:t>энтропия (</w:t>
      </w:r>
      <w:r w:rsidRPr="00B53452">
        <w:rPr>
          <w:bCs/>
        </w:rPr>
        <w:t>Weighted</w:t>
      </w:r>
      <w:r w:rsidRPr="00B53452">
        <w:rPr>
          <w:bCs/>
          <w:lang w:val="ru-RU"/>
        </w:rPr>
        <w:t xml:space="preserve"> </w:t>
      </w:r>
      <w:r w:rsidRPr="00B53452">
        <w:rPr>
          <w:bCs/>
        </w:rPr>
        <w:t>CE</w:t>
      </w:r>
      <w:r w:rsidRPr="00B53452">
        <w:rPr>
          <w:bCs/>
          <w:lang w:val="ru-RU"/>
        </w:rPr>
        <w:t>)</w:t>
      </w:r>
      <w:bookmarkEnd w:id="21"/>
    </w:p>
    <w:p w14:paraId="12664E9F" w14:textId="75F15B39" w:rsidR="00B53452" w:rsidRDefault="00B53452" w:rsidP="00B53452">
      <w:pPr>
        <w:pStyle w:val="1-"/>
      </w:pPr>
      <w:r w:rsidRPr="00B53452">
        <w:t>Если некоторые классы встречаются редко, используется</w:t>
      </w:r>
      <w:r>
        <w:t xml:space="preserve"> </w:t>
      </w:r>
      <w:r w:rsidRPr="00B53452">
        <w:t xml:space="preserve">взвешивание по классам, чтобы увеличить вклад ошибок по редким классам в общий лосс. Формально: </w:t>
      </w:r>
      <m:oMath>
        <m:r>
          <m:rPr>
            <m:scr m:val="script"/>
          </m:rPr>
          <w:rPr>
            <w:rFonts w:ascii="Cambria Math" w:hAnsi="Cambria Math"/>
          </w:rPr>
          <m:t>L</m:t>
        </m:r>
        <m:r>
          <w:rPr>
            <w:rFonts w:ascii="Cambria Math" w:hAnsi="Cambria Math"/>
          </w:rPr>
          <m:t>WCE=-</m:t>
        </m:r>
        <m:nary>
          <m:naryPr>
            <m:chr m:val="∑"/>
            <m:subHide m:val="1"/>
            <m:supHide m:val="1"/>
            <m:ctrlPr>
              <w:rPr>
                <w:rFonts w:ascii="Cambria Math" w:hAnsi="Cambria Math"/>
                <w:iCs/>
              </w:rPr>
            </m:ctrlPr>
          </m:naryPr>
          <m:sub>
            <m:ctrlPr>
              <w:rPr>
                <w:rFonts w:ascii="Cambria Math" w:hAnsi="Cambria Math"/>
                <w:i/>
              </w:rPr>
            </m:ctrlPr>
          </m:sub>
          <m:sup>
            <m:ctrlPr>
              <w:rPr>
                <w:rFonts w:ascii="Cambria Math" w:hAnsi="Cambria Math"/>
                <w:i/>
              </w:rPr>
            </m:ctrlPr>
          </m:sup>
          <m:e>
            <m:r>
              <w:rPr>
                <w:rFonts w:ascii="Cambria Math" w:hAnsi="Cambria Math"/>
              </w:rPr>
              <m:t>u</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k</m:t>
                    </m:r>
                  </m:sub>
                </m:sSub>
                <m:ctrlPr>
                  <w:rPr>
                    <w:rFonts w:ascii="Cambria Math" w:hAnsi="Cambria Math"/>
                    <w:i/>
                  </w:rPr>
                </m:ctrlPr>
              </m:e>
            </m:nary>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u,k</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u,k</m:t>
                    </m:r>
                  </m:sub>
                </m:sSub>
              </m:e>
            </m:d>
          </m:e>
        </m:func>
      </m:oMath>
      <w:r w:rsidRPr="00B53452">
        <w:t>, где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B53452">
        <w:t> – вес класса </w:t>
      </w:r>
      <m:oMath>
        <m:r>
          <w:rPr>
            <w:rFonts w:ascii="Cambria Math" w:hAnsi="Cambria Math"/>
          </w:rPr>
          <m:t>k</m:t>
        </m:r>
      </m:oMath>
      <w:r w:rsidRPr="00B53452">
        <w:t>. [</w:t>
      </w:r>
      <w:r w:rsidR="00F2044B">
        <w:t>1</w:t>
      </w:r>
      <w:r w:rsidR="007B1A33">
        <w:t>3</w:t>
      </w:r>
      <w:r w:rsidRPr="00B53452">
        <w:t>]</w:t>
      </w:r>
    </w:p>
    <w:p w14:paraId="661525F7" w14:textId="34B7FA8F" w:rsidR="00031253" w:rsidRDefault="00031253" w:rsidP="00031253">
      <w:pPr>
        <w:pStyle w:val="4"/>
        <w:rPr>
          <w:lang w:val="ru-RU"/>
        </w:rPr>
      </w:pPr>
      <w:bookmarkStart w:id="22" w:name="_Toc218895032"/>
      <w:r w:rsidRPr="00031253">
        <w:rPr>
          <w:lang w:val="ru-RU"/>
        </w:rPr>
        <w:t>Focal‑взвешивание</w:t>
      </w:r>
      <w:bookmarkEnd w:id="22"/>
    </w:p>
    <w:p w14:paraId="497EFF74" w14:textId="3C45E744" w:rsidR="00031253" w:rsidRDefault="0008164D" w:rsidP="00031253">
      <w:pPr>
        <w:pStyle w:val="1-"/>
      </w:pPr>
      <w:r w:rsidRPr="0008164D">
        <w:t xml:space="preserve">В сегментации часто возникает ситуация, когда «лёгкие» пиксели (например, фон) доминируют и мешают обучению на трудных областях (границы, малые объекты). Одна из стандартных идей – уменьшать вклад «уверенно правильных» предсказаний и усиливать вклад ошибок, например через множитель </w:t>
      </w:r>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u,t</m:t>
                    </m:r>
                  </m:sub>
                </m:sSub>
              </m:e>
            </m:d>
            <m:ctrlPr>
              <w:rPr>
                <w:rFonts w:ascii="Cambria Math" w:hAnsi="Cambria Math"/>
              </w:rPr>
            </m:ctrlPr>
          </m:e>
          <m:sup>
            <m:r>
              <w:rPr>
                <w:rFonts w:ascii="Cambria Math" w:hAnsi="Cambria Math"/>
              </w:rPr>
              <m:t>γ</m:t>
            </m:r>
          </m:sup>
        </m:sSup>
      </m:oMath>
      <w:r w:rsidRPr="0008164D">
        <w:t xml:space="preserve"> для истинного класса </w:t>
      </w:r>
      <m:oMath>
        <m:r>
          <w:rPr>
            <w:rFonts w:ascii="Cambria Math" w:hAnsi="Cambria Math"/>
          </w:rPr>
          <m:t>t</m:t>
        </m:r>
      </m:oMath>
      <w:r w:rsidRPr="0008164D">
        <w:t>:</w:t>
      </w:r>
      <m:oMath>
        <m:r>
          <m:rPr>
            <m:scr m:val="script"/>
          </m:rPr>
          <w:rPr>
            <w:rFonts w:ascii="Cambria Math" w:hAnsi="Cambria Math"/>
          </w:rPr>
          <m:t>L</m:t>
        </m:r>
        <m:r>
          <w:rPr>
            <w:rFonts w:ascii="Cambria Math" w:hAnsi="Cambria Math"/>
          </w:rPr>
          <m:t>FL=-</m:t>
        </m:r>
        <m:nary>
          <m:naryPr>
            <m:chr m:val="∑"/>
            <m:subHide m:val="1"/>
            <m:supHide m:val="1"/>
            <m:ctrlPr>
              <w:rPr>
                <w:rFonts w:ascii="Cambria Math" w:hAnsi="Cambria Math"/>
                <w:iCs/>
              </w:rPr>
            </m:ctrlPr>
          </m:naryPr>
          <m:sub>
            <m:ctrlPr>
              <w:rPr>
                <w:rFonts w:ascii="Cambria Math" w:hAnsi="Cambria Math"/>
                <w:i/>
              </w:rPr>
            </m:ctrlPr>
          </m:sub>
          <m:sup>
            <m:ctrlPr>
              <w:rPr>
                <w:rFonts w:ascii="Cambria Math" w:hAnsi="Cambria Math"/>
                <w:i/>
              </w:rPr>
            </m:ctrlPr>
          </m:sup>
          <m:e>
            <m:r>
              <w:rPr>
                <w:rFonts w:ascii="Cambria Math" w:hAnsi="Cambria Math"/>
              </w:rPr>
              <m:t>u</m:t>
            </m:r>
            <m:ctrlPr>
              <w:rPr>
                <w:rFonts w:ascii="Cambria Math" w:hAnsi="Cambria Math"/>
                <w:i/>
              </w:rPr>
            </m:ctrlPr>
          </m:e>
        </m:nary>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u,t</m:t>
                    </m:r>
                  </m:sub>
                </m:sSub>
              </m:e>
            </m:d>
            <m:ctrlPr>
              <w:rPr>
                <w:rFonts w:ascii="Cambria Math" w:hAnsi="Cambria Math"/>
              </w:rPr>
            </m:ctrlPr>
          </m:e>
          <m:sup>
            <m:r>
              <m:rPr>
                <m:sty m:val="p"/>
              </m:rP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u,t</m:t>
                    </m:r>
                  </m:sub>
                </m:sSub>
              </m:e>
            </m:d>
          </m:e>
        </m:func>
      </m:oMath>
      <w:r w:rsidRPr="0008164D">
        <w:t xml:space="preserve"> [</w:t>
      </w:r>
      <w:r w:rsidR="007B1A33">
        <w:t>14</w:t>
      </w:r>
    </w:p>
    <w:p w14:paraId="7B5818F0" w14:textId="746C3EA5" w:rsidR="0008164D" w:rsidRDefault="0008164D" w:rsidP="0008164D">
      <w:pPr>
        <w:pStyle w:val="4"/>
        <w:rPr>
          <w:lang w:val="ru-RU"/>
        </w:rPr>
      </w:pPr>
      <w:bookmarkStart w:id="23" w:name="_Toc218895033"/>
      <w:r w:rsidRPr="0008164D">
        <w:lastRenderedPageBreak/>
        <w:t>Tversky / Focal Tversky</w:t>
      </w:r>
      <w:bookmarkEnd w:id="23"/>
    </w:p>
    <w:p w14:paraId="24EF2B28" w14:textId="3B86003A" w:rsidR="0008164D" w:rsidRPr="0008164D" w:rsidRDefault="0008164D" w:rsidP="0008164D">
      <w:pPr>
        <w:pStyle w:val="1-"/>
      </w:pPr>
      <w:r w:rsidRPr="0008164D">
        <w:t xml:space="preserve">Для сегментации малых объектов часто важно управлять балансом ошибок ложноположительных (FP) и ложноотрицательных (FN), т.к. цена пропуска маленькой структуры может быть выше, чем добавления лишних пикселей. </w:t>
      </w:r>
      <w:r w:rsidR="00754F29">
        <w:t>Д</w:t>
      </w:r>
      <w:r w:rsidRPr="0008164D">
        <w:t>ля этого используют индекс Тверски (Tversky index):</w:t>
      </w:r>
      <w:r>
        <w:t xml:space="preserve"> </w:t>
      </w:r>
      <m:oMath>
        <m:r>
          <w:rPr>
            <w:rFonts w:ascii="Cambria Math" w:hAnsi="Cambria Math"/>
          </w:rPr>
          <m:t>TI=</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m:t>
            </m:r>
            <m:r>
              <m:rPr>
                <m:sty m:val="p"/>
              </m:rPr>
              <w:rPr>
                <w:rFonts w:ascii="Cambria Math" w:hAnsi="Cambria Math"/>
              </w:rPr>
              <m:t>α</m:t>
            </m:r>
            <m:r>
              <w:rPr>
                <w:rFonts w:ascii="Cambria Math" w:hAnsi="Cambria Math"/>
              </w:rPr>
              <m:t>,FP+</m:t>
            </m:r>
            <m:r>
              <m:rPr>
                <m:sty m:val="p"/>
              </m:rPr>
              <w:rPr>
                <w:rFonts w:ascii="Cambria Math" w:hAnsi="Cambria Math"/>
              </w:rPr>
              <m:t>β</m:t>
            </m:r>
            <m:r>
              <w:rPr>
                <w:rFonts w:ascii="Cambria Math" w:hAnsi="Cambria Math"/>
              </w:rPr>
              <m:t>,FN</m:t>
            </m:r>
            <m:ctrlPr>
              <w:rPr>
                <w:rFonts w:ascii="Cambria Math" w:hAnsi="Cambria Math"/>
                <w:i/>
              </w:rPr>
            </m:ctrlPr>
          </m:den>
        </m:f>
      </m:oMath>
      <w:r w:rsidRPr="0008164D">
        <w:t xml:space="preserve">, а соответствующий лосс задают как </w:t>
      </w:r>
      <m:oMath>
        <m:r>
          <m:rPr>
            <m:scr m:val="script"/>
          </m:rPr>
          <w:rPr>
            <w:rFonts w:ascii="Cambria Math" w:hAnsi="Cambria Math"/>
          </w:rPr>
          <m:t>L</m:t>
        </m:r>
        <m:r>
          <w:rPr>
            <w:rFonts w:ascii="Cambria Math" w:hAnsi="Cambria Math"/>
          </w:rPr>
          <m:t>Tversky=1-TI</m:t>
        </m:r>
      </m:oMath>
      <w:r w:rsidRPr="0008164D">
        <w:t xml:space="preserve">. Чтобы ещё сильнее сконцентрироваться на сложных случаях, применяют Focal Tversky: </w:t>
      </w:r>
      <m:oMath>
        <m:r>
          <m:rPr>
            <m:scr m:val="script"/>
          </m:rPr>
          <w:rPr>
            <w:rFonts w:ascii="Cambria Math" w:hAnsi="Cambria Math"/>
          </w:rPr>
          <m:t>L</m:t>
        </m:r>
        <m:r>
          <w:rPr>
            <w:rFonts w:ascii="Cambria Math" w:hAnsi="Cambria Math"/>
          </w:rPr>
          <m:t>FT=</m:t>
        </m:r>
        <m:sSup>
          <m:sSupPr>
            <m:ctrlPr>
              <w:rPr>
                <w:rFonts w:ascii="Cambria Math" w:hAnsi="Cambria Math"/>
                <w:i/>
              </w:rPr>
            </m:ctrlPr>
          </m:sSupPr>
          <m:e>
            <m:d>
              <m:dPr>
                <m:ctrlPr>
                  <w:rPr>
                    <w:rFonts w:ascii="Cambria Math" w:hAnsi="Cambria Math"/>
                    <w:i/>
                  </w:rPr>
                </m:ctrlPr>
              </m:dPr>
              <m:e>
                <m:r>
                  <w:rPr>
                    <w:rFonts w:ascii="Cambria Math" w:hAnsi="Cambria Math"/>
                  </w:rPr>
                  <m:t>1-TI</m:t>
                </m:r>
              </m:e>
            </m:d>
          </m:e>
          <m:sup>
            <m:r>
              <w:rPr>
                <w:rFonts w:ascii="Cambria Math" w:hAnsi="Cambria Math"/>
              </w:rPr>
              <m:t>γ</m:t>
            </m:r>
          </m:sup>
        </m:sSup>
      </m:oMath>
      <w:r w:rsidRPr="0008164D">
        <w:t>. [1</w:t>
      </w:r>
      <w:r w:rsidR="00194762">
        <w:t>5</w:t>
      </w:r>
      <w:r w:rsidRPr="0008164D">
        <w:t>]</w:t>
      </w:r>
    </w:p>
    <w:p w14:paraId="6BF8B3C3" w14:textId="47BC0B4B" w:rsidR="00F315C3" w:rsidRPr="00F315C3" w:rsidRDefault="00F315C3" w:rsidP="0046686D">
      <w:pPr>
        <w:pStyle w:val="3"/>
      </w:pPr>
      <w:bookmarkStart w:id="24" w:name="_Toc218895034"/>
      <w:r w:rsidRPr="00F315C3">
        <w:t>Аугментации</w:t>
      </w:r>
      <w:r w:rsidR="00B62F00">
        <w:t xml:space="preserve"> для сегментации</w:t>
      </w:r>
      <w:bookmarkEnd w:id="24"/>
    </w:p>
    <w:p w14:paraId="19D931CC" w14:textId="02F48204" w:rsidR="00B62F00" w:rsidRDefault="00B62F00" w:rsidP="00B62F00">
      <w:pPr>
        <w:pStyle w:val="1-"/>
      </w:pPr>
      <w:r w:rsidRPr="00B62F00">
        <w:t>Аугментации в задаче сегментации – это преобразования обучающих данных, которые увеличивают разнообразие входных изображений и тем самым улучшают обобщающую способность модели (устойчивость к поворотам, масштабу, освещению, фону и т. п.). Ключевое требование именно для сегментации –</w:t>
      </w:r>
      <w:r>
        <w:t xml:space="preserve"> </w:t>
      </w:r>
      <w:r w:rsidRPr="00B62F00">
        <w:t>согласованность: любые геометрические преобразования должны применяться одинаково к изображению и к соответствующей ему маске (ground truth), иначе модель будет обучаться на некорректных соответствиях «картинка–разметка».</w:t>
      </w:r>
      <w:r w:rsidR="00DC0D49">
        <w:t xml:space="preserve"> Помимо классических геометрических (поворот изображения, масштабирование) и фотометрических (яркость изображения, насыщенность) аугментаций применяются и специализированные.</w:t>
      </w:r>
    </w:p>
    <w:p w14:paraId="596406B9" w14:textId="364BA499" w:rsidR="00B62F00" w:rsidRPr="00DC0D49" w:rsidRDefault="00DC0D49" w:rsidP="00B62F00">
      <w:pPr>
        <w:pStyle w:val="4"/>
        <w:rPr>
          <w:lang w:val="ru-RU"/>
        </w:rPr>
      </w:pPr>
      <w:bookmarkStart w:id="25" w:name="_Toc218895035"/>
      <w:r w:rsidRPr="00DC0D49">
        <w:t>Copy</w:t>
      </w:r>
      <w:r w:rsidRPr="00DC0D49">
        <w:rPr>
          <w:lang w:val="ru-RU"/>
        </w:rPr>
        <w:t>-</w:t>
      </w:r>
      <w:r w:rsidRPr="00DC0D49">
        <w:t>Paste</w:t>
      </w:r>
      <w:r w:rsidRPr="00DC0D49">
        <w:rPr>
          <w:lang w:val="ru-RU"/>
        </w:rPr>
        <w:t xml:space="preserve"> для </w:t>
      </w:r>
      <w:r w:rsidR="008312E9">
        <w:rPr>
          <w:lang w:val="ru-RU"/>
        </w:rPr>
        <w:t>и</w:t>
      </w:r>
      <w:r w:rsidRPr="00DC0D49">
        <w:rPr>
          <w:lang w:val="ru-RU"/>
        </w:rPr>
        <w:t>нстанс-сегментации</w:t>
      </w:r>
      <w:bookmarkEnd w:id="25"/>
    </w:p>
    <w:p w14:paraId="1433FA9B" w14:textId="3BF13E33" w:rsidR="00DC0D49" w:rsidRPr="00DC0D49" w:rsidRDefault="00DC0D49" w:rsidP="00DC0D49">
      <w:pPr>
        <w:pStyle w:val="1-"/>
      </w:pPr>
      <w:r w:rsidRPr="00DC0D49">
        <w:t xml:space="preserve">Copy-Paste </w:t>
      </w:r>
      <w:r>
        <w:t>аугментация</w:t>
      </w:r>
      <w:r w:rsidRPr="00DC0D49">
        <w:t xml:space="preserve"> – метод, при котором объекты вырезаются по их маскам и вставляются в другие изображения, формируя новые корректно размеченные примеры.</w:t>
      </w:r>
      <w:r w:rsidR="00136375">
        <w:t xml:space="preserve"> </w:t>
      </w:r>
      <w:r w:rsidRPr="00DC0D49">
        <w:t>Этот подход особенно естественен для </w:t>
      </w:r>
      <w:r w:rsidR="00834174" w:rsidRPr="00834174">
        <w:t>и</w:t>
      </w:r>
      <w:r w:rsidRPr="00834174">
        <w:t>нстанс-сегментации</w:t>
      </w:r>
      <w:r w:rsidRPr="00DC0D49">
        <w:t>, потому что разметка уже задаёт маску каждого объекта, и её можно напрямую использовать как «трафарет» для вставки.</w:t>
      </w:r>
    </w:p>
    <w:p w14:paraId="433D1D0F" w14:textId="2C9225D4" w:rsidR="002E13A5" w:rsidRDefault="00DC0D49" w:rsidP="00DC0D49">
      <w:pPr>
        <w:pStyle w:val="1-"/>
      </w:pPr>
      <w:r w:rsidRPr="00DC0D49">
        <w:t>Формально, если</w:t>
      </w:r>
      <w:r w:rsidR="008A5181">
        <w:t xml:space="preserve"> </w:t>
      </w:r>
      <m:oMath>
        <m:sSub>
          <m:sSubPr>
            <m:ctrlPr>
              <w:rPr>
                <w:rFonts w:ascii="Cambria Math" w:hAnsi="Cambria Math"/>
              </w:rPr>
            </m:ctrlPr>
          </m:sSubPr>
          <m:e>
            <m:r>
              <w:rPr>
                <w:rFonts w:ascii="Cambria Math" w:hAnsi="Cambria Math"/>
              </w:rPr>
              <m:t>x</m:t>
            </m:r>
          </m:e>
          <m:sub>
            <m:r>
              <w:rPr>
                <w:rFonts w:ascii="Cambria Math" w:hAnsi="Cambria Math"/>
              </w:rPr>
              <m:t>bg</m:t>
            </m:r>
          </m:sub>
        </m:sSub>
      </m:oMath>
      <w:r w:rsidR="008A5181">
        <w:t xml:space="preserve"> </w:t>
      </w:r>
      <w:r w:rsidRPr="00DC0D49">
        <w:t>– фоновое изображение,</w:t>
      </w:r>
      <w:r w:rsidR="008A5181">
        <w:t xml:space="preserve"> </w:t>
      </w:r>
      <m:oMath>
        <m:sSub>
          <m:sSubPr>
            <m:ctrlPr>
              <w:rPr>
                <w:rFonts w:ascii="Cambria Math" w:hAnsi="Cambria Math"/>
              </w:rPr>
            </m:ctrlPr>
          </m:sSubPr>
          <m:e>
            <m:r>
              <w:rPr>
                <w:rFonts w:ascii="Cambria Math" w:hAnsi="Cambria Math"/>
              </w:rPr>
              <m:t>x</m:t>
            </m:r>
          </m:e>
          <m:sub>
            <m:r>
              <w:rPr>
                <w:rFonts w:ascii="Cambria Math" w:hAnsi="Cambria Math"/>
              </w:rPr>
              <m:t>obj</m:t>
            </m:r>
          </m:sub>
        </m:sSub>
      </m:oMath>
      <w:r w:rsidR="008A5181">
        <w:t xml:space="preserve"> </w:t>
      </w:r>
      <w:r w:rsidRPr="00DC0D49">
        <w:t>– изображение с вырезанным объектом, а </w:t>
      </w:r>
      <m:oMath>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H×W</m:t>
            </m:r>
          </m:sup>
        </m:sSup>
      </m:oMath>
      <w:r w:rsidRPr="00DC0D49">
        <w:t> – бинарная маска вставляемого объекта, то смешанное изображение можно записать как:</w:t>
      </w:r>
      <w:r w:rsidRPr="00DC0D49">
        <w:br/>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1-M</m:t>
            </m:r>
          </m:e>
        </m:d>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bg</m:t>
            </m:r>
          </m:sub>
        </m:sSub>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obj</m:t>
            </m:r>
          </m:sub>
        </m:sSub>
      </m:oMath>
      <w:r w:rsidRPr="00DC0D49">
        <w:t>. [</w:t>
      </w:r>
      <w:r w:rsidR="00194762">
        <w:t>16</w:t>
      </w:r>
      <w:r w:rsidRPr="00DC0D49">
        <w:t>]</w:t>
      </w:r>
    </w:p>
    <w:p w14:paraId="674583B9" w14:textId="78089678" w:rsidR="004278D8" w:rsidRPr="004278D8" w:rsidRDefault="004278D8" w:rsidP="00DC0D49">
      <w:pPr>
        <w:pStyle w:val="1-"/>
      </w:pPr>
      <w:r>
        <w:lastRenderedPageBreak/>
        <w:t xml:space="preserve">Пример работы </w:t>
      </w:r>
      <w:r>
        <w:rPr>
          <w:lang w:val="en-US"/>
        </w:rPr>
        <w:t>Copy</w:t>
      </w:r>
      <w:r w:rsidRPr="004278D8">
        <w:t>-</w:t>
      </w:r>
      <w:r>
        <w:rPr>
          <w:lang w:val="en-US"/>
        </w:rPr>
        <w:t>Paste</w:t>
      </w:r>
      <w:r w:rsidRPr="004278D8">
        <w:t xml:space="preserve"> </w:t>
      </w:r>
      <w:r>
        <w:t>приведен на рисунке 5.</w:t>
      </w:r>
    </w:p>
    <w:p w14:paraId="6CA3F758" w14:textId="254DE3F7" w:rsidR="000832EC" w:rsidRDefault="00880902" w:rsidP="000832EC">
      <w:pPr>
        <w:pStyle w:val="-"/>
        <w:rPr>
          <w:lang w:val="en-US"/>
        </w:rPr>
      </w:pPr>
      <w:r>
        <w:rPr>
          <w:noProof/>
          <w:lang w:val="en-US"/>
        </w:rPr>
        <w:drawing>
          <wp:inline distT="0" distB="0" distL="0" distR="0" wp14:anchorId="382F4FC6" wp14:editId="6D094046">
            <wp:extent cx="5939790" cy="2566670"/>
            <wp:effectExtent l="0" t="0" r="3810" b="5080"/>
            <wp:docPr id="39717046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70461" name="Рисунок 397170461"/>
                    <pic:cNvPicPr/>
                  </pic:nvPicPr>
                  <pic:blipFill>
                    <a:blip r:embed="rId12">
                      <a:extLst>
                        <a:ext uri="{28A0092B-C50C-407E-A947-70E740481C1C}">
                          <a14:useLocalDpi xmlns:a14="http://schemas.microsoft.com/office/drawing/2010/main" val="0"/>
                        </a:ext>
                      </a:extLst>
                    </a:blip>
                    <a:stretch>
                      <a:fillRect/>
                    </a:stretch>
                  </pic:blipFill>
                  <pic:spPr>
                    <a:xfrm>
                      <a:off x="0" y="0"/>
                      <a:ext cx="5939790" cy="2566670"/>
                    </a:xfrm>
                    <a:prstGeom prst="rect">
                      <a:avLst/>
                    </a:prstGeom>
                  </pic:spPr>
                </pic:pic>
              </a:graphicData>
            </a:graphic>
          </wp:inline>
        </w:drawing>
      </w:r>
    </w:p>
    <w:p w14:paraId="4A98C4C2" w14:textId="4325D4FC" w:rsidR="000832EC" w:rsidRPr="00194762" w:rsidRDefault="000832EC" w:rsidP="000832EC">
      <w:pPr>
        <w:pStyle w:val="-"/>
      </w:pPr>
      <w:r>
        <w:t xml:space="preserve">Рисунок 5 – </w:t>
      </w:r>
      <w:r w:rsidR="004278D8">
        <w:t>Пример</w:t>
      </w:r>
      <w:r>
        <w:t xml:space="preserve"> работы </w:t>
      </w:r>
      <w:r>
        <w:rPr>
          <w:lang w:val="en-US"/>
        </w:rPr>
        <w:t>Copy</w:t>
      </w:r>
      <w:r w:rsidRPr="000832EC">
        <w:t>-</w:t>
      </w:r>
      <w:r>
        <w:rPr>
          <w:lang w:val="en-US"/>
        </w:rPr>
        <w:t>Paste</w:t>
      </w:r>
      <w:r w:rsidRPr="004278D8">
        <w:t xml:space="preserve"> </w:t>
      </w:r>
      <w:r w:rsidR="00194762" w:rsidRPr="00194762">
        <w:t>[16]</w:t>
      </w:r>
    </w:p>
    <w:p w14:paraId="0B9964C0" w14:textId="1D68B013" w:rsidR="00F315C3" w:rsidRPr="000F5510" w:rsidRDefault="00DC0D49" w:rsidP="00744642">
      <w:pPr>
        <w:pStyle w:val="1-"/>
      </w:pPr>
      <w:r w:rsidRPr="00DC0D49">
        <w:t xml:space="preserve">Аналогично обновляется и разметка: для </w:t>
      </w:r>
      <w:r w:rsidR="002E13A5">
        <w:t>и</w:t>
      </w:r>
      <w:r w:rsidRPr="00DC0D49">
        <w:t>нстанс-сегментации добавляется новая маска объекта (и его класс), а при перекрытиях важно корректно обработать порядок наложения</w:t>
      </w:r>
      <w:r w:rsidR="00AC4746" w:rsidRPr="00AC4746">
        <w:t xml:space="preserve"> </w:t>
      </w:r>
      <w:r w:rsidRPr="00DC0D49">
        <w:t xml:space="preserve">и конфликт пикселей. </w:t>
      </w:r>
    </w:p>
    <w:p w14:paraId="7E1421B4" w14:textId="159657D5" w:rsidR="00744642" w:rsidRDefault="00744642" w:rsidP="00744642">
      <w:pPr>
        <w:pStyle w:val="4"/>
        <w:rPr>
          <w:lang w:val="ru-RU"/>
        </w:rPr>
      </w:pPr>
      <w:bookmarkStart w:id="26" w:name="_Toc218895036"/>
      <w:r>
        <w:t>ClassMix</w:t>
      </w:r>
      <w:bookmarkEnd w:id="26"/>
      <w:r>
        <w:t xml:space="preserve"> </w:t>
      </w:r>
    </w:p>
    <w:p w14:paraId="6C7CBE32" w14:textId="4A9056DB" w:rsidR="00744642" w:rsidRPr="00744642" w:rsidRDefault="00744642" w:rsidP="00744642">
      <w:pPr>
        <w:pStyle w:val="1-"/>
      </w:pPr>
      <w:r w:rsidRPr="00744642">
        <w:t>ClassMix – это маско</w:t>
      </w:r>
      <w:r w:rsidRPr="00744642">
        <w:noBreakHyphen/>
        <w:t>ориентированная аугментация, в которой два изображения смешиваются не по прямоугольнику, а по маске классов (то есть «вырезаются» области, принадлежащие выбранным классам, и переносятся на другое изображение). Метод особенно удобен для Семантической сегментации, потому что работает напрямую с картой классов и не требует выделения отдельных инстансов.</w:t>
      </w:r>
    </w:p>
    <w:p w14:paraId="089963C7" w14:textId="0F94BF1C" w:rsidR="00744642" w:rsidRPr="00937432" w:rsidRDefault="00744642" w:rsidP="00744642">
      <w:pPr>
        <w:pStyle w:val="1-"/>
      </w:pPr>
      <w:r w:rsidRPr="00744642">
        <w:t>Формально, если </w:t>
      </w:r>
      <m:oMath>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H×W</m:t>
            </m:r>
          </m:sup>
        </m:sSup>
      </m:oMath>
      <w:r w:rsidRPr="00744642">
        <w:t> – бинарная маска (например, объединение областей выбранных классов), тогда смешивание можно записать как:</w:t>
      </w:r>
      <w:r w:rsidRPr="00744642">
        <w:br/>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m:t>
            </m:r>
          </m:e>
        </m:d>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2</m:t>
            </m:r>
          </m:sub>
        </m:sSub>
      </m:oMath>
      <w:r w:rsidRPr="00744642">
        <w:t>,</w:t>
      </w:r>
      <w:r w:rsidR="00482761">
        <w:t xml:space="preserve">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m:t>
        </m:r>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m:t>
            </m:r>
          </m:e>
        </m:d>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2</m:t>
            </m:r>
          </m:sub>
        </m:sSub>
      </m:oMath>
      <w:r w:rsidRPr="00744642">
        <w:t>. [1</w:t>
      </w:r>
      <w:r w:rsidR="00635190" w:rsidRPr="00937432">
        <w:t>7]</w:t>
      </w:r>
    </w:p>
    <w:p w14:paraId="68E8BCD8" w14:textId="77777777" w:rsidR="008A3195" w:rsidRDefault="008A3195" w:rsidP="00744642">
      <w:pPr>
        <w:pStyle w:val="1-"/>
      </w:pPr>
      <w:r>
        <w:t xml:space="preserve">Схема работы </w:t>
      </w:r>
      <w:r>
        <w:rPr>
          <w:lang w:val="en-US"/>
        </w:rPr>
        <w:t>ClassMix</w:t>
      </w:r>
      <w:r w:rsidRPr="008A3195">
        <w:t xml:space="preserve"> </w:t>
      </w:r>
      <w:r>
        <w:t>приведена на рисунке 6.</w:t>
      </w:r>
    </w:p>
    <w:p w14:paraId="338C4B72" w14:textId="77777777" w:rsidR="008A3195" w:rsidRDefault="008A3195" w:rsidP="008A3195">
      <w:pPr>
        <w:pStyle w:val="-"/>
      </w:pPr>
      <w:r w:rsidRPr="008A3195">
        <w:rPr>
          <w:noProof/>
        </w:rPr>
        <w:lastRenderedPageBreak/>
        <w:drawing>
          <wp:inline distT="0" distB="0" distL="0" distR="0" wp14:anchorId="464239A0" wp14:editId="4BA2B167">
            <wp:extent cx="5585460" cy="3691993"/>
            <wp:effectExtent l="0" t="0" r="0" b="3810"/>
            <wp:docPr id="1070542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42680" name=""/>
                    <pic:cNvPicPr/>
                  </pic:nvPicPr>
                  <pic:blipFill>
                    <a:blip r:embed="rId13"/>
                    <a:stretch>
                      <a:fillRect/>
                    </a:stretch>
                  </pic:blipFill>
                  <pic:spPr>
                    <a:xfrm>
                      <a:off x="0" y="0"/>
                      <a:ext cx="5588138" cy="3693763"/>
                    </a:xfrm>
                    <a:prstGeom prst="rect">
                      <a:avLst/>
                    </a:prstGeom>
                  </pic:spPr>
                </pic:pic>
              </a:graphicData>
            </a:graphic>
          </wp:inline>
        </w:drawing>
      </w:r>
      <w:r w:rsidR="00744642" w:rsidRPr="00744642">
        <w:t xml:space="preserve"> </w:t>
      </w:r>
    </w:p>
    <w:p w14:paraId="75194CD9" w14:textId="39607B86" w:rsidR="00744642" w:rsidRPr="009430BA" w:rsidRDefault="008A3195" w:rsidP="005E390E">
      <w:pPr>
        <w:pStyle w:val="-"/>
      </w:pPr>
      <w:r>
        <w:t>Рисунок</w:t>
      </w:r>
      <w:r w:rsidRPr="009430BA">
        <w:t xml:space="preserve"> 6 – </w:t>
      </w:r>
      <w:r>
        <w:t>Схема</w:t>
      </w:r>
      <w:r w:rsidRPr="009430BA">
        <w:t xml:space="preserve"> </w:t>
      </w:r>
      <w:r>
        <w:t>работы</w:t>
      </w:r>
      <w:r w:rsidRPr="009430BA">
        <w:t xml:space="preserve"> </w:t>
      </w:r>
      <w:r>
        <w:rPr>
          <w:lang w:val="en-US"/>
        </w:rPr>
        <w:t>ClassMix</w:t>
      </w:r>
      <w:r w:rsidRPr="009430BA">
        <w:t xml:space="preserve"> </w:t>
      </w:r>
      <w:r w:rsidR="00744642" w:rsidRPr="009430BA">
        <w:t>[1</w:t>
      </w:r>
      <w:r w:rsidR="007F0E96" w:rsidRPr="009430BA">
        <w:t>7]</w:t>
      </w:r>
    </w:p>
    <w:p w14:paraId="16BAC1B1" w14:textId="5F34A59C" w:rsidR="00F315C3" w:rsidRPr="009430BA" w:rsidRDefault="00F315C3" w:rsidP="00F315C3">
      <w:pPr>
        <w:pStyle w:val="1-"/>
        <w:rPr>
          <w:b/>
          <w:bCs/>
        </w:rPr>
      </w:pPr>
      <w:r w:rsidRPr="009430BA">
        <w:rPr>
          <w:b/>
          <w:bCs/>
        </w:rPr>
        <w:t xml:space="preserve">2.2.3 </w:t>
      </w:r>
      <w:r w:rsidRPr="00F315C3">
        <w:rPr>
          <w:b/>
          <w:bCs/>
        </w:rPr>
        <w:t>Планировщик</w:t>
      </w:r>
      <w:r w:rsidRPr="009430BA">
        <w:rPr>
          <w:b/>
          <w:bCs/>
        </w:rPr>
        <w:t xml:space="preserve"> </w:t>
      </w:r>
      <w:r w:rsidRPr="00F315C3">
        <w:rPr>
          <w:b/>
          <w:bCs/>
          <w:lang w:val="en-US"/>
        </w:rPr>
        <w:t>learning</w:t>
      </w:r>
      <w:r w:rsidRPr="009430BA">
        <w:rPr>
          <w:b/>
          <w:bCs/>
        </w:rPr>
        <w:t xml:space="preserve"> </w:t>
      </w:r>
      <w:r w:rsidRPr="00F315C3">
        <w:rPr>
          <w:b/>
          <w:bCs/>
          <w:lang w:val="en-US"/>
        </w:rPr>
        <w:t>rate</w:t>
      </w:r>
    </w:p>
    <w:p w14:paraId="5B1C56FE" w14:textId="3D5CE574" w:rsidR="00393441" w:rsidRPr="00743C2B" w:rsidRDefault="00F315C3" w:rsidP="00743C2B">
      <w:pPr>
        <w:pStyle w:val="1-"/>
        <w:rPr>
          <w:lang w:val="en-US"/>
        </w:rPr>
      </w:pPr>
      <w:r w:rsidRPr="00F315C3">
        <w:t>Практически применимый метод улучшения обучения, не требующий изменения архитектуры, – корректная стратегия изменения скорости обучения (learning rate schedule), поскольку сегментационные модели часто чувствительны к стабильности оптимизации на длинных итерациях. [1</w:t>
      </w:r>
      <w:r w:rsidR="00454FD3" w:rsidRPr="00454FD3">
        <w:t>8</w:t>
      </w:r>
      <w:r w:rsidRPr="00F315C3">
        <w:t>]</w:t>
      </w:r>
      <w:r w:rsidRPr="00F315C3">
        <w:br/>
        <w:t>Один из наиболее распространённых</w:t>
      </w:r>
      <w:r w:rsidR="00B74C1D">
        <w:t xml:space="preserve"> методов</w:t>
      </w:r>
      <w:r w:rsidRPr="00F315C3">
        <w:t xml:space="preserve"> в работах по сегментации </w:t>
      </w:r>
      <w:r w:rsidRPr="00B74C1D">
        <w:t>– polynomial learning rate policy (poly),</w:t>
      </w:r>
      <w:r w:rsidRPr="00F315C3">
        <w:t xml:space="preserve"> где скорость обучения плавно убывает по степенному закону: </w:t>
      </w:r>
      <m:oMath>
        <m:r>
          <w:rPr>
            <w:rFonts w:ascii="Cambria Math" w:hAnsi="Cambria Math"/>
          </w:rPr>
          <m:t>lr</m:t>
        </m:r>
        <m:d>
          <m:dPr>
            <m:ctrlPr>
              <w:rPr>
                <w:rFonts w:ascii="Cambria Math" w:hAnsi="Cambria Math"/>
                <w:i/>
              </w:rPr>
            </m:ctrlPr>
          </m:dPr>
          <m:e>
            <m:r>
              <w:rPr>
                <w:rFonts w:ascii="Cambria Math" w:hAnsi="Cambria Math"/>
              </w:rPr>
              <m:t>t</m:t>
            </m:r>
          </m:e>
        </m:d>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T</m:t>
                    </m:r>
                    <m:ctrlPr>
                      <w:rPr>
                        <w:rFonts w:ascii="Cambria Math" w:hAnsi="Cambria Math"/>
                        <w:i/>
                      </w:rPr>
                    </m:ctrlPr>
                  </m:den>
                </m:f>
                <m:ctrlPr>
                  <w:rPr>
                    <w:rFonts w:ascii="Cambria Math" w:hAnsi="Cambria Math"/>
                    <w:i/>
                  </w:rPr>
                </m:ctrlPr>
              </m:e>
            </m:d>
          </m:e>
          <m:sup>
            <m:r>
              <w:rPr>
                <w:rFonts w:ascii="Cambria Math" w:hAnsi="Cambria Math"/>
              </w:rPr>
              <m:t>p</m:t>
            </m:r>
          </m:sup>
        </m:sSup>
      </m:oMath>
      <w:r w:rsidRPr="00F315C3">
        <w:t>, где </w:t>
      </w:r>
      <m:oMath>
        <m:r>
          <w:rPr>
            <w:rFonts w:ascii="Cambria Math" w:hAnsi="Cambria Math"/>
          </w:rPr>
          <m:t>t</m:t>
        </m:r>
      </m:oMath>
      <w:r w:rsidRPr="00F315C3">
        <w:t> – текущая итерация, </w:t>
      </w:r>
      <m:oMath>
        <m:r>
          <w:rPr>
            <w:rFonts w:ascii="Cambria Math" w:hAnsi="Cambria Math"/>
          </w:rPr>
          <m:t>T</m:t>
        </m:r>
      </m:oMath>
      <w:r w:rsidRPr="00F315C3">
        <w:t> – общее число итераций, </w:t>
      </w:r>
      <m:oMath>
        <m:r>
          <w:rPr>
            <w:rFonts w:ascii="Cambria Math" w:hAnsi="Cambria Math"/>
          </w:rPr>
          <m:t>p</m:t>
        </m:r>
      </m:oMath>
      <w:r w:rsidRPr="00F315C3">
        <w:t> – степень. [1</w:t>
      </w:r>
      <w:r w:rsidR="00454FD3">
        <w:rPr>
          <w:lang w:val="en-US"/>
        </w:rPr>
        <w:t>8</w:t>
      </w:r>
      <w:r w:rsidRPr="00F315C3">
        <w:t>]</w:t>
      </w:r>
    </w:p>
    <w:p w14:paraId="1D0DF9F3" w14:textId="61BF5E1E" w:rsidR="00CE3D84" w:rsidRPr="00393441" w:rsidRDefault="00393441" w:rsidP="00393441">
      <w:pPr>
        <w:rPr>
          <w:rFonts w:eastAsiaTheme="minorEastAsia"/>
          <w:sz w:val="28"/>
          <w:szCs w:val="28"/>
        </w:rPr>
      </w:pPr>
      <w:r>
        <w:br w:type="page"/>
      </w:r>
    </w:p>
    <w:p w14:paraId="1636EFB1" w14:textId="609EE2BC" w:rsidR="00FA22CE" w:rsidRDefault="00512C1B" w:rsidP="00FA22CE">
      <w:pPr>
        <w:pStyle w:val="1"/>
      </w:pPr>
      <w:bookmarkStart w:id="27" w:name="_Toc218895037"/>
      <w:r>
        <w:lastRenderedPageBreak/>
        <w:t>Эксперименты с методами улучшения нейронных сетей</w:t>
      </w:r>
      <w:bookmarkEnd w:id="27"/>
    </w:p>
    <w:p w14:paraId="30D46091" w14:textId="3B28AE10" w:rsidR="00981249" w:rsidRDefault="00981249" w:rsidP="00FA22CE">
      <w:pPr>
        <w:pStyle w:val="2"/>
        <w:rPr>
          <w:lang w:val="en-US"/>
        </w:rPr>
      </w:pPr>
      <w:r>
        <w:t xml:space="preserve"> </w:t>
      </w:r>
      <w:bookmarkStart w:id="28" w:name="_Toc218895038"/>
      <w:r w:rsidR="00512C1B">
        <w:t>Детекция</w:t>
      </w:r>
      <w:bookmarkEnd w:id="28"/>
    </w:p>
    <w:p w14:paraId="5FFAA27B" w14:textId="1CA5D8DB" w:rsidR="00813CA8" w:rsidRPr="007A6B95" w:rsidRDefault="00813CA8" w:rsidP="007A6B95">
      <w:pPr>
        <w:pStyle w:val="3"/>
      </w:pPr>
      <w:bookmarkStart w:id="29" w:name="_Toc218895039"/>
      <w:r>
        <w:t>Описание эксперимента детекции</w:t>
      </w:r>
      <w:bookmarkEnd w:id="29"/>
    </w:p>
    <w:p w14:paraId="735F427D" w14:textId="0B067237" w:rsidR="007A6B95" w:rsidRDefault="007A6B95" w:rsidP="007A6B95">
      <w:pPr>
        <w:pStyle w:val="1-"/>
      </w:pPr>
      <w:r w:rsidRPr="007A6B95">
        <w:t>Для экспериментов с задачей</w:t>
      </w:r>
      <w:r w:rsidRPr="007A6B95">
        <w:rPr>
          <w:lang w:val="en-US"/>
        </w:rPr>
        <w:t> </w:t>
      </w:r>
      <w:r w:rsidRPr="007A6B95">
        <w:t>детекции объектов</w:t>
      </w:r>
      <w:r w:rsidRPr="007A6B95">
        <w:rPr>
          <w:lang w:val="en-US"/>
        </w:rPr>
        <w:t> </w:t>
      </w:r>
      <w:r w:rsidRPr="007A6B95">
        <w:t xml:space="preserve">использовался </w:t>
      </w:r>
      <w:r>
        <w:t>датасет</w:t>
      </w:r>
      <w:r w:rsidRPr="007A6B95">
        <w:t xml:space="preserve"> </w:t>
      </w:r>
      <w:r w:rsidRPr="007A6B95">
        <w:rPr>
          <w:lang w:val="en-US"/>
        </w:rPr>
        <w:t>PASCAL</w:t>
      </w:r>
      <w:r w:rsidRPr="007A6B95">
        <w:t xml:space="preserve"> </w:t>
      </w:r>
      <w:r w:rsidRPr="007A6B95">
        <w:rPr>
          <w:lang w:val="en-US"/>
        </w:rPr>
        <w:t>VOC</w:t>
      </w:r>
      <w:r w:rsidRPr="007A6B95">
        <w:t xml:space="preserve"> 2007</w:t>
      </w:r>
      <w:r w:rsidR="005A5B32">
        <w:t xml:space="preserve"> </w:t>
      </w:r>
      <w:r w:rsidR="005A5B32" w:rsidRPr="005A5B32">
        <w:t xml:space="preserve">[15 - </w:t>
      </w:r>
      <w:r w:rsidR="005A5B32" w:rsidRPr="005A5B32">
        <w:rPr>
          <w:lang w:val="en-US"/>
        </w:rPr>
        <w:t>docs</w:t>
      </w:r>
      <w:r w:rsidR="005A5B32" w:rsidRPr="005A5B32">
        <w:t>.</w:t>
      </w:r>
      <w:r w:rsidR="005A5B32" w:rsidRPr="005A5B32">
        <w:rPr>
          <w:lang w:val="en-US"/>
        </w:rPr>
        <w:t>ultralytics</w:t>
      </w:r>
      <w:r w:rsidR="005A5B32" w:rsidRPr="005A5B32">
        <w:t>.</w:t>
      </w:r>
      <w:r w:rsidR="005A5B32" w:rsidRPr="005A5B32">
        <w:rPr>
          <w:lang w:val="en-US"/>
        </w:rPr>
        <w:t>com</w:t>
      </w:r>
      <w:r w:rsidR="005A5B32" w:rsidRPr="005A5B32">
        <w:t>/</w:t>
      </w:r>
      <w:r w:rsidR="005A5B32" w:rsidRPr="005A5B32">
        <w:rPr>
          <w:lang w:val="en-US"/>
        </w:rPr>
        <w:t>datasets</w:t>
      </w:r>
      <w:r w:rsidR="005A5B32" w:rsidRPr="005A5B32">
        <w:t>/</w:t>
      </w:r>
      <w:r w:rsidR="005A5B32" w:rsidRPr="005A5B32">
        <w:rPr>
          <w:lang w:val="en-US"/>
        </w:rPr>
        <w:t>detect</w:t>
      </w:r>
      <w:r w:rsidR="005A5B32" w:rsidRPr="005A5B32">
        <w:t>/</w:t>
      </w:r>
      <w:r w:rsidR="005A5B32" w:rsidRPr="005A5B32">
        <w:rPr>
          <w:lang w:val="en-US"/>
        </w:rPr>
        <w:t>voc</w:t>
      </w:r>
      <w:r w:rsidR="005A5B32" w:rsidRPr="005A5B32">
        <w:t>/#</w:t>
      </w:r>
      <w:r w:rsidR="005A5B32" w:rsidRPr="005A5B32">
        <w:rPr>
          <w:lang w:val="en-US"/>
        </w:rPr>
        <w:t>key</w:t>
      </w:r>
      <w:r w:rsidR="005A5B32" w:rsidRPr="005A5B32">
        <w:t>-</w:t>
      </w:r>
      <w:r w:rsidR="005A5B32" w:rsidRPr="005A5B32">
        <w:rPr>
          <w:lang w:val="en-US"/>
        </w:rPr>
        <w:t>features</w:t>
      </w:r>
      <w:r w:rsidR="005A5B32" w:rsidRPr="005A5B32">
        <w:t xml:space="preserve"> ]</w:t>
      </w:r>
      <w:r w:rsidRPr="007A6B95">
        <w:t xml:space="preserve"> и модель</w:t>
      </w:r>
      <w:r w:rsidR="00BA6B2D">
        <w:t xml:space="preserve"> </w:t>
      </w:r>
      <w:r w:rsidRPr="007A6B95">
        <w:rPr>
          <w:lang w:val="en-US"/>
        </w:rPr>
        <w:t>SSDLite</w:t>
      </w:r>
      <w:r w:rsidRPr="007A6B95">
        <w:t>320_</w:t>
      </w:r>
      <w:r w:rsidRPr="007A6B95">
        <w:rPr>
          <w:lang w:val="en-US"/>
        </w:rPr>
        <w:t>MobileNetV</w:t>
      </w:r>
      <w:r w:rsidRPr="007A6B95">
        <w:t>3-</w:t>
      </w:r>
      <w:r w:rsidRPr="007A6B95">
        <w:rPr>
          <w:lang w:val="en-US"/>
        </w:rPr>
        <w:t>Large</w:t>
      </w:r>
      <w:r w:rsidR="00BA6B2D">
        <w:t xml:space="preserve"> </w:t>
      </w:r>
      <w:r w:rsidRPr="007A6B95">
        <w:t>из</w:t>
      </w:r>
      <w:r>
        <w:t xml:space="preserve"> библиотеки</w:t>
      </w:r>
      <w:r w:rsidR="00BA6B2D">
        <w:t xml:space="preserve"> </w:t>
      </w:r>
      <w:r w:rsidRPr="007A6B95">
        <w:rPr>
          <w:lang w:val="en-US"/>
        </w:rPr>
        <w:t>torchvision</w:t>
      </w:r>
      <w:r w:rsidRPr="007A6B95">
        <w:t xml:space="preserve"> [1</w:t>
      </w:r>
      <w:r w:rsidR="00530792" w:rsidRPr="00530792">
        <w:t>9</w:t>
      </w:r>
      <w:r w:rsidR="00CD1921" w:rsidRPr="00CD1921">
        <w:t>]</w:t>
      </w:r>
      <w:r w:rsidRPr="007A6B95">
        <w:t xml:space="preserve">. Архитектура основана на идее SSD (Single Shot MultiBox Detector): детекция выполняется за один проход сети, предсказания классов и координат боксов делаются относительно </w:t>
      </w:r>
      <w:r w:rsidR="00CD1921">
        <w:t xml:space="preserve">так называемого </w:t>
      </w:r>
      <w:r w:rsidRPr="007A6B95">
        <w:t xml:space="preserve">набора </w:t>
      </w:r>
      <w:r w:rsidR="00CD1921">
        <w:t>«</w:t>
      </w:r>
      <w:r w:rsidRPr="007A6B95">
        <w:t>default boxes</w:t>
      </w:r>
      <w:r w:rsidR="00CD1921">
        <w:t>»</w:t>
      </w:r>
      <w:r w:rsidRPr="007A6B95">
        <w:t xml:space="preserve"> на нескольких</w:t>
      </w:r>
      <w:r w:rsidR="00CD1921">
        <w:t xml:space="preserve"> картах признаков</w:t>
      </w:r>
      <w:r w:rsidRPr="007A6B95">
        <w:t>.</w:t>
      </w:r>
      <w:r w:rsidR="005A5B32">
        <w:t xml:space="preserve"> Схема модели представлена на рисунке 7.</w:t>
      </w:r>
      <w:r w:rsidR="00756032">
        <w:t xml:space="preserve"> </w:t>
      </w:r>
    </w:p>
    <w:p w14:paraId="69EE1C0A" w14:textId="2E572ECA" w:rsidR="003450F7" w:rsidRDefault="003450F7" w:rsidP="003450F7">
      <w:pPr>
        <w:pStyle w:val="-"/>
        <w:rPr>
          <w:lang w:val="en-US"/>
        </w:rPr>
      </w:pPr>
      <w:r>
        <w:rPr>
          <w:noProof/>
        </w:rPr>
        <w:drawing>
          <wp:inline distT="0" distB="0" distL="0" distR="0" wp14:anchorId="503A7229" wp14:editId="0AFF45EB">
            <wp:extent cx="5939790" cy="1638935"/>
            <wp:effectExtent l="0" t="0" r="3810" b="0"/>
            <wp:docPr id="79290277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1638935"/>
                    </a:xfrm>
                    <a:prstGeom prst="rect">
                      <a:avLst/>
                    </a:prstGeom>
                    <a:noFill/>
                    <a:ln>
                      <a:noFill/>
                    </a:ln>
                  </pic:spPr>
                </pic:pic>
              </a:graphicData>
            </a:graphic>
          </wp:inline>
        </w:drawing>
      </w:r>
    </w:p>
    <w:p w14:paraId="2F9B72F0" w14:textId="01C75303" w:rsidR="005A5B32" w:rsidRPr="003E3307" w:rsidRDefault="003450F7" w:rsidP="008C154E">
      <w:pPr>
        <w:pStyle w:val="-"/>
        <w:rPr>
          <w:lang w:val="en-US"/>
        </w:rPr>
      </w:pPr>
      <w:r>
        <w:t>Рисунок</w:t>
      </w:r>
      <w:r w:rsidRPr="003E3307">
        <w:rPr>
          <w:lang w:val="en-US"/>
        </w:rPr>
        <w:t xml:space="preserve"> 7 – </w:t>
      </w:r>
      <w:r w:rsidR="003E3307">
        <w:t>Схема</w:t>
      </w:r>
      <w:r w:rsidR="003E3307" w:rsidRPr="003E3307">
        <w:rPr>
          <w:lang w:val="en-US"/>
        </w:rPr>
        <w:t xml:space="preserve"> </w:t>
      </w:r>
      <w:r w:rsidR="003E3307" w:rsidRPr="007A6B95">
        <w:rPr>
          <w:lang w:val="en-US"/>
        </w:rPr>
        <w:t>SSDLite</w:t>
      </w:r>
      <w:r w:rsidR="003E3307" w:rsidRPr="00087675">
        <w:rPr>
          <w:lang w:val="en-US"/>
        </w:rPr>
        <w:t>320_</w:t>
      </w:r>
      <w:r w:rsidR="003E3307" w:rsidRPr="007A6B95">
        <w:rPr>
          <w:lang w:val="en-US"/>
        </w:rPr>
        <w:t>MobileNetV</w:t>
      </w:r>
      <w:r w:rsidR="003E3307" w:rsidRPr="00087675">
        <w:rPr>
          <w:lang w:val="en-US"/>
        </w:rPr>
        <w:t>3-</w:t>
      </w:r>
      <w:r w:rsidR="003E3307" w:rsidRPr="007A6B95">
        <w:rPr>
          <w:lang w:val="en-US"/>
        </w:rPr>
        <w:t>Large</w:t>
      </w:r>
      <w:r w:rsidR="003E3307" w:rsidRPr="003E3307">
        <w:rPr>
          <w:lang w:val="en-US"/>
        </w:rPr>
        <w:t xml:space="preserve"> </w:t>
      </w:r>
      <w:r w:rsidRPr="003E3307">
        <w:rPr>
          <w:lang w:val="en-US"/>
        </w:rPr>
        <w:t>[</w:t>
      </w:r>
      <w:r w:rsidR="00B517A0">
        <w:rPr>
          <w:lang w:val="en-US"/>
        </w:rPr>
        <w:t>20</w:t>
      </w:r>
      <w:r w:rsidRPr="003E3307">
        <w:rPr>
          <w:lang w:val="en-US"/>
        </w:rPr>
        <w:t xml:space="preserve">] </w:t>
      </w:r>
    </w:p>
    <w:p w14:paraId="0D2C2B6F" w14:textId="43FC5221" w:rsidR="00D51625" w:rsidRPr="00E75749" w:rsidRDefault="007A6B95" w:rsidP="00E75749">
      <w:pPr>
        <w:pStyle w:val="1-"/>
        <w:rPr>
          <w:lang w:val="en-US"/>
        </w:rPr>
      </w:pPr>
      <w:r w:rsidRPr="007A6B95">
        <w:t>В качестве метрики качества применялась map_50 (mAP@0.5): это mean Average Precision при фиксированном пороге IoU = 0.5, где AP считается как площадь под precision–recall кривой, а затем усредняется. [</w:t>
      </w:r>
      <w:r w:rsidR="00FE5396">
        <w:rPr>
          <w:lang w:val="en-US"/>
        </w:rPr>
        <w:t>20</w:t>
      </w:r>
      <w:r w:rsidRPr="007A6B95">
        <w:t>]</w:t>
      </w:r>
    </w:p>
    <w:p w14:paraId="7CE40A8B" w14:textId="37DD58C6" w:rsidR="0007208D" w:rsidRDefault="0007208D" w:rsidP="0007208D">
      <w:pPr>
        <w:pStyle w:val="3"/>
      </w:pPr>
      <w:bookmarkStart w:id="30" w:name="_Toc218895040"/>
      <w:r>
        <w:t>Результаты эксперимента детекции</w:t>
      </w:r>
      <w:bookmarkEnd w:id="30"/>
    </w:p>
    <w:p w14:paraId="1856830D" w14:textId="4E5839AB" w:rsidR="006B6C5B" w:rsidRPr="006D2D18" w:rsidRDefault="006B6C5B" w:rsidP="006B6C5B">
      <w:pPr>
        <w:pStyle w:val="1-"/>
      </w:pPr>
      <w:r>
        <w:t>В начале приведем визуализацию метрик</w:t>
      </w:r>
      <w:r w:rsidRPr="00EF4233">
        <w:t xml:space="preserve"> </w:t>
      </w:r>
      <w:r w:rsidR="00C4502C">
        <w:t xml:space="preserve">и значений функции потерь </w:t>
      </w:r>
      <w:r>
        <w:t xml:space="preserve">на рисунках </w:t>
      </w:r>
      <w:r w:rsidR="002C51A7" w:rsidRPr="00C4502C">
        <w:t>8</w:t>
      </w:r>
      <w:r>
        <w:t>-1</w:t>
      </w:r>
      <w:r w:rsidR="002C51A7" w:rsidRPr="00C4502C">
        <w:t>0</w:t>
      </w:r>
      <w:r>
        <w:t xml:space="preserve">. В качестве </w:t>
      </w:r>
      <w:r>
        <w:rPr>
          <w:lang w:val="en-US"/>
        </w:rPr>
        <w:t>baseline</w:t>
      </w:r>
      <w:r w:rsidRPr="006D2D18">
        <w:t xml:space="preserve"> </w:t>
      </w:r>
      <w:r>
        <w:t xml:space="preserve">используется </w:t>
      </w:r>
      <w:r w:rsidR="00360BEE" w:rsidRPr="007A6B95">
        <w:rPr>
          <w:lang w:val="en-US"/>
        </w:rPr>
        <w:t>SSDLite</w:t>
      </w:r>
      <w:r w:rsidR="00360BEE" w:rsidRPr="007A6B95">
        <w:t>320_</w:t>
      </w:r>
      <w:r w:rsidR="00360BEE" w:rsidRPr="007A6B95">
        <w:rPr>
          <w:lang w:val="en-US"/>
        </w:rPr>
        <w:t>MobileNetV</w:t>
      </w:r>
      <w:r w:rsidR="00360BEE" w:rsidRPr="007A6B95">
        <w:t>3-</w:t>
      </w:r>
      <w:r w:rsidR="00360BEE" w:rsidRPr="007A6B95">
        <w:rPr>
          <w:lang w:val="en-US"/>
        </w:rPr>
        <w:t>Large</w:t>
      </w:r>
      <w:r w:rsidR="00360BEE">
        <w:t xml:space="preserve"> </w:t>
      </w:r>
      <w:r>
        <w:t>с функцией потерь кросс-энтропия.</w:t>
      </w:r>
    </w:p>
    <w:p w14:paraId="3D6593CE" w14:textId="7D8A132A" w:rsidR="0007208D" w:rsidRDefault="00DB52FD" w:rsidP="00DB52FD">
      <w:pPr>
        <w:pStyle w:val="-"/>
        <w:rPr>
          <w:lang w:val="en-US"/>
        </w:rPr>
      </w:pPr>
      <w:r w:rsidRPr="00DB52FD">
        <w:rPr>
          <w:noProof/>
        </w:rPr>
        <w:lastRenderedPageBreak/>
        <w:drawing>
          <wp:inline distT="0" distB="0" distL="0" distR="0" wp14:anchorId="350E3921" wp14:editId="32DD6AB4">
            <wp:extent cx="5939790" cy="3204845"/>
            <wp:effectExtent l="0" t="0" r="3810" b="0"/>
            <wp:docPr id="2126986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86681" name=""/>
                    <pic:cNvPicPr/>
                  </pic:nvPicPr>
                  <pic:blipFill>
                    <a:blip r:embed="rId15"/>
                    <a:stretch>
                      <a:fillRect/>
                    </a:stretch>
                  </pic:blipFill>
                  <pic:spPr>
                    <a:xfrm>
                      <a:off x="0" y="0"/>
                      <a:ext cx="5939790" cy="3204845"/>
                    </a:xfrm>
                    <a:prstGeom prst="rect">
                      <a:avLst/>
                    </a:prstGeom>
                  </pic:spPr>
                </pic:pic>
              </a:graphicData>
            </a:graphic>
          </wp:inline>
        </w:drawing>
      </w:r>
    </w:p>
    <w:p w14:paraId="20B4A8FA" w14:textId="27E52AF1" w:rsidR="00DB52FD" w:rsidRPr="00DB52FD" w:rsidRDefault="00DB52FD" w:rsidP="005A5B32">
      <w:pPr>
        <w:pStyle w:val="-"/>
      </w:pPr>
      <w:r>
        <w:t xml:space="preserve">Рисунок </w:t>
      </w:r>
      <w:r w:rsidR="005A5B32">
        <w:t>8</w:t>
      </w:r>
      <w:r>
        <w:t xml:space="preserve"> – Сравнение </w:t>
      </w:r>
      <w:r w:rsidR="00BD6BB2">
        <w:t xml:space="preserve">значений </w:t>
      </w:r>
      <w:r>
        <w:t>функци</w:t>
      </w:r>
      <w:r w:rsidR="00BD6BB2">
        <w:t xml:space="preserve">й </w:t>
      </w:r>
      <w:r>
        <w:t>потерь</w:t>
      </w:r>
    </w:p>
    <w:p w14:paraId="54D4DAA0" w14:textId="3EC9943B" w:rsidR="00DB52FD" w:rsidRPr="00DB52FD" w:rsidRDefault="00DB52FD" w:rsidP="00DB52FD">
      <w:pPr>
        <w:pStyle w:val="-"/>
        <w:rPr>
          <w:lang w:val="en-US"/>
        </w:rPr>
      </w:pPr>
      <w:r w:rsidRPr="00DB52FD">
        <w:rPr>
          <w:noProof/>
          <w:lang w:val="en-US"/>
        </w:rPr>
        <w:drawing>
          <wp:inline distT="0" distB="0" distL="0" distR="0" wp14:anchorId="56486BC1" wp14:editId="0568BDB2">
            <wp:extent cx="5939790" cy="3204210"/>
            <wp:effectExtent l="0" t="0" r="3810" b="0"/>
            <wp:docPr id="1545485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85872" name=""/>
                    <pic:cNvPicPr/>
                  </pic:nvPicPr>
                  <pic:blipFill>
                    <a:blip r:embed="rId16"/>
                    <a:stretch>
                      <a:fillRect/>
                    </a:stretch>
                  </pic:blipFill>
                  <pic:spPr>
                    <a:xfrm>
                      <a:off x="0" y="0"/>
                      <a:ext cx="5939790" cy="3204210"/>
                    </a:xfrm>
                    <a:prstGeom prst="rect">
                      <a:avLst/>
                    </a:prstGeom>
                  </pic:spPr>
                </pic:pic>
              </a:graphicData>
            </a:graphic>
          </wp:inline>
        </w:drawing>
      </w:r>
    </w:p>
    <w:p w14:paraId="3CD8B723" w14:textId="177FDA06" w:rsidR="00DB52FD" w:rsidRPr="00DB52FD" w:rsidRDefault="00DB52FD" w:rsidP="00DB52FD">
      <w:pPr>
        <w:pStyle w:val="-"/>
      </w:pPr>
      <w:r>
        <w:t xml:space="preserve">Рисунок </w:t>
      </w:r>
      <w:r w:rsidR="005A5B32">
        <w:t>9</w:t>
      </w:r>
      <w:r>
        <w:t xml:space="preserve"> – Сравнение метрики </w:t>
      </w:r>
      <w:r w:rsidRPr="00DB52FD">
        <w:rPr>
          <w:lang w:val="en-US"/>
        </w:rPr>
        <w:t>mAP</w:t>
      </w:r>
      <w:r w:rsidRPr="00DB52FD">
        <w:t xml:space="preserve">50 </w:t>
      </w:r>
      <w:r>
        <w:t>с разными функциями потерь</w:t>
      </w:r>
    </w:p>
    <w:p w14:paraId="48DDC41B" w14:textId="43324FFC" w:rsidR="00DB52FD" w:rsidRPr="00D72EC7" w:rsidRDefault="00D72EC7" w:rsidP="00DB52FD">
      <w:pPr>
        <w:pStyle w:val="1-"/>
      </w:pPr>
      <w:r>
        <w:t xml:space="preserve">Модель </w:t>
      </w:r>
      <w:r>
        <w:rPr>
          <w:lang w:val="en-US"/>
        </w:rPr>
        <w:t>baseline</w:t>
      </w:r>
      <w:r w:rsidRPr="00D72EC7">
        <w:t xml:space="preserve"> </w:t>
      </w:r>
      <w:r>
        <w:t>показала себя лучше, чем модел</w:t>
      </w:r>
      <w:r w:rsidR="00B1767A">
        <w:t>ь</w:t>
      </w:r>
      <w:r>
        <w:t xml:space="preserve"> с </w:t>
      </w:r>
      <w:r>
        <w:rPr>
          <w:lang w:val="en-US"/>
        </w:rPr>
        <w:t>Focal</w:t>
      </w:r>
      <w:r w:rsidR="00B1767A">
        <w:t xml:space="preserve">, </w:t>
      </w:r>
      <w:r>
        <w:t xml:space="preserve">и </w:t>
      </w:r>
      <w:r w:rsidR="00B1767A">
        <w:t xml:space="preserve">на одном уровне с </w:t>
      </w:r>
      <w:r>
        <w:rPr>
          <w:lang w:val="en-US"/>
        </w:rPr>
        <w:t>GIoU</w:t>
      </w:r>
      <w:r w:rsidRPr="00D72EC7">
        <w:t xml:space="preserve"> </w:t>
      </w:r>
      <w:r>
        <w:t>функци</w:t>
      </w:r>
      <w:r w:rsidR="00B1767A">
        <w:t xml:space="preserve">ей </w:t>
      </w:r>
      <w:r>
        <w:t>потерь.</w:t>
      </w:r>
    </w:p>
    <w:p w14:paraId="6388B689" w14:textId="37A88ED6" w:rsidR="00E8141A" w:rsidRPr="00DB52FD" w:rsidRDefault="00E8141A" w:rsidP="00E8141A">
      <w:pPr>
        <w:pStyle w:val="-"/>
      </w:pPr>
      <w:r w:rsidRPr="00E8141A">
        <w:rPr>
          <w:noProof/>
        </w:rPr>
        <w:lastRenderedPageBreak/>
        <w:drawing>
          <wp:inline distT="0" distB="0" distL="0" distR="0" wp14:anchorId="587C7392" wp14:editId="3D5C7871">
            <wp:extent cx="5939790" cy="3216275"/>
            <wp:effectExtent l="0" t="0" r="3810" b="3175"/>
            <wp:docPr id="389687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87727" name=""/>
                    <pic:cNvPicPr/>
                  </pic:nvPicPr>
                  <pic:blipFill>
                    <a:blip r:embed="rId17"/>
                    <a:stretch>
                      <a:fillRect/>
                    </a:stretch>
                  </pic:blipFill>
                  <pic:spPr>
                    <a:xfrm>
                      <a:off x="0" y="0"/>
                      <a:ext cx="5939790" cy="3216275"/>
                    </a:xfrm>
                    <a:prstGeom prst="rect">
                      <a:avLst/>
                    </a:prstGeom>
                  </pic:spPr>
                </pic:pic>
              </a:graphicData>
            </a:graphic>
          </wp:inline>
        </w:drawing>
      </w:r>
    </w:p>
    <w:p w14:paraId="4BBD52AF" w14:textId="2F81A5A9" w:rsidR="00E8141A" w:rsidRPr="00D72EC7" w:rsidRDefault="00E8141A" w:rsidP="00E8141A">
      <w:pPr>
        <w:pStyle w:val="-"/>
      </w:pPr>
      <w:r>
        <w:t xml:space="preserve">Рисунок </w:t>
      </w:r>
      <w:r w:rsidR="005A5B32">
        <w:t>10</w:t>
      </w:r>
      <w:r>
        <w:t xml:space="preserve"> – Сравнение метрики </w:t>
      </w:r>
      <w:r w:rsidRPr="00DB52FD">
        <w:rPr>
          <w:lang w:val="en-US"/>
        </w:rPr>
        <w:t>mAP</w:t>
      </w:r>
      <w:r w:rsidRPr="00DB52FD">
        <w:t xml:space="preserve">50 </w:t>
      </w:r>
      <w:r>
        <w:t xml:space="preserve">с </w:t>
      </w:r>
      <w:r w:rsidR="005362E0">
        <w:t xml:space="preserve">методом </w:t>
      </w:r>
      <w:r w:rsidR="004A6DB0" w:rsidRPr="005D191B">
        <w:t>ATSS</w:t>
      </w:r>
    </w:p>
    <w:p w14:paraId="0152955D" w14:textId="4F28AF65" w:rsidR="00DB52FD" w:rsidRDefault="00BC637C" w:rsidP="00DB52FD">
      <w:pPr>
        <w:pStyle w:val="1-"/>
      </w:pPr>
      <w:r>
        <w:t xml:space="preserve">Добавление </w:t>
      </w:r>
      <w:r w:rsidR="004A6DB0" w:rsidRPr="005D191B">
        <w:t>ATSS</w:t>
      </w:r>
      <w:r w:rsidR="004A6DB0">
        <w:t xml:space="preserve"> к </w:t>
      </w:r>
      <w:r w:rsidR="004A6DB0">
        <w:rPr>
          <w:lang w:val="en-US"/>
        </w:rPr>
        <w:t>baseline</w:t>
      </w:r>
      <w:r w:rsidR="004A6DB0" w:rsidRPr="004A6DB0">
        <w:t xml:space="preserve"> </w:t>
      </w:r>
      <w:r w:rsidR="004A6DB0">
        <w:t xml:space="preserve">привело к незначительному росту метрики </w:t>
      </w:r>
      <w:r w:rsidR="004A6DB0">
        <w:rPr>
          <w:lang w:val="en-US"/>
        </w:rPr>
        <w:t>mAP</w:t>
      </w:r>
      <w:r w:rsidR="004A6DB0" w:rsidRPr="004A6DB0">
        <w:t xml:space="preserve">50, </w:t>
      </w:r>
      <w:r w:rsidR="004A6DB0">
        <w:t xml:space="preserve">однако в совокупности с функциями потерь </w:t>
      </w:r>
      <w:r w:rsidR="004A6DB0">
        <w:rPr>
          <w:lang w:val="en-US"/>
        </w:rPr>
        <w:t>Focal</w:t>
      </w:r>
      <w:r w:rsidR="004A6DB0" w:rsidRPr="004A6DB0">
        <w:t xml:space="preserve"> </w:t>
      </w:r>
      <w:r w:rsidR="004A6DB0">
        <w:t xml:space="preserve">и </w:t>
      </w:r>
      <w:r w:rsidR="004A6DB0">
        <w:rPr>
          <w:lang w:val="en-US"/>
        </w:rPr>
        <w:t>GIoU</w:t>
      </w:r>
      <w:r w:rsidR="004A6DB0" w:rsidRPr="004A6DB0">
        <w:t xml:space="preserve"> </w:t>
      </w:r>
      <w:r w:rsidR="004A6DB0">
        <w:t>результат получился хуже.</w:t>
      </w:r>
    </w:p>
    <w:p w14:paraId="75973B97" w14:textId="722AFB22" w:rsidR="00215C53" w:rsidRDefault="00215C53" w:rsidP="00215C53">
      <w:pPr>
        <w:pStyle w:val="1-"/>
      </w:pPr>
      <w:r>
        <w:t xml:space="preserve">Для сравнения лучших метрик в процессе обучения среди всех эпох составлена таблица </w:t>
      </w:r>
      <w:r w:rsidR="00BA5C4C">
        <w:t>1</w:t>
      </w:r>
      <w:r>
        <w:t>.</w:t>
      </w:r>
    </w:p>
    <w:p w14:paraId="12BD0270" w14:textId="24306E45" w:rsidR="00FB5469" w:rsidRDefault="00FB5469" w:rsidP="00FB5469">
      <w:pPr>
        <w:pStyle w:val="-1"/>
      </w:pPr>
      <w:r>
        <w:t>Таблица 1 – Сравнение качества моделей в задаче детекции</w:t>
      </w:r>
    </w:p>
    <w:tbl>
      <w:tblPr>
        <w:tblStyle w:val="a5"/>
        <w:tblW w:w="6429" w:type="dxa"/>
        <w:tblLook w:val="04A0" w:firstRow="1" w:lastRow="0" w:firstColumn="1" w:lastColumn="0" w:noHBand="0" w:noVBand="1"/>
      </w:tblPr>
      <w:tblGrid>
        <w:gridCol w:w="2145"/>
        <w:gridCol w:w="1416"/>
        <w:gridCol w:w="1439"/>
        <w:gridCol w:w="1429"/>
      </w:tblGrid>
      <w:tr w:rsidR="00BE66EE" w14:paraId="7911B747" w14:textId="77777777" w:rsidTr="00BE66EE">
        <w:tc>
          <w:tcPr>
            <w:tcW w:w="1950" w:type="dxa"/>
          </w:tcPr>
          <w:p w14:paraId="78134C44" w14:textId="77777777" w:rsidR="00BE66EE" w:rsidRPr="00BE66EE" w:rsidRDefault="00BE66EE" w:rsidP="00BE66EE">
            <w:r w:rsidRPr="00BE66EE">
              <w:rPr>
                <w:spacing w:val="2"/>
              </w:rPr>
              <w:t>Эксперимент</w:t>
            </w:r>
          </w:p>
        </w:tc>
        <w:tc>
          <w:tcPr>
            <w:tcW w:w="1489" w:type="dxa"/>
          </w:tcPr>
          <w:p w14:paraId="1761B4C8" w14:textId="77777777" w:rsidR="00BE66EE" w:rsidRPr="00BE66EE" w:rsidRDefault="00BE66EE" w:rsidP="00BE66EE">
            <w:r w:rsidRPr="00BE66EE">
              <w:rPr>
                <w:spacing w:val="2"/>
              </w:rPr>
              <w:t>Лучшая эпоха</w:t>
            </w:r>
          </w:p>
        </w:tc>
        <w:tc>
          <w:tcPr>
            <w:tcW w:w="1496" w:type="dxa"/>
          </w:tcPr>
          <w:p w14:paraId="1A611BAC" w14:textId="1A0AC34D" w:rsidR="00BE66EE" w:rsidRPr="00BE66EE" w:rsidRDefault="00BE66EE" w:rsidP="00BE66EE">
            <w:r w:rsidRPr="00BE66EE">
              <w:rPr>
                <w:spacing w:val="2"/>
                <w:lang w:val="en-US"/>
              </w:rPr>
              <w:t>mAP50</w:t>
            </w:r>
          </w:p>
        </w:tc>
        <w:tc>
          <w:tcPr>
            <w:tcW w:w="1494" w:type="dxa"/>
          </w:tcPr>
          <w:p w14:paraId="1A6F661C" w14:textId="23325C60" w:rsidR="00BE66EE" w:rsidRPr="00BE66EE" w:rsidRDefault="00BE66EE" w:rsidP="00BE66EE">
            <w:pPr>
              <w:rPr>
                <w:lang w:val="en-US"/>
              </w:rPr>
            </w:pPr>
            <w:r w:rsidRPr="00BE66EE">
              <w:t xml:space="preserve">Значение </w:t>
            </w:r>
            <w:r w:rsidRPr="00BE66EE">
              <w:rPr>
                <w:lang w:val="en-US"/>
              </w:rPr>
              <w:t>loss</w:t>
            </w:r>
          </w:p>
        </w:tc>
      </w:tr>
      <w:tr w:rsidR="00BE66EE" w14:paraId="139FF921" w14:textId="77777777" w:rsidTr="00BE66EE">
        <w:tc>
          <w:tcPr>
            <w:tcW w:w="1950" w:type="dxa"/>
            <w:vAlign w:val="bottom"/>
          </w:tcPr>
          <w:p w14:paraId="37B11C13" w14:textId="0D8451B9" w:rsidR="00BE66EE" w:rsidRPr="00BE66EE" w:rsidRDefault="00BE66EE" w:rsidP="00BE66EE">
            <w:r w:rsidRPr="00BE66EE">
              <w:rPr>
                <w:spacing w:val="2"/>
              </w:rPr>
              <w:t>E0_baseline</w:t>
            </w:r>
          </w:p>
        </w:tc>
        <w:tc>
          <w:tcPr>
            <w:tcW w:w="1489" w:type="dxa"/>
            <w:vAlign w:val="bottom"/>
          </w:tcPr>
          <w:p w14:paraId="208ED35B" w14:textId="35FECFB1" w:rsidR="00BE66EE" w:rsidRPr="00BE66EE" w:rsidRDefault="00BE66EE" w:rsidP="00BE66EE">
            <w:r w:rsidRPr="00BE66EE">
              <w:rPr>
                <w:spacing w:val="2"/>
              </w:rPr>
              <w:t>8</w:t>
            </w:r>
          </w:p>
        </w:tc>
        <w:tc>
          <w:tcPr>
            <w:tcW w:w="1496" w:type="dxa"/>
            <w:vAlign w:val="bottom"/>
          </w:tcPr>
          <w:p w14:paraId="224F045B" w14:textId="46E24DF9" w:rsidR="00BE66EE" w:rsidRPr="00BE66EE" w:rsidRDefault="00BE66EE" w:rsidP="00BE66EE">
            <w:r w:rsidRPr="00BE66EE">
              <w:rPr>
                <w:spacing w:val="2"/>
              </w:rPr>
              <w:t>0.4751</w:t>
            </w:r>
          </w:p>
        </w:tc>
        <w:tc>
          <w:tcPr>
            <w:tcW w:w="1494" w:type="dxa"/>
            <w:vAlign w:val="bottom"/>
          </w:tcPr>
          <w:p w14:paraId="4C66D6AC" w14:textId="1B68740B" w:rsidR="00BE66EE" w:rsidRPr="00BE66EE" w:rsidRDefault="00BE66EE" w:rsidP="00BE66EE">
            <w:r w:rsidRPr="00BE66EE">
              <w:rPr>
                <w:spacing w:val="2"/>
              </w:rPr>
              <w:t>0.5366</w:t>
            </w:r>
          </w:p>
        </w:tc>
      </w:tr>
      <w:tr w:rsidR="00BE66EE" w14:paraId="206F8ECE" w14:textId="77777777" w:rsidTr="00BE66EE">
        <w:tc>
          <w:tcPr>
            <w:tcW w:w="1950" w:type="dxa"/>
            <w:vAlign w:val="bottom"/>
          </w:tcPr>
          <w:p w14:paraId="7B251152" w14:textId="4BB8DECC" w:rsidR="00BE66EE" w:rsidRPr="00BE66EE" w:rsidRDefault="00BE66EE" w:rsidP="00BE66EE">
            <w:r w:rsidRPr="00BE66EE">
              <w:rPr>
                <w:spacing w:val="2"/>
              </w:rPr>
              <w:t>E1_focal</w:t>
            </w:r>
          </w:p>
        </w:tc>
        <w:tc>
          <w:tcPr>
            <w:tcW w:w="1489" w:type="dxa"/>
            <w:vAlign w:val="bottom"/>
          </w:tcPr>
          <w:p w14:paraId="581668AE" w14:textId="00524D05" w:rsidR="00BE66EE" w:rsidRPr="00BE66EE" w:rsidRDefault="00BE66EE" w:rsidP="00BE66EE">
            <w:r w:rsidRPr="00BE66EE">
              <w:rPr>
                <w:spacing w:val="2"/>
              </w:rPr>
              <w:t>10</w:t>
            </w:r>
          </w:p>
        </w:tc>
        <w:tc>
          <w:tcPr>
            <w:tcW w:w="1496" w:type="dxa"/>
            <w:vAlign w:val="bottom"/>
          </w:tcPr>
          <w:p w14:paraId="6EBAB8A5" w14:textId="63481925" w:rsidR="00BE66EE" w:rsidRPr="00BE66EE" w:rsidRDefault="00BE66EE" w:rsidP="00BE66EE">
            <w:r w:rsidRPr="00BE66EE">
              <w:rPr>
                <w:spacing w:val="2"/>
              </w:rPr>
              <w:t>0.2664</w:t>
            </w:r>
          </w:p>
        </w:tc>
        <w:tc>
          <w:tcPr>
            <w:tcW w:w="1494" w:type="dxa"/>
            <w:vAlign w:val="bottom"/>
          </w:tcPr>
          <w:p w14:paraId="0C4A7F31" w14:textId="01DD61EF" w:rsidR="00BE66EE" w:rsidRPr="00BE66EE" w:rsidRDefault="00BE66EE" w:rsidP="00BE66EE">
            <w:r w:rsidRPr="00BE66EE">
              <w:rPr>
                <w:spacing w:val="2"/>
              </w:rPr>
              <w:t>0.1719</w:t>
            </w:r>
          </w:p>
        </w:tc>
      </w:tr>
      <w:tr w:rsidR="00BE66EE" w14:paraId="7983D4C6" w14:textId="77777777" w:rsidTr="00BE66EE">
        <w:tc>
          <w:tcPr>
            <w:tcW w:w="1950" w:type="dxa"/>
            <w:vAlign w:val="bottom"/>
          </w:tcPr>
          <w:p w14:paraId="72C649F4" w14:textId="21B4134D" w:rsidR="00BE66EE" w:rsidRPr="00BE66EE" w:rsidRDefault="00BE66EE" w:rsidP="00BE66EE">
            <w:r w:rsidRPr="00BE66EE">
              <w:rPr>
                <w:spacing w:val="2"/>
              </w:rPr>
              <w:t>E2_giou</w:t>
            </w:r>
          </w:p>
        </w:tc>
        <w:tc>
          <w:tcPr>
            <w:tcW w:w="1489" w:type="dxa"/>
            <w:vAlign w:val="bottom"/>
          </w:tcPr>
          <w:p w14:paraId="3C0FFCAB" w14:textId="2294D3BE" w:rsidR="00BE66EE" w:rsidRPr="00BE66EE" w:rsidRDefault="00BE66EE" w:rsidP="00BE66EE">
            <w:r w:rsidRPr="00BE66EE">
              <w:rPr>
                <w:spacing w:val="2"/>
              </w:rPr>
              <w:t>7</w:t>
            </w:r>
          </w:p>
        </w:tc>
        <w:tc>
          <w:tcPr>
            <w:tcW w:w="1496" w:type="dxa"/>
            <w:vAlign w:val="bottom"/>
          </w:tcPr>
          <w:p w14:paraId="4C5CFCAB" w14:textId="0CB2FF58" w:rsidR="00BE66EE" w:rsidRPr="00BE66EE" w:rsidRDefault="00BE66EE" w:rsidP="00BE66EE">
            <w:r w:rsidRPr="00BE66EE">
              <w:rPr>
                <w:spacing w:val="2"/>
              </w:rPr>
              <w:t>0.4806</w:t>
            </w:r>
          </w:p>
        </w:tc>
        <w:tc>
          <w:tcPr>
            <w:tcW w:w="1494" w:type="dxa"/>
            <w:vAlign w:val="bottom"/>
          </w:tcPr>
          <w:p w14:paraId="26561014" w14:textId="2A74DB8E" w:rsidR="00BE66EE" w:rsidRPr="00BE66EE" w:rsidRDefault="00BE66EE" w:rsidP="00BE66EE">
            <w:r w:rsidRPr="00BE66EE">
              <w:rPr>
                <w:spacing w:val="2"/>
              </w:rPr>
              <w:t>0.6477</w:t>
            </w:r>
          </w:p>
        </w:tc>
      </w:tr>
      <w:tr w:rsidR="00BE66EE" w14:paraId="5E84B460" w14:textId="77777777" w:rsidTr="00BE66EE">
        <w:tc>
          <w:tcPr>
            <w:tcW w:w="1950" w:type="dxa"/>
            <w:vAlign w:val="bottom"/>
          </w:tcPr>
          <w:p w14:paraId="5186B959" w14:textId="7CCCEA42" w:rsidR="00BE66EE" w:rsidRPr="00BE66EE" w:rsidRDefault="00BE66EE" w:rsidP="00BE66EE">
            <w:r w:rsidRPr="00BE66EE">
              <w:rPr>
                <w:spacing w:val="2"/>
              </w:rPr>
              <w:t>E3_atss</w:t>
            </w:r>
          </w:p>
        </w:tc>
        <w:tc>
          <w:tcPr>
            <w:tcW w:w="1489" w:type="dxa"/>
            <w:vAlign w:val="bottom"/>
          </w:tcPr>
          <w:p w14:paraId="38816A44" w14:textId="3124E404" w:rsidR="00BE66EE" w:rsidRPr="00BE66EE" w:rsidRDefault="00BE66EE" w:rsidP="00BE66EE">
            <w:r w:rsidRPr="00BE66EE">
              <w:rPr>
                <w:spacing w:val="2"/>
              </w:rPr>
              <w:t>10</w:t>
            </w:r>
          </w:p>
        </w:tc>
        <w:tc>
          <w:tcPr>
            <w:tcW w:w="1496" w:type="dxa"/>
            <w:vAlign w:val="bottom"/>
          </w:tcPr>
          <w:p w14:paraId="57D691DC" w14:textId="58C8A2EA" w:rsidR="00BE66EE" w:rsidRPr="00BE66EE" w:rsidRDefault="00BE66EE" w:rsidP="00BE66EE">
            <w:pPr>
              <w:rPr>
                <w:b/>
                <w:bCs/>
              </w:rPr>
            </w:pPr>
            <w:r w:rsidRPr="00BE66EE">
              <w:rPr>
                <w:b/>
                <w:bCs/>
                <w:spacing w:val="2"/>
              </w:rPr>
              <w:t>0.4851</w:t>
            </w:r>
          </w:p>
        </w:tc>
        <w:tc>
          <w:tcPr>
            <w:tcW w:w="1494" w:type="dxa"/>
            <w:vAlign w:val="bottom"/>
          </w:tcPr>
          <w:p w14:paraId="5DA698FC" w14:textId="4BB1C7A9" w:rsidR="00BE66EE" w:rsidRPr="00BE66EE" w:rsidRDefault="00BE66EE" w:rsidP="00BE66EE">
            <w:r w:rsidRPr="00BE66EE">
              <w:rPr>
                <w:spacing w:val="2"/>
              </w:rPr>
              <w:t>0.4564</w:t>
            </w:r>
          </w:p>
        </w:tc>
      </w:tr>
      <w:tr w:rsidR="00BE66EE" w14:paraId="78F84C5E" w14:textId="77777777" w:rsidTr="00BE66EE">
        <w:tc>
          <w:tcPr>
            <w:tcW w:w="1950" w:type="dxa"/>
            <w:vAlign w:val="bottom"/>
          </w:tcPr>
          <w:p w14:paraId="2408B433" w14:textId="7EFCCE94" w:rsidR="00BE66EE" w:rsidRPr="00BE66EE" w:rsidRDefault="00BE66EE" w:rsidP="00BE66EE">
            <w:r w:rsidRPr="00BE66EE">
              <w:rPr>
                <w:spacing w:val="2"/>
              </w:rPr>
              <w:t>E4_focal_giou_atss</w:t>
            </w:r>
          </w:p>
        </w:tc>
        <w:tc>
          <w:tcPr>
            <w:tcW w:w="1489" w:type="dxa"/>
            <w:vAlign w:val="bottom"/>
          </w:tcPr>
          <w:p w14:paraId="7CF5BC86" w14:textId="3C323336" w:rsidR="00BE66EE" w:rsidRPr="00BE66EE" w:rsidRDefault="00BE66EE" w:rsidP="00BE66EE">
            <w:r w:rsidRPr="00BE66EE">
              <w:rPr>
                <w:spacing w:val="2"/>
              </w:rPr>
              <w:t>9</w:t>
            </w:r>
          </w:p>
        </w:tc>
        <w:tc>
          <w:tcPr>
            <w:tcW w:w="1496" w:type="dxa"/>
            <w:vAlign w:val="bottom"/>
          </w:tcPr>
          <w:p w14:paraId="7A4E6320" w14:textId="6E574940" w:rsidR="00BE66EE" w:rsidRPr="00BE66EE" w:rsidRDefault="00BE66EE" w:rsidP="00BE66EE">
            <w:r w:rsidRPr="00BE66EE">
              <w:rPr>
                <w:spacing w:val="2"/>
              </w:rPr>
              <w:t>0.2282</w:t>
            </w:r>
          </w:p>
        </w:tc>
        <w:tc>
          <w:tcPr>
            <w:tcW w:w="1494" w:type="dxa"/>
            <w:vAlign w:val="bottom"/>
          </w:tcPr>
          <w:p w14:paraId="2C3DCBF8" w14:textId="54BD7BD2" w:rsidR="00BE66EE" w:rsidRPr="00BE66EE" w:rsidRDefault="00BE66EE" w:rsidP="00BE66EE">
            <w:r w:rsidRPr="00BE66EE">
              <w:rPr>
                <w:spacing w:val="2"/>
              </w:rPr>
              <w:t>0.2531</w:t>
            </w:r>
          </w:p>
        </w:tc>
      </w:tr>
    </w:tbl>
    <w:p w14:paraId="50B3599A" w14:textId="0E8F7F65" w:rsidR="009F5025" w:rsidRPr="00703319" w:rsidRDefault="00703319" w:rsidP="00DB52FD">
      <w:pPr>
        <w:pStyle w:val="1-"/>
      </w:pPr>
      <w:r>
        <w:t xml:space="preserve">Функция потерь </w:t>
      </w:r>
      <w:r>
        <w:rPr>
          <w:lang w:val="en-US"/>
        </w:rPr>
        <w:t>Focal</w:t>
      </w:r>
      <w:r w:rsidRPr="00703319">
        <w:t xml:space="preserve"> </w:t>
      </w:r>
      <w:r>
        <w:t xml:space="preserve">показала себя хуже остальных методов, лучше всего себя показал </w:t>
      </w:r>
      <w:r>
        <w:rPr>
          <w:lang w:val="en-US"/>
        </w:rPr>
        <w:t>ATSS</w:t>
      </w:r>
      <w:r w:rsidRPr="00703319">
        <w:t>.</w:t>
      </w:r>
    </w:p>
    <w:p w14:paraId="7F5C65C0" w14:textId="785335D6" w:rsidR="00512C1B" w:rsidRDefault="00512C1B" w:rsidP="00512C1B">
      <w:pPr>
        <w:pStyle w:val="2"/>
      </w:pPr>
      <w:bookmarkStart w:id="31" w:name="_Toc218895041"/>
      <w:r>
        <w:t>Сегментация</w:t>
      </w:r>
      <w:bookmarkEnd w:id="31"/>
    </w:p>
    <w:p w14:paraId="6194BA79" w14:textId="2235CE0A" w:rsidR="008A4BE6" w:rsidRPr="008A4BE6" w:rsidRDefault="008A4BE6" w:rsidP="008A4BE6">
      <w:pPr>
        <w:pStyle w:val="3"/>
      </w:pPr>
      <w:bookmarkStart w:id="32" w:name="_Toc218895042"/>
      <w:r>
        <w:t>Описание эксперимента сегментации</w:t>
      </w:r>
      <w:bookmarkEnd w:id="32"/>
    </w:p>
    <w:p w14:paraId="1723DF8E" w14:textId="611A75A9" w:rsidR="005B2B9B" w:rsidRPr="00760FA0" w:rsidRDefault="005B2B9B" w:rsidP="005B2B9B">
      <w:pPr>
        <w:pStyle w:val="1-"/>
      </w:pPr>
      <w:r>
        <w:t>Для экспериментов с задачей сегментации был использовал датасет</w:t>
      </w:r>
      <w:r w:rsidR="00B601A9" w:rsidRPr="00B601A9">
        <w:t xml:space="preserve"> Oxford-IIIT Pet [</w:t>
      </w:r>
      <w:r w:rsidR="004B63E4" w:rsidRPr="004B63E4">
        <w:t>21</w:t>
      </w:r>
      <w:r w:rsidR="00B601A9" w:rsidRPr="00B601A9">
        <w:t xml:space="preserve">], </w:t>
      </w:r>
      <w:r w:rsidR="00B601A9">
        <w:t>содержащий в себе 37 категорий объектов с 200 изображениями в каждой,</w:t>
      </w:r>
      <w:r>
        <w:t xml:space="preserve"> и модель </w:t>
      </w:r>
      <w:r w:rsidR="00D239E6">
        <w:rPr>
          <w:lang w:val="en-US"/>
        </w:rPr>
        <w:t>FCN</w:t>
      </w:r>
      <w:r w:rsidR="00D239E6" w:rsidRPr="00D239E6">
        <w:t xml:space="preserve"> </w:t>
      </w:r>
      <w:r w:rsidR="00D239E6">
        <w:rPr>
          <w:lang w:val="en-US"/>
        </w:rPr>
        <w:t>ResNet</w:t>
      </w:r>
      <w:r w:rsidR="00D239E6" w:rsidRPr="00D239E6">
        <w:t xml:space="preserve">-50 </w:t>
      </w:r>
      <w:r w:rsidRPr="00D239E6">
        <w:t>[</w:t>
      </w:r>
      <w:r w:rsidR="00282E68" w:rsidRPr="00C1221F">
        <w:t>22</w:t>
      </w:r>
      <w:r w:rsidRPr="00D239E6">
        <w:t xml:space="preserve">]. </w:t>
      </w:r>
      <w:r w:rsidR="00B601A9">
        <w:t xml:space="preserve">Схема модели представлена на рисунке 11. </w:t>
      </w:r>
    </w:p>
    <w:p w14:paraId="77F31246" w14:textId="24289A1C" w:rsidR="00D239E6" w:rsidRDefault="00D239E6" w:rsidP="00D239E6">
      <w:pPr>
        <w:pStyle w:val="-"/>
        <w:rPr>
          <w:lang w:val="en-US"/>
        </w:rPr>
      </w:pPr>
      <w:r>
        <w:rPr>
          <w:noProof/>
        </w:rPr>
        <w:lastRenderedPageBreak/>
        <w:drawing>
          <wp:inline distT="0" distB="0" distL="0" distR="0" wp14:anchorId="10D797A9" wp14:editId="3CC32055">
            <wp:extent cx="5939790" cy="2123440"/>
            <wp:effectExtent l="0" t="0" r="3810" b="0"/>
            <wp:docPr id="1814884506" name="Рисунок 2" descr="UAV image segmentation using ResNet 50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AV image segmentation using ResNet 50 architecture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2123440"/>
                    </a:xfrm>
                    <a:prstGeom prst="rect">
                      <a:avLst/>
                    </a:prstGeom>
                    <a:noFill/>
                    <a:ln>
                      <a:noFill/>
                    </a:ln>
                  </pic:spPr>
                </pic:pic>
              </a:graphicData>
            </a:graphic>
          </wp:inline>
        </w:drawing>
      </w:r>
    </w:p>
    <w:p w14:paraId="4208AB71" w14:textId="0685BBCA" w:rsidR="00D239E6" w:rsidRPr="009430BA" w:rsidRDefault="00D239E6" w:rsidP="00D239E6">
      <w:pPr>
        <w:pStyle w:val="-"/>
      </w:pPr>
      <w:r>
        <w:t>Рисунок</w:t>
      </w:r>
      <w:r w:rsidRPr="009430BA">
        <w:t xml:space="preserve"> </w:t>
      </w:r>
      <w:r w:rsidR="001E1ECB" w:rsidRPr="009430BA">
        <w:t xml:space="preserve">11 – </w:t>
      </w:r>
      <w:r>
        <w:t>Схема</w:t>
      </w:r>
      <w:r w:rsidRPr="009430BA">
        <w:t xml:space="preserve"> </w:t>
      </w:r>
      <w:r>
        <w:rPr>
          <w:lang w:val="en-US"/>
        </w:rPr>
        <w:t>FCN</w:t>
      </w:r>
      <w:r w:rsidRPr="009430BA">
        <w:t xml:space="preserve"> </w:t>
      </w:r>
      <w:r>
        <w:rPr>
          <w:lang w:val="en-US"/>
        </w:rPr>
        <w:t>ResNet</w:t>
      </w:r>
      <w:r w:rsidRPr="009430BA">
        <w:t>-50</w:t>
      </w:r>
      <w:r w:rsidR="001E1ECB" w:rsidRPr="009430BA">
        <w:t xml:space="preserve"> [</w:t>
      </w:r>
      <w:r w:rsidR="00C1221F" w:rsidRPr="009430BA">
        <w:t>22</w:t>
      </w:r>
      <w:r w:rsidR="001E1ECB" w:rsidRPr="009430BA">
        <w:t xml:space="preserve">] </w:t>
      </w:r>
    </w:p>
    <w:p w14:paraId="68493A6E" w14:textId="316298D7" w:rsidR="005553C8" w:rsidRPr="00822D71" w:rsidRDefault="005553C8" w:rsidP="005553C8">
      <w:pPr>
        <w:pStyle w:val="1-"/>
        <w:jc w:val="left"/>
      </w:pPr>
      <w:r>
        <w:t xml:space="preserve">Модель дообучалась на 10 эпохах с использованием методов, представленных в части работы 2.2. </w:t>
      </w:r>
      <w:r w:rsidR="008A4BE6">
        <w:t xml:space="preserve">В качестве метрик оценки качества использовались </w:t>
      </w:r>
      <w:r w:rsidR="00B705D6">
        <w:rPr>
          <w:lang w:val="en-US"/>
        </w:rPr>
        <w:t>m</w:t>
      </w:r>
      <w:r w:rsidR="00F61988">
        <w:rPr>
          <w:lang w:val="en-US"/>
        </w:rPr>
        <w:t>ean</w:t>
      </w:r>
      <w:r w:rsidR="00F61988" w:rsidRPr="00F61988">
        <w:t xml:space="preserve"> </w:t>
      </w:r>
      <w:r w:rsidR="00B705D6">
        <w:rPr>
          <w:lang w:val="en-US"/>
        </w:rPr>
        <w:t>IoU</w:t>
      </w:r>
      <w:r w:rsidR="00B705D6" w:rsidRPr="00F61988">
        <w:t xml:space="preserve"> </w:t>
      </w:r>
      <w:r w:rsidR="00F61988" w:rsidRPr="00F61988">
        <w:t>(</w:t>
      </w:r>
      <w:r w:rsidR="00F61988">
        <w:rPr>
          <w:lang w:val="en-US"/>
        </w:rPr>
        <w:t>mIoU</w:t>
      </w:r>
      <w:r w:rsidR="00F61988" w:rsidRPr="00F61988">
        <w:t xml:space="preserve">) </w:t>
      </w:r>
      <w:r w:rsidR="00B705D6">
        <w:t xml:space="preserve">и </w:t>
      </w:r>
      <w:r w:rsidR="00F61988">
        <w:rPr>
          <w:lang w:val="en-US"/>
        </w:rPr>
        <w:t>mean</w:t>
      </w:r>
      <w:r w:rsidR="00F61988" w:rsidRPr="00F61988">
        <w:t xml:space="preserve"> </w:t>
      </w:r>
      <w:r w:rsidR="00B705D6">
        <w:rPr>
          <w:lang w:val="en-US"/>
        </w:rPr>
        <w:t>Dice</w:t>
      </w:r>
      <w:r w:rsidR="00F61988" w:rsidRPr="00F61988">
        <w:t xml:space="preserve"> (</w:t>
      </w:r>
      <w:r w:rsidR="00F61988">
        <w:rPr>
          <w:lang w:val="en-US"/>
        </w:rPr>
        <w:t>mDice</w:t>
      </w:r>
      <w:r w:rsidR="00F61988" w:rsidRPr="00F61988">
        <w:t xml:space="preserve">). </w:t>
      </w:r>
      <w:r w:rsidR="00F61988">
        <w:rPr>
          <w:lang w:val="en-US"/>
        </w:rPr>
        <w:t>mIoU</w:t>
      </w:r>
      <w:r w:rsidR="00F61988" w:rsidRPr="00F61988">
        <w:t xml:space="preserve"> </w:t>
      </w:r>
      <w:r w:rsidR="00F61988">
        <w:t xml:space="preserve">представляет собой среднее </w:t>
      </w:r>
      <w:r w:rsidR="00F61988">
        <w:rPr>
          <w:lang w:val="en-US"/>
        </w:rPr>
        <w:t>IoU</w:t>
      </w:r>
      <w:r w:rsidR="00F61988" w:rsidRPr="00F61988">
        <w:t xml:space="preserve"> </w:t>
      </w:r>
      <w:r w:rsidR="00F61988">
        <w:t>по классам, расчет выглядит так</w:t>
      </w:r>
      <w:r w:rsidR="00F61988" w:rsidRPr="00F61988">
        <w:t xml:space="preserve">: </w:t>
      </w:r>
      <m:oMath>
        <m:r>
          <w:rPr>
            <w:rFonts w:ascii="Cambria Math" w:hAnsi="Cambria Math"/>
          </w:rPr>
          <m:t>mIoU=</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k</m:t>
                </m:r>
              </m:sub>
            </m:sSub>
            <m:ctrlPr>
              <w:rPr>
                <w:rFonts w:ascii="Cambria Math" w:hAnsi="Cambria Math"/>
                <w:i/>
              </w:rPr>
            </m:ctrlPr>
          </m:e>
        </m:nary>
      </m:oMath>
      <w:r w:rsidR="00822D71">
        <w:t xml:space="preserve">. </w:t>
      </w:r>
      <w:r w:rsidR="00822D71">
        <w:rPr>
          <w:lang w:val="en-US"/>
        </w:rPr>
        <w:t>mDice</w:t>
      </w:r>
      <w:r w:rsidR="00822D71" w:rsidRPr="00822D71">
        <w:t xml:space="preserve"> </w:t>
      </w:r>
      <w:r w:rsidR="00822D71">
        <w:t xml:space="preserve">измеряет средний </w:t>
      </w:r>
      <w:r w:rsidR="00822D71">
        <w:rPr>
          <w:lang w:val="en-US"/>
        </w:rPr>
        <w:t>Dice</w:t>
      </w:r>
      <w:r w:rsidR="00822D71" w:rsidRPr="00822D71">
        <w:t xml:space="preserve"> </w:t>
      </w:r>
      <w:r w:rsidR="00822D71">
        <w:t>по классам</w:t>
      </w:r>
      <w:r w:rsidR="00822D71" w:rsidRPr="00822D71">
        <w:t>:</w:t>
      </w:r>
      <m:oMath>
        <m:r>
          <w:rPr>
            <w:rFonts w:ascii="Cambria Math" w:hAnsi="Cambria Math"/>
          </w:rPr>
          <m:t>mDice=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Dic</m:t>
            </m:r>
            <m:sSub>
              <m:sSubPr>
                <m:ctrlPr>
                  <w:rPr>
                    <w:rFonts w:ascii="Cambria Math" w:hAnsi="Cambria Math"/>
                    <w:i/>
                  </w:rPr>
                </m:ctrlPr>
              </m:sSubPr>
              <m:e>
                <m:r>
                  <w:rPr>
                    <w:rFonts w:ascii="Cambria Math" w:hAnsi="Cambria Math"/>
                  </w:rPr>
                  <m:t>e</m:t>
                </m:r>
              </m:e>
              <m:sub>
                <m:r>
                  <w:rPr>
                    <w:rFonts w:ascii="Cambria Math" w:hAnsi="Cambria Math"/>
                  </w:rPr>
                  <m:t>k</m:t>
                </m:r>
              </m:sub>
            </m:sSub>
            <m:ctrlPr>
              <w:rPr>
                <w:rFonts w:ascii="Cambria Math" w:hAnsi="Cambria Math"/>
                <w:i/>
              </w:rPr>
            </m:ctrlPr>
          </m:e>
        </m:nary>
      </m:oMath>
      <w:r w:rsidR="002A0C93">
        <w:t xml:space="preserve">. </w:t>
      </w:r>
    </w:p>
    <w:p w14:paraId="576A2BEE" w14:textId="763DA328" w:rsidR="008A4BE6" w:rsidRDefault="008A4BE6" w:rsidP="008A4BE6">
      <w:pPr>
        <w:pStyle w:val="3"/>
      </w:pPr>
      <w:bookmarkStart w:id="33" w:name="_Toc218895043"/>
      <w:r>
        <w:t>Результаты эксперимента сегментации</w:t>
      </w:r>
      <w:bookmarkEnd w:id="33"/>
    </w:p>
    <w:p w14:paraId="3896126D" w14:textId="0D29D5EB" w:rsidR="008A4BE6" w:rsidRPr="006D2D18" w:rsidRDefault="008A4BE6" w:rsidP="008A4BE6">
      <w:pPr>
        <w:pStyle w:val="1-"/>
      </w:pPr>
      <w:r>
        <w:t>Для начала привед</w:t>
      </w:r>
      <w:r w:rsidR="006B6C5B">
        <w:t>ем</w:t>
      </w:r>
      <w:r>
        <w:t xml:space="preserve"> визуализацию метрик</w:t>
      </w:r>
      <w:r w:rsidR="00EF4233" w:rsidRPr="00EF4233">
        <w:t xml:space="preserve"> </w:t>
      </w:r>
      <w:r w:rsidR="00EF4233">
        <w:t xml:space="preserve">на рисунках </w:t>
      </w:r>
      <w:r w:rsidR="00902AF2">
        <w:t>1</w:t>
      </w:r>
      <w:r w:rsidR="00150A75">
        <w:t>2</w:t>
      </w:r>
      <w:r w:rsidR="00902AF2">
        <w:t>-</w:t>
      </w:r>
      <w:r w:rsidR="00150A75">
        <w:t>15</w:t>
      </w:r>
      <w:r w:rsidR="00F825CF">
        <w:t xml:space="preserve">. </w:t>
      </w:r>
      <w:r w:rsidR="006D2D18">
        <w:t xml:space="preserve">В качестве </w:t>
      </w:r>
      <w:r w:rsidR="006D2D18">
        <w:rPr>
          <w:lang w:val="en-US"/>
        </w:rPr>
        <w:t>baseline</w:t>
      </w:r>
      <w:r w:rsidR="006D2D18" w:rsidRPr="006D2D18">
        <w:t xml:space="preserve"> </w:t>
      </w:r>
      <w:r w:rsidR="006D2D18">
        <w:t xml:space="preserve">используется </w:t>
      </w:r>
      <w:r w:rsidR="006D2D18">
        <w:rPr>
          <w:lang w:val="en-US"/>
        </w:rPr>
        <w:t>FCN</w:t>
      </w:r>
      <w:r w:rsidR="006D2D18" w:rsidRPr="006D2D18">
        <w:t xml:space="preserve"> </w:t>
      </w:r>
      <w:r w:rsidR="006D2D18">
        <w:rPr>
          <w:lang w:val="en-US"/>
        </w:rPr>
        <w:t>Resnet</w:t>
      </w:r>
      <w:r w:rsidR="006D2D18" w:rsidRPr="006D2D18">
        <w:t xml:space="preserve">-50 </w:t>
      </w:r>
      <w:r w:rsidR="006D2D18">
        <w:t>с функцией потерь пиксельная кросс-энтропия.</w:t>
      </w:r>
    </w:p>
    <w:p w14:paraId="793B3614" w14:textId="56EC5A5E" w:rsidR="00902AF2" w:rsidRDefault="006D2D18" w:rsidP="006D2D18">
      <w:pPr>
        <w:pStyle w:val="-"/>
      </w:pPr>
      <w:r w:rsidRPr="006D2D18">
        <w:rPr>
          <w:noProof/>
        </w:rPr>
        <w:drawing>
          <wp:inline distT="0" distB="0" distL="0" distR="0" wp14:anchorId="445399E5" wp14:editId="559089F2">
            <wp:extent cx="5939790" cy="3166110"/>
            <wp:effectExtent l="0" t="0" r="3810" b="0"/>
            <wp:docPr id="1100335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5385" name=""/>
                    <pic:cNvPicPr/>
                  </pic:nvPicPr>
                  <pic:blipFill>
                    <a:blip r:embed="rId19"/>
                    <a:stretch>
                      <a:fillRect/>
                    </a:stretch>
                  </pic:blipFill>
                  <pic:spPr>
                    <a:xfrm>
                      <a:off x="0" y="0"/>
                      <a:ext cx="5939790" cy="3166110"/>
                    </a:xfrm>
                    <a:prstGeom prst="rect">
                      <a:avLst/>
                    </a:prstGeom>
                  </pic:spPr>
                </pic:pic>
              </a:graphicData>
            </a:graphic>
          </wp:inline>
        </w:drawing>
      </w:r>
    </w:p>
    <w:p w14:paraId="33CC0EEE" w14:textId="39AFE96C" w:rsidR="00EE17BE" w:rsidRPr="00150A75" w:rsidRDefault="006D2D18" w:rsidP="006D2D18">
      <w:pPr>
        <w:pStyle w:val="-"/>
      </w:pPr>
      <w:r>
        <w:t>Рисунок 1</w:t>
      </w:r>
      <w:r w:rsidR="00150A75">
        <w:t>2</w:t>
      </w:r>
      <w:r>
        <w:t xml:space="preserve"> – Сравнение</w:t>
      </w:r>
      <w:r w:rsidR="00EE17BE">
        <w:t xml:space="preserve"> метрики </w:t>
      </w:r>
      <w:r w:rsidR="00EE17BE">
        <w:rPr>
          <w:lang w:val="en-US"/>
        </w:rPr>
        <w:t>mIoU</w:t>
      </w:r>
      <w:r w:rsidR="00EE17BE">
        <w:t xml:space="preserve"> с разными функциями потерь</w:t>
      </w:r>
    </w:p>
    <w:p w14:paraId="57631E4D" w14:textId="112A0F98" w:rsidR="002B4591" w:rsidRDefault="002B4591" w:rsidP="002B4591">
      <w:pPr>
        <w:pStyle w:val="-"/>
        <w:rPr>
          <w:lang w:val="en-US"/>
        </w:rPr>
      </w:pPr>
      <w:r w:rsidRPr="002B4591">
        <w:rPr>
          <w:noProof/>
          <w:lang w:val="en-US"/>
        </w:rPr>
        <w:lastRenderedPageBreak/>
        <w:drawing>
          <wp:inline distT="0" distB="0" distL="0" distR="0" wp14:anchorId="15A4FD82" wp14:editId="72DFE00D">
            <wp:extent cx="5939790" cy="3122930"/>
            <wp:effectExtent l="0" t="0" r="3810" b="1270"/>
            <wp:docPr id="851862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62917" name=""/>
                    <pic:cNvPicPr/>
                  </pic:nvPicPr>
                  <pic:blipFill>
                    <a:blip r:embed="rId20"/>
                    <a:stretch>
                      <a:fillRect/>
                    </a:stretch>
                  </pic:blipFill>
                  <pic:spPr>
                    <a:xfrm>
                      <a:off x="0" y="0"/>
                      <a:ext cx="5939790" cy="3122930"/>
                    </a:xfrm>
                    <a:prstGeom prst="rect">
                      <a:avLst/>
                    </a:prstGeom>
                  </pic:spPr>
                </pic:pic>
              </a:graphicData>
            </a:graphic>
          </wp:inline>
        </w:drawing>
      </w:r>
    </w:p>
    <w:p w14:paraId="34773AD6" w14:textId="4262FF9D" w:rsidR="002B4591" w:rsidRPr="00A62BCB" w:rsidRDefault="002B4591" w:rsidP="002324F5">
      <w:pPr>
        <w:pStyle w:val="-"/>
      </w:pPr>
      <w:r>
        <w:t>Рисунок 1</w:t>
      </w:r>
      <w:r w:rsidR="00150A75">
        <w:t>3</w:t>
      </w:r>
      <w:r>
        <w:t xml:space="preserve"> – Сравнение метрики </w:t>
      </w:r>
      <w:r>
        <w:rPr>
          <w:lang w:val="en-US"/>
        </w:rPr>
        <w:t>mDice</w:t>
      </w:r>
      <w:r>
        <w:t xml:space="preserve"> с разными функциями потерь</w:t>
      </w:r>
    </w:p>
    <w:p w14:paraId="198C1948" w14:textId="4ED093DE" w:rsidR="006D2D18" w:rsidRDefault="00EE17BE" w:rsidP="00EE17BE">
      <w:pPr>
        <w:pStyle w:val="1-"/>
      </w:pPr>
      <w:r>
        <w:rPr>
          <w:lang w:val="en-US"/>
        </w:rPr>
        <w:t>Baseline</w:t>
      </w:r>
      <w:r w:rsidRPr="00EE17BE">
        <w:t xml:space="preserve"> </w:t>
      </w:r>
      <w:r>
        <w:t>показал стабильный и постепенный прирост качества</w:t>
      </w:r>
      <w:r w:rsidR="002324F5" w:rsidRPr="002324F5">
        <w:t xml:space="preserve"> </w:t>
      </w:r>
      <w:r w:rsidR="002324F5">
        <w:t xml:space="preserve">для обеих метрик. Остальные функции потерь </w:t>
      </w:r>
      <w:r w:rsidR="000E7F32">
        <w:t>показали себя хуже.</w:t>
      </w:r>
    </w:p>
    <w:p w14:paraId="594F6276" w14:textId="4EC28042" w:rsidR="00C036E8" w:rsidRPr="00C036E8" w:rsidRDefault="00C036E8" w:rsidP="00EE17BE">
      <w:pPr>
        <w:pStyle w:val="1-"/>
      </w:pPr>
      <w:r>
        <w:t>Далее были проведены эксперименты с аугментацией датасета, результаты представлены на рисунках 1</w:t>
      </w:r>
      <w:r w:rsidR="00A62BCB">
        <w:t>4</w:t>
      </w:r>
      <w:r>
        <w:t>-1</w:t>
      </w:r>
      <w:r w:rsidR="00870ABB">
        <w:t>7</w:t>
      </w:r>
      <w:r>
        <w:t xml:space="preserve">. </w:t>
      </w:r>
      <w:r>
        <w:rPr>
          <w:lang w:val="en-US"/>
        </w:rPr>
        <w:t>Baseline</w:t>
      </w:r>
      <w:r w:rsidRPr="00A62BCB">
        <w:t xml:space="preserve"> – </w:t>
      </w:r>
      <w:r>
        <w:t xml:space="preserve">модель без аугментаций. </w:t>
      </w:r>
    </w:p>
    <w:p w14:paraId="328C764E" w14:textId="074A9BBF" w:rsidR="00C036E8" w:rsidRDefault="00C036E8" w:rsidP="00C036E8">
      <w:pPr>
        <w:pStyle w:val="-"/>
      </w:pPr>
      <w:r w:rsidRPr="00C036E8">
        <w:rPr>
          <w:noProof/>
        </w:rPr>
        <w:drawing>
          <wp:inline distT="0" distB="0" distL="0" distR="0" wp14:anchorId="544595CC" wp14:editId="1D9706AB">
            <wp:extent cx="5939790" cy="3138170"/>
            <wp:effectExtent l="0" t="0" r="3810" b="5080"/>
            <wp:docPr id="796797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7051" name=""/>
                    <pic:cNvPicPr/>
                  </pic:nvPicPr>
                  <pic:blipFill>
                    <a:blip r:embed="rId21"/>
                    <a:stretch>
                      <a:fillRect/>
                    </a:stretch>
                  </pic:blipFill>
                  <pic:spPr>
                    <a:xfrm>
                      <a:off x="0" y="0"/>
                      <a:ext cx="5939790" cy="3138170"/>
                    </a:xfrm>
                    <a:prstGeom prst="rect">
                      <a:avLst/>
                    </a:prstGeom>
                  </pic:spPr>
                </pic:pic>
              </a:graphicData>
            </a:graphic>
          </wp:inline>
        </w:drawing>
      </w:r>
    </w:p>
    <w:p w14:paraId="277C990A" w14:textId="581D08FB" w:rsidR="00C036E8" w:rsidRDefault="00C036E8" w:rsidP="00C036E8">
      <w:pPr>
        <w:pStyle w:val="-"/>
      </w:pPr>
      <w:r>
        <w:t>Рисунок 1</w:t>
      </w:r>
      <w:r w:rsidR="00A62BCB">
        <w:t>4</w:t>
      </w:r>
      <w:r>
        <w:t xml:space="preserve"> – Сравнение метрики </w:t>
      </w:r>
      <w:r>
        <w:rPr>
          <w:lang w:val="en-US"/>
        </w:rPr>
        <w:t>mIoU</w:t>
      </w:r>
      <w:r>
        <w:t xml:space="preserve"> с разными аугментациями</w:t>
      </w:r>
    </w:p>
    <w:p w14:paraId="22B517B3" w14:textId="083279A6" w:rsidR="008D346A" w:rsidRDefault="008D346A" w:rsidP="008D346A">
      <w:pPr>
        <w:pStyle w:val="-"/>
      </w:pPr>
      <w:r w:rsidRPr="008D346A">
        <w:rPr>
          <w:noProof/>
        </w:rPr>
        <w:lastRenderedPageBreak/>
        <w:drawing>
          <wp:inline distT="0" distB="0" distL="0" distR="0" wp14:anchorId="13718470" wp14:editId="16AF4D97">
            <wp:extent cx="5939790" cy="3096260"/>
            <wp:effectExtent l="0" t="0" r="3810" b="8890"/>
            <wp:docPr id="196681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1668" name=""/>
                    <pic:cNvPicPr/>
                  </pic:nvPicPr>
                  <pic:blipFill>
                    <a:blip r:embed="rId22"/>
                    <a:stretch>
                      <a:fillRect/>
                    </a:stretch>
                  </pic:blipFill>
                  <pic:spPr>
                    <a:xfrm>
                      <a:off x="0" y="0"/>
                      <a:ext cx="5939790" cy="3096260"/>
                    </a:xfrm>
                    <a:prstGeom prst="rect">
                      <a:avLst/>
                    </a:prstGeom>
                  </pic:spPr>
                </pic:pic>
              </a:graphicData>
            </a:graphic>
          </wp:inline>
        </w:drawing>
      </w:r>
    </w:p>
    <w:p w14:paraId="185AF4FD" w14:textId="0EE419B1" w:rsidR="008D346A" w:rsidRDefault="008D346A" w:rsidP="008D346A">
      <w:pPr>
        <w:pStyle w:val="-"/>
      </w:pPr>
      <w:r>
        <w:t>Рисунок 1</w:t>
      </w:r>
      <w:r w:rsidR="00A75864">
        <w:t>5</w:t>
      </w:r>
      <w:r>
        <w:t xml:space="preserve"> – Сравнение метрики </w:t>
      </w:r>
      <w:r>
        <w:rPr>
          <w:lang w:val="en-US"/>
        </w:rPr>
        <w:t>mDice</w:t>
      </w:r>
      <w:r>
        <w:t xml:space="preserve"> с разными аугментациями</w:t>
      </w:r>
    </w:p>
    <w:p w14:paraId="28493CD5" w14:textId="7C026720" w:rsidR="008312E9" w:rsidRDefault="00C5301F" w:rsidP="008D346A">
      <w:pPr>
        <w:pStyle w:val="1-"/>
      </w:pPr>
      <w:r>
        <w:t xml:space="preserve">Аналогично </w:t>
      </w:r>
      <w:r>
        <w:rPr>
          <w:lang w:val="en-US"/>
        </w:rPr>
        <w:t>baseline</w:t>
      </w:r>
      <w:r w:rsidRPr="00C5301F">
        <w:t xml:space="preserve"> </w:t>
      </w:r>
      <w:r>
        <w:t>показал лучшее качество.</w:t>
      </w:r>
      <w:r w:rsidR="009F5025">
        <w:t xml:space="preserve"> </w:t>
      </w:r>
      <w:r w:rsidR="008312E9">
        <w:t xml:space="preserve">Далее применим к </w:t>
      </w:r>
      <w:r w:rsidR="008312E9">
        <w:rPr>
          <w:lang w:val="en-US"/>
        </w:rPr>
        <w:t>baseline</w:t>
      </w:r>
      <w:r w:rsidR="008312E9" w:rsidRPr="008312E9">
        <w:t xml:space="preserve"> </w:t>
      </w:r>
      <w:r w:rsidR="008312E9">
        <w:t xml:space="preserve">метод </w:t>
      </w:r>
      <w:r w:rsidR="00BB319B">
        <w:t>п</w:t>
      </w:r>
      <w:r w:rsidR="00BB319B" w:rsidRPr="00BB319B">
        <w:t xml:space="preserve">ланировщик </w:t>
      </w:r>
      <w:r w:rsidR="00BB319B" w:rsidRPr="00BB319B">
        <w:rPr>
          <w:lang w:val="en-US"/>
        </w:rPr>
        <w:t>learning</w:t>
      </w:r>
      <w:r w:rsidR="00BB319B" w:rsidRPr="00BB319B">
        <w:t xml:space="preserve"> </w:t>
      </w:r>
      <w:r w:rsidR="00BB319B" w:rsidRPr="00BB319B">
        <w:rPr>
          <w:lang w:val="en-US"/>
        </w:rPr>
        <w:t>rate</w:t>
      </w:r>
      <w:r w:rsidR="00BB319B">
        <w:t>.</w:t>
      </w:r>
    </w:p>
    <w:p w14:paraId="790A7141" w14:textId="6966C143" w:rsidR="00BB319B" w:rsidRDefault="00BB319B" w:rsidP="00BB319B">
      <w:pPr>
        <w:pStyle w:val="-"/>
      </w:pPr>
      <w:r w:rsidRPr="00BB319B">
        <w:rPr>
          <w:noProof/>
        </w:rPr>
        <w:drawing>
          <wp:inline distT="0" distB="0" distL="0" distR="0" wp14:anchorId="26110F7E" wp14:editId="1787BFE0">
            <wp:extent cx="5939790" cy="3157855"/>
            <wp:effectExtent l="0" t="0" r="3810" b="4445"/>
            <wp:docPr id="872487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7015" name=""/>
                    <pic:cNvPicPr/>
                  </pic:nvPicPr>
                  <pic:blipFill>
                    <a:blip r:embed="rId23"/>
                    <a:stretch>
                      <a:fillRect/>
                    </a:stretch>
                  </pic:blipFill>
                  <pic:spPr>
                    <a:xfrm>
                      <a:off x="0" y="0"/>
                      <a:ext cx="5939790" cy="3157855"/>
                    </a:xfrm>
                    <a:prstGeom prst="rect">
                      <a:avLst/>
                    </a:prstGeom>
                  </pic:spPr>
                </pic:pic>
              </a:graphicData>
            </a:graphic>
          </wp:inline>
        </w:drawing>
      </w:r>
    </w:p>
    <w:p w14:paraId="20A7C1FA" w14:textId="08FCDF03" w:rsidR="00BB319B" w:rsidRPr="00A75864" w:rsidRDefault="00BB319B" w:rsidP="00BB319B">
      <w:pPr>
        <w:pStyle w:val="-"/>
      </w:pPr>
      <w:r>
        <w:t>Рисунок 1</w:t>
      </w:r>
      <w:r w:rsidR="00A75864">
        <w:t>6</w:t>
      </w:r>
      <w:r>
        <w:t xml:space="preserve"> – Сравнение метрики </w:t>
      </w:r>
      <w:r>
        <w:rPr>
          <w:lang w:val="en-US"/>
        </w:rPr>
        <w:t>mIoU</w:t>
      </w:r>
      <w:r>
        <w:t xml:space="preserve"> с планировщиком и без</w:t>
      </w:r>
    </w:p>
    <w:p w14:paraId="180FDD13" w14:textId="18B59046" w:rsidR="00BB319B" w:rsidRDefault="00BB319B" w:rsidP="00BB319B">
      <w:pPr>
        <w:pStyle w:val="-"/>
      </w:pPr>
      <w:r w:rsidRPr="00BB319B">
        <w:rPr>
          <w:noProof/>
        </w:rPr>
        <w:lastRenderedPageBreak/>
        <w:drawing>
          <wp:inline distT="0" distB="0" distL="0" distR="0" wp14:anchorId="086C967D" wp14:editId="5134F0D7">
            <wp:extent cx="5939790" cy="3145155"/>
            <wp:effectExtent l="0" t="0" r="3810" b="0"/>
            <wp:docPr id="804163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3501" name=""/>
                    <pic:cNvPicPr/>
                  </pic:nvPicPr>
                  <pic:blipFill>
                    <a:blip r:embed="rId24"/>
                    <a:stretch>
                      <a:fillRect/>
                    </a:stretch>
                  </pic:blipFill>
                  <pic:spPr>
                    <a:xfrm>
                      <a:off x="0" y="0"/>
                      <a:ext cx="5939790" cy="3145155"/>
                    </a:xfrm>
                    <a:prstGeom prst="rect">
                      <a:avLst/>
                    </a:prstGeom>
                  </pic:spPr>
                </pic:pic>
              </a:graphicData>
            </a:graphic>
          </wp:inline>
        </w:drawing>
      </w:r>
    </w:p>
    <w:p w14:paraId="33A0D3CE" w14:textId="03C10595" w:rsidR="00BB319B" w:rsidRDefault="00BB319B" w:rsidP="00BB319B">
      <w:pPr>
        <w:pStyle w:val="-"/>
      </w:pPr>
      <w:r>
        <w:t>Рисунок 1</w:t>
      </w:r>
      <w:r w:rsidR="00A75864">
        <w:t>7</w:t>
      </w:r>
      <w:r>
        <w:t xml:space="preserve"> – Сравнение метрики </w:t>
      </w:r>
      <w:r>
        <w:rPr>
          <w:lang w:val="en-US"/>
        </w:rPr>
        <w:t>mDice</w:t>
      </w:r>
      <w:r>
        <w:t xml:space="preserve"> с планировщиком и без</w:t>
      </w:r>
    </w:p>
    <w:p w14:paraId="143D038E" w14:textId="5B2DCD4D" w:rsidR="00BB319B" w:rsidRPr="00A75864" w:rsidRDefault="00BB319B" w:rsidP="00BB319B">
      <w:pPr>
        <w:pStyle w:val="1-"/>
      </w:pPr>
      <w:r>
        <w:t xml:space="preserve">Дополнительно представлен график изменения </w:t>
      </w:r>
      <w:r>
        <w:rPr>
          <w:lang w:val="en-US"/>
        </w:rPr>
        <w:t>learning</w:t>
      </w:r>
      <w:r w:rsidRPr="00BB319B">
        <w:t xml:space="preserve"> </w:t>
      </w:r>
      <w:r>
        <w:rPr>
          <w:lang w:val="en-US"/>
        </w:rPr>
        <w:t>rate</w:t>
      </w:r>
      <w:r w:rsidRPr="00BB319B">
        <w:t xml:space="preserve"> </w:t>
      </w:r>
      <w:r>
        <w:t>по эпохам на рисунке 1</w:t>
      </w:r>
      <w:r w:rsidR="00A75864">
        <w:t>8</w:t>
      </w:r>
      <w:r w:rsidRPr="00BB319B">
        <w:t>:</w:t>
      </w:r>
    </w:p>
    <w:p w14:paraId="4D7FB83D" w14:textId="2625BDDD" w:rsidR="00BB319B" w:rsidRPr="00BB319B" w:rsidRDefault="00BB319B" w:rsidP="00BB319B">
      <w:pPr>
        <w:pStyle w:val="-"/>
        <w:rPr>
          <w:lang w:val="en-US"/>
        </w:rPr>
      </w:pPr>
      <w:r w:rsidRPr="00BB319B">
        <w:rPr>
          <w:noProof/>
          <w:lang w:val="en-US"/>
        </w:rPr>
        <w:drawing>
          <wp:inline distT="0" distB="0" distL="0" distR="0" wp14:anchorId="10F17E49" wp14:editId="21045D0F">
            <wp:extent cx="5939790" cy="3100705"/>
            <wp:effectExtent l="0" t="0" r="3810" b="4445"/>
            <wp:docPr id="578360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0696" name=""/>
                    <pic:cNvPicPr/>
                  </pic:nvPicPr>
                  <pic:blipFill>
                    <a:blip r:embed="rId25"/>
                    <a:stretch>
                      <a:fillRect/>
                    </a:stretch>
                  </pic:blipFill>
                  <pic:spPr>
                    <a:xfrm>
                      <a:off x="0" y="0"/>
                      <a:ext cx="5939790" cy="3100705"/>
                    </a:xfrm>
                    <a:prstGeom prst="rect">
                      <a:avLst/>
                    </a:prstGeom>
                  </pic:spPr>
                </pic:pic>
              </a:graphicData>
            </a:graphic>
          </wp:inline>
        </w:drawing>
      </w:r>
    </w:p>
    <w:p w14:paraId="0AFC7DC6" w14:textId="264023A8" w:rsidR="00BB319B" w:rsidRPr="00BB319B" w:rsidRDefault="00BB319B" w:rsidP="00BB319B">
      <w:pPr>
        <w:pStyle w:val="-"/>
      </w:pPr>
      <w:r>
        <w:t>Рисунок 1</w:t>
      </w:r>
      <w:r w:rsidR="00A75864">
        <w:t>8</w:t>
      </w:r>
      <w:r>
        <w:t xml:space="preserve"> – Изменение </w:t>
      </w:r>
      <w:r>
        <w:rPr>
          <w:lang w:val="en-US"/>
        </w:rPr>
        <w:t>learning</w:t>
      </w:r>
      <w:r w:rsidRPr="00BB319B">
        <w:t xml:space="preserve"> </w:t>
      </w:r>
      <w:r>
        <w:rPr>
          <w:lang w:val="en-US"/>
        </w:rPr>
        <w:t>rate</w:t>
      </w:r>
      <w:r w:rsidRPr="00BB319B">
        <w:t xml:space="preserve"> </w:t>
      </w:r>
      <w:r>
        <w:t>по эпохам</w:t>
      </w:r>
    </w:p>
    <w:p w14:paraId="546831AB" w14:textId="3C464D1B" w:rsidR="00E80D7B" w:rsidRPr="00BB319B" w:rsidRDefault="00727C43" w:rsidP="00E80D7B">
      <w:pPr>
        <w:pStyle w:val="1-"/>
      </w:pPr>
      <w:r>
        <w:t>Этот метод показал самое высокое качество по метрикам.</w:t>
      </w:r>
    </w:p>
    <w:p w14:paraId="50F8CF62" w14:textId="0BABF1DE" w:rsidR="00CF3C7B" w:rsidRDefault="00CF3C7B" w:rsidP="008D346A">
      <w:pPr>
        <w:pStyle w:val="1-"/>
      </w:pPr>
      <w:r>
        <w:t>Для сравнения лучших метрик в процессе обучения среди всех эпох составлена таблица 2.</w:t>
      </w:r>
    </w:p>
    <w:p w14:paraId="35AA8382" w14:textId="542807B2" w:rsidR="00CF3C7B" w:rsidRDefault="00CF3C7B" w:rsidP="00CF3C7B">
      <w:pPr>
        <w:pStyle w:val="-1"/>
      </w:pPr>
      <w:r>
        <w:lastRenderedPageBreak/>
        <w:t>Таблица 2 – Сравнение качества моделей в задаче сегментации</w:t>
      </w:r>
    </w:p>
    <w:tbl>
      <w:tblPr>
        <w:tblStyle w:val="a5"/>
        <w:tblW w:w="9463" w:type="dxa"/>
        <w:tblLook w:val="04A0" w:firstRow="1" w:lastRow="0" w:firstColumn="1" w:lastColumn="0" w:noHBand="0" w:noVBand="1"/>
      </w:tblPr>
      <w:tblGrid>
        <w:gridCol w:w="1941"/>
        <w:gridCol w:w="1493"/>
        <w:gridCol w:w="1497"/>
        <w:gridCol w:w="1497"/>
        <w:gridCol w:w="1511"/>
        <w:gridCol w:w="1524"/>
      </w:tblGrid>
      <w:tr w:rsidR="009652A8" w14:paraId="35E4B24F" w14:textId="77777777" w:rsidTr="009652A8">
        <w:tc>
          <w:tcPr>
            <w:tcW w:w="1855" w:type="dxa"/>
          </w:tcPr>
          <w:p w14:paraId="3AE943FB" w14:textId="7FB9946B" w:rsidR="009652A8" w:rsidRPr="009652A8" w:rsidRDefault="009652A8" w:rsidP="009652A8">
            <w:r w:rsidRPr="009652A8">
              <w:rPr>
                <w:spacing w:val="2"/>
              </w:rPr>
              <w:t>Эксперимент</w:t>
            </w:r>
          </w:p>
        </w:tc>
        <w:tc>
          <w:tcPr>
            <w:tcW w:w="1515" w:type="dxa"/>
          </w:tcPr>
          <w:p w14:paraId="21E1DA3D" w14:textId="0D7FBACB" w:rsidR="009652A8" w:rsidRPr="009652A8" w:rsidRDefault="009652A8" w:rsidP="009652A8">
            <w:r w:rsidRPr="009652A8">
              <w:rPr>
                <w:spacing w:val="2"/>
              </w:rPr>
              <w:t>Лучшая эпоха</w:t>
            </w:r>
          </w:p>
        </w:tc>
        <w:tc>
          <w:tcPr>
            <w:tcW w:w="1516" w:type="dxa"/>
          </w:tcPr>
          <w:p w14:paraId="707E18C5" w14:textId="3F761371" w:rsidR="009652A8" w:rsidRPr="009652A8" w:rsidRDefault="009652A8" w:rsidP="009652A8">
            <w:r w:rsidRPr="009652A8">
              <w:rPr>
                <w:spacing w:val="2"/>
              </w:rPr>
              <w:t xml:space="preserve">mIoU </w:t>
            </w:r>
          </w:p>
        </w:tc>
        <w:tc>
          <w:tcPr>
            <w:tcW w:w="1516" w:type="dxa"/>
          </w:tcPr>
          <w:p w14:paraId="308929C4" w14:textId="2FD4B429" w:rsidR="009652A8" w:rsidRPr="009652A8" w:rsidRDefault="009652A8" w:rsidP="009652A8">
            <w:r w:rsidRPr="009652A8">
              <w:rPr>
                <w:spacing w:val="2"/>
              </w:rPr>
              <w:t xml:space="preserve">mDice </w:t>
            </w:r>
          </w:p>
        </w:tc>
        <w:tc>
          <w:tcPr>
            <w:tcW w:w="1526" w:type="dxa"/>
          </w:tcPr>
          <w:p w14:paraId="191402C5" w14:textId="0AFA4D59" w:rsidR="009652A8" w:rsidRPr="009652A8" w:rsidRDefault="009652A8" w:rsidP="009652A8">
            <w:r w:rsidRPr="009652A8">
              <w:rPr>
                <w:spacing w:val="2"/>
              </w:rPr>
              <w:t>val_loss</w:t>
            </w:r>
          </w:p>
        </w:tc>
        <w:tc>
          <w:tcPr>
            <w:tcW w:w="1535" w:type="dxa"/>
          </w:tcPr>
          <w:p w14:paraId="2FBB0CBE" w14:textId="0E106822" w:rsidR="009652A8" w:rsidRPr="009652A8" w:rsidRDefault="009652A8" w:rsidP="009652A8">
            <w:r w:rsidRPr="009652A8">
              <w:rPr>
                <w:spacing w:val="2"/>
              </w:rPr>
              <w:t xml:space="preserve">train_loss </w:t>
            </w:r>
          </w:p>
        </w:tc>
      </w:tr>
      <w:tr w:rsidR="009652A8" w14:paraId="27F9CB00" w14:textId="77777777" w:rsidTr="009652A8">
        <w:tc>
          <w:tcPr>
            <w:tcW w:w="1855" w:type="dxa"/>
            <w:vAlign w:val="bottom"/>
          </w:tcPr>
          <w:p w14:paraId="21996003" w14:textId="2AAD7186" w:rsidR="009652A8" w:rsidRPr="009652A8" w:rsidRDefault="009652A8" w:rsidP="009652A8">
            <w:r w:rsidRPr="009652A8">
              <w:rPr>
                <w:spacing w:val="2"/>
              </w:rPr>
              <w:t>E0_baseline_ce</w:t>
            </w:r>
          </w:p>
        </w:tc>
        <w:tc>
          <w:tcPr>
            <w:tcW w:w="1515" w:type="dxa"/>
            <w:vAlign w:val="bottom"/>
          </w:tcPr>
          <w:p w14:paraId="1405085E" w14:textId="5AE8F8BF" w:rsidR="009652A8" w:rsidRPr="009652A8" w:rsidRDefault="009652A8" w:rsidP="009652A8">
            <w:r w:rsidRPr="009652A8">
              <w:rPr>
                <w:spacing w:val="2"/>
              </w:rPr>
              <w:t>10</w:t>
            </w:r>
          </w:p>
        </w:tc>
        <w:tc>
          <w:tcPr>
            <w:tcW w:w="1516" w:type="dxa"/>
            <w:vAlign w:val="bottom"/>
          </w:tcPr>
          <w:p w14:paraId="201EB73F" w14:textId="369B93C6" w:rsidR="009652A8" w:rsidRPr="009652A8" w:rsidRDefault="009652A8" w:rsidP="009652A8">
            <w:r w:rsidRPr="009652A8">
              <w:rPr>
                <w:spacing w:val="2"/>
              </w:rPr>
              <w:t>0.9474</w:t>
            </w:r>
          </w:p>
        </w:tc>
        <w:tc>
          <w:tcPr>
            <w:tcW w:w="1516" w:type="dxa"/>
            <w:vAlign w:val="bottom"/>
          </w:tcPr>
          <w:p w14:paraId="5568AF19" w14:textId="0980EB59" w:rsidR="009652A8" w:rsidRPr="009652A8" w:rsidRDefault="009652A8" w:rsidP="009652A8">
            <w:r w:rsidRPr="009652A8">
              <w:rPr>
                <w:spacing w:val="2"/>
              </w:rPr>
              <w:t>0.9730</w:t>
            </w:r>
          </w:p>
        </w:tc>
        <w:tc>
          <w:tcPr>
            <w:tcW w:w="1526" w:type="dxa"/>
            <w:vAlign w:val="bottom"/>
          </w:tcPr>
          <w:p w14:paraId="2C12294D" w14:textId="31D175B2" w:rsidR="009652A8" w:rsidRPr="009652A8" w:rsidRDefault="009652A8" w:rsidP="009652A8">
            <w:r w:rsidRPr="009652A8">
              <w:rPr>
                <w:spacing w:val="2"/>
              </w:rPr>
              <w:t>0.0905</w:t>
            </w:r>
          </w:p>
        </w:tc>
        <w:tc>
          <w:tcPr>
            <w:tcW w:w="1535" w:type="dxa"/>
            <w:vAlign w:val="bottom"/>
          </w:tcPr>
          <w:p w14:paraId="4FC732EF" w14:textId="4B9D08A0" w:rsidR="009652A8" w:rsidRPr="009652A8" w:rsidRDefault="009652A8" w:rsidP="009652A8">
            <w:r w:rsidRPr="009652A8">
              <w:rPr>
                <w:spacing w:val="2"/>
              </w:rPr>
              <w:t>0.0610</w:t>
            </w:r>
          </w:p>
        </w:tc>
      </w:tr>
      <w:tr w:rsidR="009652A8" w14:paraId="7628F245" w14:textId="77777777" w:rsidTr="009652A8">
        <w:tc>
          <w:tcPr>
            <w:tcW w:w="1855" w:type="dxa"/>
            <w:vAlign w:val="bottom"/>
          </w:tcPr>
          <w:p w14:paraId="34ED801D" w14:textId="216CCE86" w:rsidR="009652A8" w:rsidRPr="009652A8" w:rsidRDefault="009652A8" w:rsidP="009652A8">
            <w:r w:rsidRPr="009652A8">
              <w:rPr>
                <w:spacing w:val="2"/>
              </w:rPr>
              <w:t>E1_weighted_ce</w:t>
            </w:r>
          </w:p>
        </w:tc>
        <w:tc>
          <w:tcPr>
            <w:tcW w:w="1515" w:type="dxa"/>
            <w:vAlign w:val="bottom"/>
          </w:tcPr>
          <w:p w14:paraId="1658AC75" w14:textId="663BAA11" w:rsidR="009652A8" w:rsidRPr="009652A8" w:rsidRDefault="009652A8" w:rsidP="009652A8">
            <w:r w:rsidRPr="009652A8">
              <w:rPr>
                <w:spacing w:val="2"/>
              </w:rPr>
              <w:t>7</w:t>
            </w:r>
          </w:p>
        </w:tc>
        <w:tc>
          <w:tcPr>
            <w:tcW w:w="1516" w:type="dxa"/>
            <w:vAlign w:val="bottom"/>
          </w:tcPr>
          <w:p w14:paraId="62DCC8C3" w14:textId="19F841A5" w:rsidR="009652A8" w:rsidRPr="009652A8" w:rsidRDefault="009652A8" w:rsidP="009652A8">
            <w:r w:rsidRPr="009652A8">
              <w:rPr>
                <w:spacing w:val="2"/>
              </w:rPr>
              <w:t>0.9460</w:t>
            </w:r>
          </w:p>
        </w:tc>
        <w:tc>
          <w:tcPr>
            <w:tcW w:w="1516" w:type="dxa"/>
            <w:vAlign w:val="bottom"/>
          </w:tcPr>
          <w:p w14:paraId="4B0ECCE3" w14:textId="63FB06E5" w:rsidR="009652A8" w:rsidRPr="009652A8" w:rsidRDefault="009652A8" w:rsidP="009652A8">
            <w:r w:rsidRPr="009652A8">
              <w:rPr>
                <w:spacing w:val="2"/>
              </w:rPr>
              <w:t>0.9722</w:t>
            </w:r>
          </w:p>
        </w:tc>
        <w:tc>
          <w:tcPr>
            <w:tcW w:w="1526" w:type="dxa"/>
            <w:vAlign w:val="bottom"/>
          </w:tcPr>
          <w:p w14:paraId="11D6F776" w14:textId="3044629F" w:rsidR="009652A8" w:rsidRPr="009652A8" w:rsidRDefault="009652A8" w:rsidP="009652A8">
            <w:r w:rsidRPr="009652A8">
              <w:rPr>
                <w:spacing w:val="2"/>
              </w:rPr>
              <w:t>0.0852</w:t>
            </w:r>
          </w:p>
        </w:tc>
        <w:tc>
          <w:tcPr>
            <w:tcW w:w="1535" w:type="dxa"/>
            <w:vAlign w:val="bottom"/>
          </w:tcPr>
          <w:p w14:paraId="7EE018EB" w14:textId="4A884906" w:rsidR="009652A8" w:rsidRPr="009652A8" w:rsidRDefault="009652A8" w:rsidP="009652A8">
            <w:r w:rsidRPr="009652A8">
              <w:rPr>
                <w:spacing w:val="2"/>
              </w:rPr>
              <w:t>0.0747</w:t>
            </w:r>
          </w:p>
        </w:tc>
      </w:tr>
      <w:tr w:rsidR="009652A8" w14:paraId="5A07E5E7" w14:textId="77777777" w:rsidTr="009652A8">
        <w:tc>
          <w:tcPr>
            <w:tcW w:w="1855" w:type="dxa"/>
            <w:vAlign w:val="bottom"/>
          </w:tcPr>
          <w:p w14:paraId="1BE3277F" w14:textId="05E935D8" w:rsidR="009652A8" w:rsidRPr="009652A8" w:rsidRDefault="009652A8" w:rsidP="009652A8">
            <w:r w:rsidRPr="009652A8">
              <w:rPr>
                <w:spacing w:val="2"/>
              </w:rPr>
              <w:t>E2_focal</w:t>
            </w:r>
          </w:p>
        </w:tc>
        <w:tc>
          <w:tcPr>
            <w:tcW w:w="1515" w:type="dxa"/>
            <w:vAlign w:val="bottom"/>
          </w:tcPr>
          <w:p w14:paraId="746EF24C" w14:textId="5EC35710" w:rsidR="009652A8" w:rsidRPr="009652A8" w:rsidRDefault="009652A8" w:rsidP="009652A8">
            <w:r w:rsidRPr="009652A8">
              <w:rPr>
                <w:spacing w:val="2"/>
              </w:rPr>
              <w:t>6</w:t>
            </w:r>
          </w:p>
        </w:tc>
        <w:tc>
          <w:tcPr>
            <w:tcW w:w="1516" w:type="dxa"/>
            <w:vAlign w:val="bottom"/>
          </w:tcPr>
          <w:p w14:paraId="5F525288" w14:textId="06EFF87A" w:rsidR="009652A8" w:rsidRPr="009652A8" w:rsidRDefault="009652A8" w:rsidP="009652A8">
            <w:r w:rsidRPr="009652A8">
              <w:rPr>
                <w:spacing w:val="2"/>
              </w:rPr>
              <w:t>0.9441</w:t>
            </w:r>
          </w:p>
        </w:tc>
        <w:tc>
          <w:tcPr>
            <w:tcW w:w="1516" w:type="dxa"/>
            <w:vAlign w:val="bottom"/>
          </w:tcPr>
          <w:p w14:paraId="74350E3C" w14:textId="3F1C16DE" w:rsidR="009652A8" w:rsidRPr="009652A8" w:rsidRDefault="009652A8" w:rsidP="009652A8">
            <w:r w:rsidRPr="009652A8">
              <w:rPr>
                <w:spacing w:val="2"/>
              </w:rPr>
              <w:t>0.9712</w:t>
            </w:r>
          </w:p>
        </w:tc>
        <w:tc>
          <w:tcPr>
            <w:tcW w:w="1526" w:type="dxa"/>
            <w:vAlign w:val="bottom"/>
          </w:tcPr>
          <w:p w14:paraId="3270040A" w14:textId="33A6257B" w:rsidR="009652A8" w:rsidRPr="009652A8" w:rsidRDefault="009652A8" w:rsidP="009652A8">
            <w:r w:rsidRPr="009652A8">
              <w:rPr>
                <w:spacing w:val="2"/>
              </w:rPr>
              <w:t>0.1189</w:t>
            </w:r>
          </w:p>
        </w:tc>
        <w:tc>
          <w:tcPr>
            <w:tcW w:w="1535" w:type="dxa"/>
            <w:vAlign w:val="bottom"/>
          </w:tcPr>
          <w:p w14:paraId="0E57D15F" w14:textId="07F8A991" w:rsidR="009652A8" w:rsidRPr="009652A8" w:rsidRDefault="009652A8" w:rsidP="009652A8">
            <w:r w:rsidRPr="009652A8">
              <w:rPr>
                <w:spacing w:val="2"/>
              </w:rPr>
              <w:t>0.0084</w:t>
            </w:r>
          </w:p>
        </w:tc>
      </w:tr>
      <w:tr w:rsidR="009652A8" w14:paraId="1190C303" w14:textId="77777777" w:rsidTr="009652A8">
        <w:tc>
          <w:tcPr>
            <w:tcW w:w="1855" w:type="dxa"/>
            <w:vAlign w:val="bottom"/>
          </w:tcPr>
          <w:p w14:paraId="7C0BB830" w14:textId="1F478E59" w:rsidR="009652A8" w:rsidRPr="009652A8" w:rsidRDefault="009652A8" w:rsidP="009652A8">
            <w:r w:rsidRPr="009652A8">
              <w:rPr>
                <w:spacing w:val="2"/>
              </w:rPr>
              <w:t>E3_tversky</w:t>
            </w:r>
          </w:p>
        </w:tc>
        <w:tc>
          <w:tcPr>
            <w:tcW w:w="1515" w:type="dxa"/>
            <w:vAlign w:val="bottom"/>
          </w:tcPr>
          <w:p w14:paraId="68A61181" w14:textId="172CA594" w:rsidR="009652A8" w:rsidRPr="009652A8" w:rsidRDefault="009652A8" w:rsidP="009652A8">
            <w:r w:rsidRPr="009652A8">
              <w:rPr>
                <w:spacing w:val="2"/>
              </w:rPr>
              <w:t>10</w:t>
            </w:r>
          </w:p>
        </w:tc>
        <w:tc>
          <w:tcPr>
            <w:tcW w:w="1516" w:type="dxa"/>
            <w:vAlign w:val="bottom"/>
          </w:tcPr>
          <w:p w14:paraId="45FA7CAC" w14:textId="26D8EFEA" w:rsidR="009652A8" w:rsidRPr="009652A8" w:rsidRDefault="009652A8" w:rsidP="009652A8">
            <w:r w:rsidRPr="009652A8">
              <w:rPr>
                <w:spacing w:val="2"/>
              </w:rPr>
              <w:t>0.9308</w:t>
            </w:r>
          </w:p>
        </w:tc>
        <w:tc>
          <w:tcPr>
            <w:tcW w:w="1516" w:type="dxa"/>
            <w:vAlign w:val="bottom"/>
          </w:tcPr>
          <w:p w14:paraId="358DA129" w14:textId="6B78B2FB" w:rsidR="009652A8" w:rsidRPr="009652A8" w:rsidRDefault="009652A8" w:rsidP="009652A8">
            <w:r w:rsidRPr="009652A8">
              <w:rPr>
                <w:spacing w:val="2"/>
              </w:rPr>
              <w:t>0.9642</w:t>
            </w:r>
          </w:p>
        </w:tc>
        <w:tc>
          <w:tcPr>
            <w:tcW w:w="1526" w:type="dxa"/>
            <w:vAlign w:val="bottom"/>
          </w:tcPr>
          <w:p w14:paraId="156C7119" w14:textId="10773242" w:rsidR="009652A8" w:rsidRPr="009652A8" w:rsidRDefault="009652A8" w:rsidP="009652A8">
            <w:r w:rsidRPr="009652A8">
              <w:rPr>
                <w:spacing w:val="2"/>
              </w:rPr>
              <w:t>0.5501</w:t>
            </w:r>
          </w:p>
        </w:tc>
        <w:tc>
          <w:tcPr>
            <w:tcW w:w="1535" w:type="dxa"/>
            <w:vAlign w:val="bottom"/>
          </w:tcPr>
          <w:p w14:paraId="7C3B7F54" w14:textId="47CFD72E" w:rsidR="009652A8" w:rsidRPr="009652A8" w:rsidRDefault="009652A8" w:rsidP="009652A8">
            <w:r w:rsidRPr="009652A8">
              <w:rPr>
                <w:spacing w:val="2"/>
              </w:rPr>
              <w:t>0.0328</w:t>
            </w:r>
          </w:p>
        </w:tc>
      </w:tr>
      <w:tr w:rsidR="009652A8" w14:paraId="089A36A4" w14:textId="77777777" w:rsidTr="009652A8">
        <w:tc>
          <w:tcPr>
            <w:tcW w:w="1855" w:type="dxa"/>
            <w:vAlign w:val="bottom"/>
          </w:tcPr>
          <w:p w14:paraId="7996098D" w14:textId="5DFC6F7D" w:rsidR="009652A8" w:rsidRPr="009652A8" w:rsidRDefault="009652A8" w:rsidP="009652A8">
            <w:r w:rsidRPr="009652A8">
              <w:rPr>
                <w:spacing w:val="2"/>
              </w:rPr>
              <w:t>E4_focal_tversky</w:t>
            </w:r>
          </w:p>
        </w:tc>
        <w:tc>
          <w:tcPr>
            <w:tcW w:w="1515" w:type="dxa"/>
            <w:vAlign w:val="bottom"/>
          </w:tcPr>
          <w:p w14:paraId="0BF960A9" w14:textId="384E004D" w:rsidR="009652A8" w:rsidRPr="009652A8" w:rsidRDefault="009652A8" w:rsidP="009652A8">
            <w:r w:rsidRPr="009652A8">
              <w:rPr>
                <w:spacing w:val="2"/>
              </w:rPr>
              <w:t>4</w:t>
            </w:r>
          </w:p>
        </w:tc>
        <w:tc>
          <w:tcPr>
            <w:tcW w:w="1516" w:type="dxa"/>
            <w:vAlign w:val="bottom"/>
          </w:tcPr>
          <w:p w14:paraId="78FDDF60" w14:textId="236E6769" w:rsidR="009652A8" w:rsidRPr="009652A8" w:rsidRDefault="009652A8" w:rsidP="009652A8">
            <w:r w:rsidRPr="009652A8">
              <w:rPr>
                <w:spacing w:val="2"/>
              </w:rPr>
              <w:t>0.9388</w:t>
            </w:r>
          </w:p>
        </w:tc>
        <w:tc>
          <w:tcPr>
            <w:tcW w:w="1516" w:type="dxa"/>
            <w:vAlign w:val="bottom"/>
          </w:tcPr>
          <w:p w14:paraId="3E6F579E" w14:textId="5D81EE06" w:rsidR="009652A8" w:rsidRPr="009652A8" w:rsidRDefault="009652A8" w:rsidP="009652A8">
            <w:r w:rsidRPr="009652A8">
              <w:rPr>
                <w:spacing w:val="2"/>
              </w:rPr>
              <w:t>0.9684</w:t>
            </w:r>
          </w:p>
        </w:tc>
        <w:tc>
          <w:tcPr>
            <w:tcW w:w="1526" w:type="dxa"/>
            <w:vAlign w:val="bottom"/>
          </w:tcPr>
          <w:p w14:paraId="5081180C" w14:textId="5C9555F0" w:rsidR="009652A8" w:rsidRPr="009652A8" w:rsidRDefault="009652A8" w:rsidP="009652A8">
            <w:r w:rsidRPr="009652A8">
              <w:rPr>
                <w:spacing w:val="2"/>
              </w:rPr>
              <w:t>0.2700</w:t>
            </w:r>
          </w:p>
        </w:tc>
        <w:tc>
          <w:tcPr>
            <w:tcW w:w="1535" w:type="dxa"/>
            <w:vAlign w:val="bottom"/>
          </w:tcPr>
          <w:p w14:paraId="0384616D" w14:textId="680EB865" w:rsidR="009652A8" w:rsidRPr="009652A8" w:rsidRDefault="009652A8" w:rsidP="009652A8">
            <w:r w:rsidRPr="009652A8">
              <w:rPr>
                <w:spacing w:val="2"/>
              </w:rPr>
              <w:t>0.0156</w:t>
            </w:r>
          </w:p>
        </w:tc>
      </w:tr>
      <w:tr w:rsidR="009652A8" w14:paraId="75992FE9" w14:textId="77777777" w:rsidTr="009652A8">
        <w:tc>
          <w:tcPr>
            <w:tcW w:w="1855" w:type="dxa"/>
            <w:vAlign w:val="bottom"/>
          </w:tcPr>
          <w:p w14:paraId="7FCEE7D4" w14:textId="369237AB" w:rsidR="009652A8" w:rsidRPr="009652A8" w:rsidRDefault="009652A8" w:rsidP="009652A8">
            <w:pPr>
              <w:rPr>
                <w:spacing w:val="2"/>
              </w:rPr>
            </w:pPr>
            <w:r w:rsidRPr="009652A8">
              <w:rPr>
                <w:spacing w:val="2"/>
              </w:rPr>
              <w:t>E5_copypaste</w:t>
            </w:r>
          </w:p>
        </w:tc>
        <w:tc>
          <w:tcPr>
            <w:tcW w:w="1515" w:type="dxa"/>
            <w:vAlign w:val="bottom"/>
          </w:tcPr>
          <w:p w14:paraId="3FA0B52A" w14:textId="226E7064" w:rsidR="009652A8" w:rsidRPr="009652A8" w:rsidRDefault="009652A8" w:rsidP="009652A8">
            <w:pPr>
              <w:rPr>
                <w:spacing w:val="2"/>
              </w:rPr>
            </w:pPr>
            <w:r w:rsidRPr="009652A8">
              <w:rPr>
                <w:spacing w:val="2"/>
              </w:rPr>
              <w:t>6</w:t>
            </w:r>
          </w:p>
        </w:tc>
        <w:tc>
          <w:tcPr>
            <w:tcW w:w="1516" w:type="dxa"/>
            <w:vAlign w:val="bottom"/>
          </w:tcPr>
          <w:p w14:paraId="1352DD8F" w14:textId="01DA7AEF" w:rsidR="009652A8" w:rsidRPr="009652A8" w:rsidRDefault="009652A8" w:rsidP="009652A8">
            <w:pPr>
              <w:rPr>
                <w:spacing w:val="2"/>
              </w:rPr>
            </w:pPr>
            <w:r w:rsidRPr="009652A8">
              <w:rPr>
                <w:spacing w:val="2"/>
              </w:rPr>
              <w:t>0.9452</w:t>
            </w:r>
          </w:p>
        </w:tc>
        <w:tc>
          <w:tcPr>
            <w:tcW w:w="1516" w:type="dxa"/>
            <w:vAlign w:val="bottom"/>
          </w:tcPr>
          <w:p w14:paraId="6D0A6D7F" w14:textId="35AAC4B1" w:rsidR="009652A8" w:rsidRPr="009652A8" w:rsidRDefault="009652A8" w:rsidP="009652A8">
            <w:pPr>
              <w:rPr>
                <w:spacing w:val="2"/>
              </w:rPr>
            </w:pPr>
            <w:r w:rsidRPr="009652A8">
              <w:rPr>
                <w:spacing w:val="2"/>
              </w:rPr>
              <w:t>0.9718</w:t>
            </w:r>
          </w:p>
        </w:tc>
        <w:tc>
          <w:tcPr>
            <w:tcW w:w="1526" w:type="dxa"/>
            <w:vAlign w:val="bottom"/>
          </w:tcPr>
          <w:p w14:paraId="441783F8" w14:textId="73489809" w:rsidR="009652A8" w:rsidRPr="009652A8" w:rsidRDefault="009652A8" w:rsidP="009652A8">
            <w:pPr>
              <w:rPr>
                <w:spacing w:val="2"/>
              </w:rPr>
            </w:pPr>
            <w:r w:rsidRPr="009652A8">
              <w:rPr>
                <w:spacing w:val="2"/>
              </w:rPr>
              <w:t>0.0901</w:t>
            </w:r>
          </w:p>
        </w:tc>
        <w:tc>
          <w:tcPr>
            <w:tcW w:w="1535" w:type="dxa"/>
            <w:vAlign w:val="bottom"/>
          </w:tcPr>
          <w:p w14:paraId="552E8B0C" w14:textId="42FD8B07" w:rsidR="009652A8" w:rsidRPr="009652A8" w:rsidRDefault="009652A8" w:rsidP="009652A8">
            <w:pPr>
              <w:rPr>
                <w:spacing w:val="2"/>
              </w:rPr>
            </w:pPr>
            <w:r w:rsidRPr="009652A8">
              <w:rPr>
                <w:spacing w:val="2"/>
              </w:rPr>
              <w:t>0.1306</w:t>
            </w:r>
          </w:p>
        </w:tc>
      </w:tr>
      <w:tr w:rsidR="009652A8" w14:paraId="68174218" w14:textId="77777777" w:rsidTr="009652A8">
        <w:tc>
          <w:tcPr>
            <w:tcW w:w="1855" w:type="dxa"/>
            <w:vAlign w:val="bottom"/>
          </w:tcPr>
          <w:p w14:paraId="4F664D53" w14:textId="746F7117" w:rsidR="009652A8" w:rsidRPr="009652A8" w:rsidRDefault="009652A8" w:rsidP="009652A8">
            <w:pPr>
              <w:rPr>
                <w:spacing w:val="2"/>
              </w:rPr>
            </w:pPr>
            <w:r w:rsidRPr="009652A8">
              <w:rPr>
                <w:spacing w:val="2"/>
              </w:rPr>
              <w:t>E6_classmix</w:t>
            </w:r>
          </w:p>
        </w:tc>
        <w:tc>
          <w:tcPr>
            <w:tcW w:w="1515" w:type="dxa"/>
            <w:vAlign w:val="bottom"/>
          </w:tcPr>
          <w:p w14:paraId="22B144A4" w14:textId="72527836" w:rsidR="009652A8" w:rsidRPr="009652A8" w:rsidRDefault="009652A8" w:rsidP="009652A8">
            <w:pPr>
              <w:rPr>
                <w:spacing w:val="2"/>
              </w:rPr>
            </w:pPr>
            <w:r w:rsidRPr="009652A8">
              <w:rPr>
                <w:spacing w:val="2"/>
              </w:rPr>
              <w:t>8</w:t>
            </w:r>
          </w:p>
        </w:tc>
        <w:tc>
          <w:tcPr>
            <w:tcW w:w="1516" w:type="dxa"/>
            <w:vAlign w:val="bottom"/>
          </w:tcPr>
          <w:p w14:paraId="05A3191B" w14:textId="60DAAF5E" w:rsidR="009652A8" w:rsidRPr="009652A8" w:rsidRDefault="009652A8" w:rsidP="009652A8">
            <w:pPr>
              <w:rPr>
                <w:spacing w:val="2"/>
              </w:rPr>
            </w:pPr>
            <w:r w:rsidRPr="009652A8">
              <w:rPr>
                <w:spacing w:val="2"/>
              </w:rPr>
              <w:t>0.9429</w:t>
            </w:r>
          </w:p>
        </w:tc>
        <w:tc>
          <w:tcPr>
            <w:tcW w:w="1516" w:type="dxa"/>
            <w:vAlign w:val="bottom"/>
          </w:tcPr>
          <w:p w14:paraId="5D06C5E6" w14:textId="40869DD0" w:rsidR="009652A8" w:rsidRPr="009652A8" w:rsidRDefault="009652A8" w:rsidP="009652A8">
            <w:pPr>
              <w:rPr>
                <w:spacing w:val="2"/>
              </w:rPr>
            </w:pPr>
            <w:r w:rsidRPr="009652A8">
              <w:rPr>
                <w:spacing w:val="2"/>
              </w:rPr>
              <w:t>0.9706</w:t>
            </w:r>
          </w:p>
        </w:tc>
        <w:tc>
          <w:tcPr>
            <w:tcW w:w="1526" w:type="dxa"/>
            <w:vAlign w:val="bottom"/>
          </w:tcPr>
          <w:p w14:paraId="67E2DF05" w14:textId="0761074A" w:rsidR="009652A8" w:rsidRPr="009652A8" w:rsidRDefault="009652A8" w:rsidP="009652A8">
            <w:pPr>
              <w:rPr>
                <w:spacing w:val="2"/>
              </w:rPr>
            </w:pPr>
            <w:r w:rsidRPr="009652A8">
              <w:rPr>
                <w:spacing w:val="2"/>
              </w:rPr>
              <w:t>0.0887</w:t>
            </w:r>
          </w:p>
        </w:tc>
        <w:tc>
          <w:tcPr>
            <w:tcW w:w="1535" w:type="dxa"/>
            <w:vAlign w:val="bottom"/>
          </w:tcPr>
          <w:p w14:paraId="0592B430" w14:textId="30614361" w:rsidR="009652A8" w:rsidRPr="009652A8" w:rsidRDefault="009652A8" w:rsidP="009652A8">
            <w:pPr>
              <w:rPr>
                <w:spacing w:val="2"/>
              </w:rPr>
            </w:pPr>
            <w:r w:rsidRPr="009652A8">
              <w:rPr>
                <w:spacing w:val="2"/>
              </w:rPr>
              <w:t>0.1202</w:t>
            </w:r>
          </w:p>
        </w:tc>
      </w:tr>
      <w:tr w:rsidR="009652A8" w14:paraId="7F9F95BF" w14:textId="77777777" w:rsidTr="009652A8">
        <w:tc>
          <w:tcPr>
            <w:tcW w:w="1855" w:type="dxa"/>
            <w:vAlign w:val="bottom"/>
          </w:tcPr>
          <w:p w14:paraId="3CA2D280" w14:textId="38CAAEA9" w:rsidR="009652A8" w:rsidRPr="009652A8" w:rsidRDefault="009652A8" w:rsidP="009652A8">
            <w:pPr>
              <w:rPr>
                <w:spacing w:val="2"/>
              </w:rPr>
            </w:pPr>
            <w:r w:rsidRPr="009652A8">
              <w:rPr>
                <w:spacing w:val="2"/>
              </w:rPr>
              <w:t>E7_poly_lr</w:t>
            </w:r>
          </w:p>
        </w:tc>
        <w:tc>
          <w:tcPr>
            <w:tcW w:w="1515" w:type="dxa"/>
            <w:vAlign w:val="bottom"/>
          </w:tcPr>
          <w:p w14:paraId="4D724EBE" w14:textId="529B60D6" w:rsidR="009652A8" w:rsidRPr="009652A8" w:rsidRDefault="009652A8" w:rsidP="009652A8">
            <w:pPr>
              <w:rPr>
                <w:spacing w:val="2"/>
              </w:rPr>
            </w:pPr>
            <w:r w:rsidRPr="009652A8">
              <w:rPr>
                <w:spacing w:val="2"/>
              </w:rPr>
              <w:t>10</w:t>
            </w:r>
          </w:p>
        </w:tc>
        <w:tc>
          <w:tcPr>
            <w:tcW w:w="1516" w:type="dxa"/>
            <w:vAlign w:val="bottom"/>
          </w:tcPr>
          <w:p w14:paraId="3543AB7C" w14:textId="2DDECA9C" w:rsidR="009652A8" w:rsidRPr="007171EC" w:rsidRDefault="009652A8" w:rsidP="009652A8">
            <w:pPr>
              <w:rPr>
                <w:b/>
                <w:bCs/>
                <w:spacing w:val="2"/>
              </w:rPr>
            </w:pPr>
            <w:r w:rsidRPr="007171EC">
              <w:rPr>
                <w:b/>
                <w:bCs/>
                <w:spacing w:val="2"/>
              </w:rPr>
              <w:t>0.9626</w:t>
            </w:r>
          </w:p>
        </w:tc>
        <w:tc>
          <w:tcPr>
            <w:tcW w:w="1516" w:type="dxa"/>
            <w:vAlign w:val="bottom"/>
          </w:tcPr>
          <w:p w14:paraId="0016936F" w14:textId="570F867B" w:rsidR="009652A8" w:rsidRPr="007171EC" w:rsidRDefault="009652A8" w:rsidP="009652A8">
            <w:pPr>
              <w:rPr>
                <w:b/>
                <w:bCs/>
                <w:spacing w:val="2"/>
              </w:rPr>
            </w:pPr>
            <w:r w:rsidRPr="007171EC">
              <w:rPr>
                <w:b/>
                <w:bCs/>
                <w:spacing w:val="2"/>
              </w:rPr>
              <w:t>0.9809</w:t>
            </w:r>
          </w:p>
        </w:tc>
        <w:tc>
          <w:tcPr>
            <w:tcW w:w="1526" w:type="dxa"/>
            <w:vAlign w:val="bottom"/>
          </w:tcPr>
          <w:p w14:paraId="7D22C590" w14:textId="09A7054A" w:rsidR="009652A8" w:rsidRPr="009652A8" w:rsidRDefault="009652A8" w:rsidP="009652A8">
            <w:pPr>
              <w:rPr>
                <w:spacing w:val="2"/>
              </w:rPr>
            </w:pPr>
            <w:r w:rsidRPr="009652A8">
              <w:rPr>
                <w:spacing w:val="2"/>
              </w:rPr>
              <w:t>0.0712</w:t>
            </w:r>
          </w:p>
        </w:tc>
        <w:tc>
          <w:tcPr>
            <w:tcW w:w="1535" w:type="dxa"/>
            <w:vAlign w:val="bottom"/>
          </w:tcPr>
          <w:p w14:paraId="3A022704" w14:textId="67828ADF" w:rsidR="009652A8" w:rsidRPr="009652A8" w:rsidRDefault="009652A8" w:rsidP="009652A8">
            <w:pPr>
              <w:rPr>
                <w:spacing w:val="2"/>
              </w:rPr>
            </w:pPr>
            <w:r w:rsidRPr="009652A8">
              <w:rPr>
                <w:spacing w:val="2"/>
              </w:rPr>
              <w:t>0.0336</w:t>
            </w:r>
          </w:p>
        </w:tc>
      </w:tr>
    </w:tbl>
    <w:p w14:paraId="16C53CD6" w14:textId="77777777" w:rsidR="002077A1" w:rsidRPr="002077A1" w:rsidRDefault="002077A1" w:rsidP="002077A1"/>
    <w:p w14:paraId="48A95127" w14:textId="6600E137" w:rsidR="00C036E8" w:rsidRPr="00A56191" w:rsidRDefault="00A56191" w:rsidP="00C036E8">
      <w:pPr>
        <w:pStyle w:val="1-"/>
      </w:pPr>
      <w:r>
        <w:t xml:space="preserve">Среди всех методов лучше всех себя показал планировщик </w:t>
      </w:r>
      <w:r>
        <w:rPr>
          <w:lang w:val="en-US"/>
        </w:rPr>
        <w:t>learning</w:t>
      </w:r>
      <w:r w:rsidRPr="00A56191">
        <w:t xml:space="preserve"> </w:t>
      </w:r>
      <w:r>
        <w:rPr>
          <w:lang w:val="en-US"/>
        </w:rPr>
        <w:t>rate</w:t>
      </w:r>
      <w:r w:rsidRPr="00A56191">
        <w:t xml:space="preserve">. </w:t>
      </w:r>
      <w:r>
        <w:t>Стоит отметить, что остальные методы не привели к существенному уменьшению метрик, и, возможно, покажут себя лучше на других датасетах или с другими моделями.</w:t>
      </w:r>
    </w:p>
    <w:p w14:paraId="03BC32BA" w14:textId="77777777" w:rsidR="00C036E8" w:rsidRPr="00C036E8" w:rsidRDefault="00C036E8" w:rsidP="00C036E8">
      <w:pPr>
        <w:pStyle w:val="1-"/>
      </w:pPr>
    </w:p>
    <w:p w14:paraId="6233D4D3" w14:textId="77777777" w:rsidR="000E7F32" w:rsidRPr="002324F5" w:rsidRDefault="000E7F32" w:rsidP="00EE17BE">
      <w:pPr>
        <w:pStyle w:val="1-"/>
      </w:pPr>
    </w:p>
    <w:p w14:paraId="19810E39" w14:textId="613B1596" w:rsidR="00512C1B" w:rsidRDefault="005B2B9B" w:rsidP="00512C1B">
      <w:pPr>
        <w:pStyle w:val="1"/>
      </w:pPr>
      <w:bookmarkStart w:id="34" w:name="_Toc218895044"/>
      <w:r>
        <w:lastRenderedPageBreak/>
        <w:t>Система</w:t>
      </w:r>
      <w:r w:rsidR="00512C1B">
        <w:t xml:space="preserve"> с методами улучшения обучения нейронных сетей</w:t>
      </w:r>
      <w:bookmarkEnd w:id="34"/>
    </w:p>
    <w:p w14:paraId="3118E861" w14:textId="17C2AC8F" w:rsidR="00512C1B" w:rsidRDefault="00512C1B" w:rsidP="00512C1B">
      <w:pPr>
        <w:pStyle w:val="1-"/>
      </w:pPr>
      <w:r>
        <w:t>Дополнительно была начата работа над обучающ</w:t>
      </w:r>
      <w:r w:rsidR="005B2B9B">
        <w:t>ей</w:t>
      </w:r>
      <w:r>
        <w:t xml:space="preserve"> </w:t>
      </w:r>
      <w:r w:rsidR="005B2B9B">
        <w:t>системой</w:t>
      </w:r>
      <w:r>
        <w:t xml:space="preserve"> с материалами по нейронным сетям и их обучению. </w:t>
      </w:r>
    </w:p>
    <w:p w14:paraId="651134F4" w14:textId="3A3DD120" w:rsidR="00EF37EC" w:rsidRDefault="00EF37EC" w:rsidP="00EF37EC">
      <w:pPr>
        <w:pStyle w:val="2"/>
      </w:pPr>
      <w:bookmarkStart w:id="35" w:name="_Toc218895045"/>
      <w:r>
        <w:t xml:space="preserve">Описание </w:t>
      </w:r>
      <w:r w:rsidR="005B2B9B">
        <w:t>системы</w:t>
      </w:r>
      <w:bookmarkEnd w:id="35"/>
    </w:p>
    <w:p w14:paraId="658D1387" w14:textId="632A4A87" w:rsidR="005B2B9B" w:rsidRPr="005B2B9B" w:rsidRDefault="005B2B9B" w:rsidP="005B2B9B">
      <w:pPr>
        <w:pStyle w:val="1-"/>
      </w:pPr>
      <w:r>
        <w:t xml:space="preserve">Система представляет собой сайт, разработанный на </w:t>
      </w:r>
      <w:r>
        <w:rPr>
          <w:lang w:val="en-US"/>
        </w:rPr>
        <w:t>HTML</w:t>
      </w:r>
      <w:r w:rsidRPr="005B2B9B">
        <w:t xml:space="preserve">, </w:t>
      </w:r>
      <w:r>
        <w:rPr>
          <w:lang w:val="en-US"/>
        </w:rPr>
        <w:t>CSS</w:t>
      </w:r>
      <w:r w:rsidRPr="005B2B9B">
        <w:t xml:space="preserve"> </w:t>
      </w:r>
      <w:r>
        <w:t xml:space="preserve">и </w:t>
      </w:r>
      <w:r>
        <w:rPr>
          <w:lang w:val="en-US"/>
        </w:rPr>
        <w:t>JavaScript</w:t>
      </w:r>
      <w:r>
        <w:t xml:space="preserve">. </w:t>
      </w:r>
    </w:p>
    <w:p w14:paraId="5EA89FC9" w14:textId="593572D2" w:rsidR="00EF37EC" w:rsidRPr="005B2B9B" w:rsidRDefault="00EF37EC" w:rsidP="00EF37EC">
      <w:pPr>
        <w:pStyle w:val="1-"/>
      </w:pPr>
      <w:r>
        <w:t>Сайт содержит в себе учебные материалы 3 типов</w:t>
      </w:r>
      <w:r w:rsidRPr="00EF37EC">
        <w:t>:</w:t>
      </w:r>
    </w:p>
    <w:p w14:paraId="1C838F25" w14:textId="2421E5EA" w:rsidR="00EF37EC" w:rsidRDefault="00EF37EC" w:rsidP="00EF37EC">
      <w:pPr>
        <w:pStyle w:val="1-"/>
        <w:numPr>
          <w:ilvl w:val="6"/>
          <w:numId w:val="4"/>
        </w:numPr>
        <w:tabs>
          <w:tab w:val="left" w:pos="1134"/>
        </w:tabs>
        <w:ind w:left="1134" w:hanging="425"/>
      </w:pPr>
      <w:r>
        <w:t>Учебные материалы</w:t>
      </w:r>
      <w:r w:rsidRPr="00EF37EC">
        <w:t xml:space="preserve">: </w:t>
      </w:r>
      <w:r>
        <w:t>статьи для изучения теории по различным темам, связанным с задачами компьютерного зрения.</w:t>
      </w:r>
    </w:p>
    <w:p w14:paraId="7FC3A39B" w14:textId="7196256A" w:rsidR="00EF37EC" w:rsidRDefault="00EF37EC" w:rsidP="00EF37EC">
      <w:pPr>
        <w:pStyle w:val="1-"/>
        <w:numPr>
          <w:ilvl w:val="6"/>
          <w:numId w:val="4"/>
        </w:numPr>
        <w:tabs>
          <w:tab w:val="left" w:pos="1134"/>
        </w:tabs>
        <w:ind w:left="1134" w:hanging="425"/>
      </w:pPr>
      <w:r>
        <w:t>Шаблоны кода</w:t>
      </w:r>
      <w:r w:rsidRPr="00EF37EC">
        <w:t xml:space="preserve">: </w:t>
      </w:r>
      <w:r>
        <w:t xml:space="preserve">подготовленный код </w:t>
      </w:r>
      <w:r>
        <w:rPr>
          <w:lang w:val="en-US"/>
        </w:rPr>
        <w:t>python</w:t>
      </w:r>
      <w:r w:rsidRPr="00EF37EC">
        <w:t xml:space="preserve"> </w:t>
      </w:r>
      <w:r>
        <w:t>программ для решения типовых задач</w:t>
      </w:r>
      <w:r w:rsidRPr="00EF37EC">
        <w:t xml:space="preserve"> </w:t>
      </w:r>
      <w:r>
        <w:t>компьютерного зрения. Каждый шаблон содержит в себе ссылку на соответствующий учебный материал.</w:t>
      </w:r>
    </w:p>
    <w:p w14:paraId="5FEACFEF" w14:textId="277DBB51" w:rsidR="00EF37EC" w:rsidRDefault="00EF37EC" w:rsidP="00EF37EC">
      <w:pPr>
        <w:pStyle w:val="1-"/>
        <w:numPr>
          <w:ilvl w:val="6"/>
          <w:numId w:val="4"/>
        </w:numPr>
        <w:tabs>
          <w:tab w:val="left" w:pos="1134"/>
        </w:tabs>
        <w:ind w:left="1134" w:hanging="425"/>
      </w:pPr>
      <w:r>
        <w:t>Компоненты кода</w:t>
      </w:r>
      <w:r w:rsidRPr="00EF37EC">
        <w:t xml:space="preserve">: </w:t>
      </w:r>
      <w:r>
        <w:t xml:space="preserve">небольшие части программы на </w:t>
      </w:r>
      <w:r>
        <w:rPr>
          <w:lang w:val="en-US"/>
        </w:rPr>
        <w:t>python</w:t>
      </w:r>
      <w:r w:rsidRPr="00EF37EC">
        <w:t xml:space="preserve">, </w:t>
      </w:r>
      <w:r>
        <w:t xml:space="preserve">которые в дальнейших обновлениях пользователь сможет применять к шаблонам. </w:t>
      </w:r>
    </w:p>
    <w:p w14:paraId="1A3D7FEE" w14:textId="582F739C" w:rsidR="00EF37EC" w:rsidRDefault="00EF37EC" w:rsidP="00EF37EC">
      <w:pPr>
        <w:pStyle w:val="1-"/>
        <w:tabs>
          <w:tab w:val="left" w:pos="1134"/>
        </w:tabs>
      </w:pPr>
      <w:r>
        <w:t>В дальнейшем планируется расширение функциональных возможностей сайта, добавление редактора кода для возможности изменять шаблон кода и дополнять его компонентами.</w:t>
      </w:r>
    </w:p>
    <w:p w14:paraId="5DD2EB39" w14:textId="39930882" w:rsidR="009502DB" w:rsidRDefault="009502DB" w:rsidP="009502DB">
      <w:pPr>
        <w:pStyle w:val="2"/>
      </w:pPr>
      <w:bookmarkStart w:id="36" w:name="_Toc218895046"/>
      <w:r>
        <w:t>Примеры работы сайта</w:t>
      </w:r>
      <w:bookmarkEnd w:id="36"/>
    </w:p>
    <w:p w14:paraId="7D04987D" w14:textId="4EB4C774" w:rsidR="009502DB" w:rsidRPr="009502DB" w:rsidRDefault="009502DB" w:rsidP="009502DB">
      <w:pPr>
        <w:pStyle w:val="1-"/>
      </w:pPr>
      <w:r>
        <w:t xml:space="preserve">На рисунке </w:t>
      </w:r>
      <w:r w:rsidR="007C67DE">
        <w:t>19</w:t>
      </w:r>
      <w:r>
        <w:t xml:space="preserve"> представлена начальная страница сайта. Пользователь попадает на нее при первом подключении к сайту.</w:t>
      </w:r>
    </w:p>
    <w:p w14:paraId="5A6A85C2" w14:textId="0385FF22" w:rsidR="00512C1B" w:rsidRDefault="00512C1B" w:rsidP="00512C1B">
      <w:pPr>
        <w:pStyle w:val="-"/>
      </w:pPr>
      <w:r w:rsidRPr="00512C1B">
        <w:rPr>
          <w:noProof/>
        </w:rPr>
        <w:drawing>
          <wp:inline distT="0" distB="0" distL="0" distR="0" wp14:anchorId="4699762C" wp14:editId="6A0C5934">
            <wp:extent cx="5525805" cy="2339340"/>
            <wp:effectExtent l="0" t="0" r="0" b="3810"/>
            <wp:docPr id="17756554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55460" name=""/>
                    <pic:cNvPicPr/>
                  </pic:nvPicPr>
                  <pic:blipFill>
                    <a:blip r:embed="rId26"/>
                    <a:stretch>
                      <a:fillRect/>
                    </a:stretch>
                  </pic:blipFill>
                  <pic:spPr>
                    <a:xfrm>
                      <a:off x="0" y="0"/>
                      <a:ext cx="5526582" cy="2339669"/>
                    </a:xfrm>
                    <a:prstGeom prst="rect">
                      <a:avLst/>
                    </a:prstGeom>
                  </pic:spPr>
                </pic:pic>
              </a:graphicData>
            </a:graphic>
          </wp:inline>
        </w:drawing>
      </w:r>
    </w:p>
    <w:p w14:paraId="2675A62B" w14:textId="5EA8CD3A" w:rsidR="00512C1B" w:rsidRDefault="00512C1B" w:rsidP="00512C1B">
      <w:pPr>
        <w:pStyle w:val="-"/>
      </w:pPr>
      <w:r>
        <w:lastRenderedPageBreak/>
        <w:t xml:space="preserve">Рисунок </w:t>
      </w:r>
      <w:r w:rsidR="00E74A7C">
        <w:t>19</w:t>
      </w:r>
      <w:r>
        <w:t xml:space="preserve"> – Начальная страница</w:t>
      </w:r>
    </w:p>
    <w:p w14:paraId="36C599FE" w14:textId="24D66861" w:rsidR="00CB3BDA" w:rsidRPr="00CB3BDA" w:rsidRDefault="00CB3BDA" w:rsidP="00CB3BDA">
      <w:pPr>
        <w:pStyle w:val="1-"/>
      </w:pPr>
      <w:r>
        <w:t xml:space="preserve">На рисунке </w:t>
      </w:r>
      <w:r w:rsidR="00E74A7C">
        <w:t>20</w:t>
      </w:r>
      <w:r>
        <w:t xml:space="preserve"> представлен пример странички «Материалы» с загруженными учебными страницами сайта.</w:t>
      </w:r>
      <w:r w:rsidR="00642459">
        <w:t xml:space="preserve"> Материалы хранятся на сервере и автоматически загружаются с него при обновлении странички.</w:t>
      </w:r>
    </w:p>
    <w:p w14:paraId="2E545C99" w14:textId="0BE9FA06" w:rsidR="00512C1B" w:rsidRDefault="00512C1B" w:rsidP="00512C1B">
      <w:pPr>
        <w:pStyle w:val="-"/>
      </w:pPr>
      <w:r w:rsidRPr="00512C1B">
        <w:rPr>
          <w:noProof/>
        </w:rPr>
        <w:drawing>
          <wp:inline distT="0" distB="0" distL="0" distR="0" wp14:anchorId="2A297DF1" wp14:editId="266BC4B6">
            <wp:extent cx="5939790" cy="1045210"/>
            <wp:effectExtent l="0" t="0" r="3810" b="2540"/>
            <wp:docPr id="1701927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7823" name=""/>
                    <pic:cNvPicPr/>
                  </pic:nvPicPr>
                  <pic:blipFill>
                    <a:blip r:embed="rId27"/>
                    <a:stretch>
                      <a:fillRect/>
                    </a:stretch>
                  </pic:blipFill>
                  <pic:spPr>
                    <a:xfrm>
                      <a:off x="0" y="0"/>
                      <a:ext cx="5939790" cy="1045210"/>
                    </a:xfrm>
                    <a:prstGeom prst="rect">
                      <a:avLst/>
                    </a:prstGeom>
                  </pic:spPr>
                </pic:pic>
              </a:graphicData>
            </a:graphic>
          </wp:inline>
        </w:drawing>
      </w:r>
    </w:p>
    <w:p w14:paraId="39B5BFCC" w14:textId="6B1FBD40" w:rsidR="00512C1B" w:rsidRDefault="00512C1B" w:rsidP="00512C1B">
      <w:pPr>
        <w:pStyle w:val="-"/>
      </w:pPr>
      <w:r>
        <w:t xml:space="preserve">Рисунок </w:t>
      </w:r>
      <w:r w:rsidR="00E74A7C">
        <w:t>20</w:t>
      </w:r>
      <w:r>
        <w:t xml:space="preserve"> – Материалы с сервера</w:t>
      </w:r>
    </w:p>
    <w:p w14:paraId="568F0E5B" w14:textId="1E62739A" w:rsidR="00642459" w:rsidRPr="00642459" w:rsidRDefault="00642459" w:rsidP="00642459">
      <w:pPr>
        <w:pStyle w:val="1-"/>
      </w:pPr>
      <w:r>
        <w:t xml:space="preserve">На рисунках </w:t>
      </w:r>
      <w:r w:rsidR="00E74A7C">
        <w:t>21</w:t>
      </w:r>
      <w:r>
        <w:t xml:space="preserve"> и </w:t>
      </w:r>
      <w:r w:rsidR="00E74A7C">
        <w:t>22</w:t>
      </w:r>
      <w:r>
        <w:t xml:space="preserve"> показаны страницы со статьями про детекцию и сегментацию. Текст статей взят из </w:t>
      </w:r>
      <w:r w:rsidR="005E3209">
        <w:t>частей 1 и 2 данной научно-исследовательской работы.</w:t>
      </w:r>
    </w:p>
    <w:p w14:paraId="54F57D2E" w14:textId="0E5F2DF2" w:rsidR="00512C1B" w:rsidRDefault="00512C1B" w:rsidP="00512C1B">
      <w:pPr>
        <w:pStyle w:val="-"/>
      </w:pPr>
      <w:r w:rsidRPr="00512C1B">
        <w:rPr>
          <w:noProof/>
        </w:rPr>
        <w:drawing>
          <wp:inline distT="0" distB="0" distL="0" distR="0" wp14:anchorId="74725B40" wp14:editId="2B6A0739">
            <wp:extent cx="5939790" cy="2822575"/>
            <wp:effectExtent l="0" t="0" r="3810" b="0"/>
            <wp:docPr id="633516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16850" name=""/>
                    <pic:cNvPicPr/>
                  </pic:nvPicPr>
                  <pic:blipFill>
                    <a:blip r:embed="rId28"/>
                    <a:stretch>
                      <a:fillRect/>
                    </a:stretch>
                  </pic:blipFill>
                  <pic:spPr>
                    <a:xfrm>
                      <a:off x="0" y="0"/>
                      <a:ext cx="5939790" cy="2822575"/>
                    </a:xfrm>
                    <a:prstGeom prst="rect">
                      <a:avLst/>
                    </a:prstGeom>
                  </pic:spPr>
                </pic:pic>
              </a:graphicData>
            </a:graphic>
          </wp:inline>
        </w:drawing>
      </w:r>
    </w:p>
    <w:p w14:paraId="68675614" w14:textId="38790756" w:rsidR="00512C1B" w:rsidRDefault="00512C1B" w:rsidP="00512C1B">
      <w:pPr>
        <w:pStyle w:val="-"/>
      </w:pPr>
      <w:r>
        <w:t xml:space="preserve">Рисунок </w:t>
      </w:r>
      <w:r w:rsidR="00E74A7C">
        <w:t>21</w:t>
      </w:r>
      <w:r>
        <w:t xml:space="preserve"> – Страница «Задача детекции»</w:t>
      </w:r>
    </w:p>
    <w:p w14:paraId="167E03C9" w14:textId="1EACAE3D" w:rsidR="00512C1B" w:rsidRDefault="00512C1B" w:rsidP="00512C1B">
      <w:pPr>
        <w:pStyle w:val="-"/>
      </w:pPr>
      <w:r w:rsidRPr="00512C1B">
        <w:rPr>
          <w:noProof/>
        </w:rPr>
        <w:lastRenderedPageBreak/>
        <w:drawing>
          <wp:inline distT="0" distB="0" distL="0" distR="0" wp14:anchorId="61A52E4E" wp14:editId="6F213C1D">
            <wp:extent cx="5939790" cy="2945765"/>
            <wp:effectExtent l="0" t="0" r="3810" b="6985"/>
            <wp:docPr id="1703310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0828" name=""/>
                    <pic:cNvPicPr/>
                  </pic:nvPicPr>
                  <pic:blipFill>
                    <a:blip r:embed="rId29"/>
                    <a:stretch>
                      <a:fillRect/>
                    </a:stretch>
                  </pic:blipFill>
                  <pic:spPr>
                    <a:xfrm>
                      <a:off x="0" y="0"/>
                      <a:ext cx="5939790" cy="2945765"/>
                    </a:xfrm>
                    <a:prstGeom prst="rect">
                      <a:avLst/>
                    </a:prstGeom>
                  </pic:spPr>
                </pic:pic>
              </a:graphicData>
            </a:graphic>
          </wp:inline>
        </w:drawing>
      </w:r>
    </w:p>
    <w:p w14:paraId="7B63E765" w14:textId="02788EE1" w:rsidR="00512C1B" w:rsidRDefault="00512C1B" w:rsidP="00512C1B">
      <w:pPr>
        <w:pStyle w:val="-"/>
      </w:pPr>
      <w:r>
        <w:t xml:space="preserve">Рисунок </w:t>
      </w:r>
      <w:r w:rsidR="00E74A7C">
        <w:t>22</w:t>
      </w:r>
      <w:r>
        <w:t xml:space="preserve"> – Страница «Задача сегментации»</w:t>
      </w:r>
    </w:p>
    <w:p w14:paraId="10FFB28F" w14:textId="77777777" w:rsidR="00FF3965" w:rsidRDefault="00516202" w:rsidP="00516202">
      <w:pPr>
        <w:pStyle w:val="afc"/>
      </w:pPr>
      <w:bookmarkStart w:id="37" w:name="_Toc218895047"/>
      <w:r>
        <w:lastRenderedPageBreak/>
        <w:t>Заключение</w:t>
      </w:r>
      <w:bookmarkEnd w:id="37"/>
    </w:p>
    <w:p w14:paraId="5D899B7B" w14:textId="5D0CAEAB" w:rsidR="00D757DD" w:rsidRPr="00D757DD" w:rsidRDefault="00D757DD" w:rsidP="00D757DD">
      <w:pPr>
        <w:pStyle w:val="1-"/>
      </w:pPr>
      <w:bookmarkStart w:id="38" w:name="_Toc103510520"/>
      <w:r w:rsidRPr="00D757DD">
        <w:t>В ходе работы было проведено исследование методов повышения качества обучения нейронных сетей в задачах детек</w:t>
      </w:r>
      <w:r w:rsidR="00A82F1A">
        <w:t>ции</w:t>
      </w:r>
      <w:r w:rsidRPr="00D757DD">
        <w:t xml:space="preserve"> объектов и сегментации изображений. В теоретической части рассмотрены ключевые компоненты обучения: функции потерь и стратегии сопоставления (Focal Loss, IoU/GIoU, ATSS), аугментации (Copy-Paste, ClassMix) и подходы к оптимизации обучения (polynomial learning rate policy).</w:t>
      </w:r>
    </w:p>
    <w:p w14:paraId="1E99A039" w14:textId="4C27D27F" w:rsidR="001E7DA2" w:rsidRPr="0075232E" w:rsidRDefault="00D757DD" w:rsidP="001E7DA2">
      <w:pPr>
        <w:pStyle w:val="1-"/>
      </w:pPr>
      <w:r w:rsidRPr="00D757DD">
        <w:t>Экспериментальная часть показала, что эффект от применения этих методов зависит от конкретной задачи, датасета и настроек: одни техники улучшают метрики и/или стабильность сходимости, другие могут давать нейтральный или отрицательный результат при неудачной конфигурации. Это подтверждает необходимость подбора и валидации комбинаций методов оптимизации под конкретную модель и постановку задачи, а не использования универсального набора улучшений.</w:t>
      </w:r>
    </w:p>
    <w:p w14:paraId="602B86FA" w14:textId="44B7B941" w:rsidR="006F380D" w:rsidRDefault="006F380D" w:rsidP="006F380D">
      <w:pPr>
        <w:pStyle w:val="afc"/>
        <w:rPr>
          <w:lang w:val="en-US"/>
        </w:rPr>
      </w:pPr>
      <w:bookmarkStart w:id="39" w:name="_Toc218895048"/>
      <w:r w:rsidRPr="00F861AE">
        <w:lastRenderedPageBreak/>
        <w:t xml:space="preserve">СПИСОК </w:t>
      </w:r>
      <w:r w:rsidRPr="006F380D">
        <w:t>ИСПОЛЬЗОВАННЫХ</w:t>
      </w:r>
      <w:r w:rsidRPr="00F861AE">
        <w:t xml:space="preserve"> ИСТОЧНИКОВ</w:t>
      </w:r>
      <w:bookmarkEnd w:id="38"/>
      <w:bookmarkEnd w:id="39"/>
    </w:p>
    <w:p w14:paraId="2F7F9061" w14:textId="6498AC52" w:rsidR="001F3622" w:rsidRPr="001F3622" w:rsidRDefault="008F111E" w:rsidP="001F3622">
      <w:pPr>
        <w:pStyle w:val="a0"/>
      </w:pPr>
      <w:r w:rsidRPr="008F111E">
        <w:t>Детекция</w:t>
      </w:r>
      <w:r w:rsidRPr="009430BA">
        <w:rPr>
          <w:lang w:val="en-US"/>
        </w:rPr>
        <w:t xml:space="preserve"> </w:t>
      </w:r>
      <w:r w:rsidRPr="008F111E">
        <w:t>объектов</w:t>
      </w:r>
      <w:r w:rsidRPr="009430BA">
        <w:rPr>
          <w:lang w:val="en-US"/>
        </w:rPr>
        <w:t xml:space="preserve">. R-CNN, Fast R-CNN, Faster R-CNN. </w:t>
      </w:r>
      <w:r w:rsidRPr="008F111E">
        <w:t>Часть 1 // Хабр : [сайт]. – 2024. – URL: </w:t>
      </w:r>
      <w:r w:rsidRPr="00D11810">
        <w:t>https://habr.com/ru/articles/789942/</w:t>
      </w:r>
      <w:r w:rsidRPr="008F111E">
        <w:t> (дата обращения: 09.01.2026).</w:t>
      </w:r>
      <w:r>
        <w:t xml:space="preserve"> </w:t>
      </w:r>
    </w:p>
    <w:p w14:paraId="4BD2B759" w14:textId="035EB84D" w:rsidR="001F3622" w:rsidRPr="00D11810" w:rsidRDefault="008F111E" w:rsidP="001F3622">
      <w:pPr>
        <w:pStyle w:val="a0"/>
        <w:rPr>
          <w:lang w:val="en-US"/>
        </w:rPr>
      </w:pPr>
      <w:r w:rsidRPr="008F111E">
        <w:rPr>
          <w:lang w:val="en-US"/>
        </w:rPr>
        <w:t>Intersection over Union (IoU) for object detection // PyImageSearch : [</w:t>
      </w:r>
      <w:r w:rsidRPr="008F111E">
        <w:t>сайт</w:t>
      </w:r>
      <w:r w:rsidRPr="008F111E">
        <w:rPr>
          <w:lang w:val="en-US"/>
        </w:rPr>
        <w:t>]. – 2016. – URL: </w:t>
      </w:r>
      <w:r w:rsidRPr="00D11810">
        <w:rPr>
          <w:lang w:val="en-US"/>
        </w:rPr>
        <w:t>https://pyimagesearch.com/2016/11/07/intersection-over-union-iou-for-object-detection/</w:t>
      </w:r>
      <w:r w:rsidRPr="008F111E">
        <w:rPr>
          <w:lang w:val="en-US"/>
        </w:rPr>
        <w:t> (</w:t>
      </w:r>
      <w:r w:rsidRPr="008F111E">
        <w:t>дата</w:t>
      </w:r>
      <w:r w:rsidRPr="008F111E">
        <w:rPr>
          <w:lang w:val="en-US"/>
        </w:rPr>
        <w:t xml:space="preserve"> </w:t>
      </w:r>
      <w:r w:rsidRPr="008F111E">
        <w:t>обращения</w:t>
      </w:r>
      <w:r w:rsidRPr="008F111E">
        <w:rPr>
          <w:lang w:val="en-US"/>
        </w:rPr>
        <w:t>: 09.01.2026).</w:t>
      </w:r>
    </w:p>
    <w:p w14:paraId="6DD0B090" w14:textId="05C016F3" w:rsidR="001F3622" w:rsidRPr="00A5453C" w:rsidRDefault="008F111E" w:rsidP="001F3622">
      <w:pPr>
        <w:pStyle w:val="a0"/>
        <w:rPr>
          <w:lang w:val="en-US"/>
        </w:rPr>
      </w:pPr>
      <w:r w:rsidRPr="008F111E">
        <w:rPr>
          <w:lang w:val="en-US"/>
        </w:rPr>
        <w:t>Girshick, R. Fast R-CNN / R. Girshick // arXiv. – 2015. – URL: </w:t>
      </w:r>
      <w:r w:rsidRPr="00D11810">
        <w:rPr>
          <w:lang w:val="en-US"/>
        </w:rPr>
        <w:t>https://arxiv.org/abs/1504.08083</w:t>
      </w:r>
      <w:r w:rsidRPr="008F111E">
        <w:rPr>
          <w:lang w:val="en-US"/>
        </w:rPr>
        <w:t> (</w:t>
      </w:r>
      <w:r w:rsidRPr="008F111E">
        <w:t>дата</w:t>
      </w:r>
      <w:r w:rsidRPr="008F111E">
        <w:rPr>
          <w:lang w:val="en-US"/>
        </w:rPr>
        <w:t xml:space="preserve"> </w:t>
      </w:r>
      <w:r w:rsidRPr="008F111E">
        <w:t>обращения</w:t>
      </w:r>
      <w:r w:rsidRPr="008F111E">
        <w:rPr>
          <w:lang w:val="en-US"/>
        </w:rPr>
        <w:t>: 09.01.2026).</w:t>
      </w:r>
    </w:p>
    <w:p w14:paraId="7A127F57" w14:textId="6BDE5795" w:rsidR="001F3622" w:rsidRPr="00B47222" w:rsidRDefault="006A3807" w:rsidP="00EC0D19">
      <w:pPr>
        <w:pStyle w:val="a0"/>
        <w:rPr>
          <w:lang w:val="en-US"/>
        </w:rPr>
      </w:pPr>
      <w:r w:rsidRPr="00B47222">
        <w:rPr>
          <w:lang w:val="en-US"/>
        </w:rPr>
        <w:t>Vo</w:t>
      </w:r>
      <w:r>
        <w:rPr>
          <w:lang w:val="en-US"/>
        </w:rPr>
        <w:t xml:space="preserve">, K. </w:t>
      </w:r>
      <w:r w:rsidR="00B47222" w:rsidRPr="00B47222">
        <w:rPr>
          <w:lang w:val="en-US"/>
        </w:rPr>
        <w:t>A review on anchor assignment and sampling heuristics in deep learning-based object detection / X</w:t>
      </w:r>
      <w:r w:rsidR="00B47222">
        <w:rPr>
          <w:lang w:val="en-US"/>
        </w:rPr>
        <w:t>.</w:t>
      </w:r>
      <w:r w:rsidR="00B47222" w:rsidRPr="00B47222">
        <w:rPr>
          <w:lang w:val="en-US"/>
        </w:rPr>
        <w:t xml:space="preserve"> Vo</w:t>
      </w:r>
      <w:r w:rsidR="00B47222">
        <w:rPr>
          <w:lang w:val="en-US"/>
        </w:rPr>
        <w:t xml:space="preserve">, </w:t>
      </w:r>
      <w:r w:rsidR="00B47222" w:rsidRPr="00B47222">
        <w:rPr>
          <w:lang w:val="en-US"/>
        </w:rPr>
        <w:t>K</w:t>
      </w:r>
      <w:r w:rsidR="00B47222">
        <w:rPr>
          <w:lang w:val="en-US"/>
        </w:rPr>
        <w:t>.</w:t>
      </w:r>
      <w:r w:rsidR="00B47222" w:rsidRPr="00B47222">
        <w:rPr>
          <w:lang w:val="en-US"/>
        </w:rPr>
        <w:t xml:space="preserve"> Jo// Neurocomputing. – 2022. – Vol. 506. – P. 96–116. – URL: https://www.sciencedirect.com/science/article/abs/pii/S092523122200861X (</w:t>
      </w:r>
      <w:r w:rsidR="00B47222" w:rsidRPr="00B47222">
        <w:t>дата</w:t>
      </w:r>
      <w:r w:rsidR="00B47222" w:rsidRPr="00B47222">
        <w:rPr>
          <w:lang w:val="en-US"/>
        </w:rPr>
        <w:t xml:space="preserve"> </w:t>
      </w:r>
      <w:r w:rsidR="00B47222" w:rsidRPr="00B47222">
        <w:t>обращения</w:t>
      </w:r>
      <w:r w:rsidR="00B47222" w:rsidRPr="00B47222">
        <w:rPr>
          <w:lang w:val="en-US"/>
        </w:rPr>
        <w:t>: 09.01.2026)</w:t>
      </w:r>
    </w:p>
    <w:p w14:paraId="32AC36B3" w14:textId="73F1620E" w:rsidR="001F3622" w:rsidRPr="00A5453C" w:rsidRDefault="008F111E" w:rsidP="001F3622">
      <w:pPr>
        <w:pStyle w:val="a0"/>
        <w:rPr>
          <w:lang w:val="en-US"/>
        </w:rPr>
      </w:pPr>
      <w:r w:rsidRPr="008F111E">
        <w:rPr>
          <w:lang w:val="en-US"/>
        </w:rPr>
        <w:t>Lin, T.-Y. Focal Loss for Dense Object Detection / T.-Y. Lin, P. Goyal, R. Girshick, K. He, P. Dollár // arXiv. – 2017. – URL: </w:t>
      </w:r>
      <w:r w:rsidRPr="00D11810">
        <w:rPr>
          <w:lang w:val="en-US"/>
        </w:rPr>
        <w:t>https://arxiv.org/abs/1708.02002</w:t>
      </w:r>
      <w:r w:rsidRPr="008F111E">
        <w:rPr>
          <w:lang w:val="en-US"/>
        </w:rPr>
        <w:t> (</w:t>
      </w:r>
      <w:r w:rsidRPr="008F111E">
        <w:t>дата</w:t>
      </w:r>
      <w:r w:rsidRPr="008F111E">
        <w:rPr>
          <w:lang w:val="en-US"/>
        </w:rPr>
        <w:t xml:space="preserve"> </w:t>
      </w:r>
      <w:r w:rsidRPr="008F111E">
        <w:t>обращения</w:t>
      </w:r>
      <w:r w:rsidRPr="008F111E">
        <w:rPr>
          <w:lang w:val="en-US"/>
        </w:rPr>
        <w:t xml:space="preserve">: 09.01.2026) </w:t>
      </w:r>
    </w:p>
    <w:p w14:paraId="13BB41E1" w14:textId="4DFCC165" w:rsidR="001F3622" w:rsidRPr="00A5453C" w:rsidRDefault="008F111E" w:rsidP="001F3622">
      <w:pPr>
        <w:pStyle w:val="a0"/>
        <w:rPr>
          <w:lang w:val="en-US"/>
        </w:rPr>
      </w:pPr>
      <w:r w:rsidRPr="008F111E">
        <w:rPr>
          <w:lang w:val="en-US"/>
        </w:rPr>
        <w:t>Zhang, S. Bridging the Gap Between Anchor-based and Anchor-free Detection via Adaptive Training Sample Selection / S. Zhang, C. Chi, Y. Yao, Z. Lei, S.Z. Li // arXiv. – 2019. – URL: </w:t>
      </w:r>
      <w:r w:rsidRPr="00D11810">
        <w:rPr>
          <w:lang w:val="en-US"/>
        </w:rPr>
        <w:t>https://arxiv.org/abs/1912.02424</w:t>
      </w:r>
      <w:r w:rsidRPr="008F111E">
        <w:rPr>
          <w:lang w:val="en-US"/>
        </w:rPr>
        <w:t> (</w:t>
      </w:r>
      <w:r w:rsidRPr="008F111E">
        <w:t>дата</w:t>
      </w:r>
      <w:r w:rsidRPr="008F111E">
        <w:rPr>
          <w:lang w:val="en-US"/>
        </w:rPr>
        <w:t xml:space="preserve"> </w:t>
      </w:r>
      <w:r w:rsidRPr="008F111E">
        <w:t>обращения</w:t>
      </w:r>
      <w:r w:rsidRPr="008F111E">
        <w:rPr>
          <w:lang w:val="en-US"/>
        </w:rPr>
        <w:t>: 09.01.2026).</w:t>
      </w:r>
    </w:p>
    <w:p w14:paraId="443C292F" w14:textId="7C7A8861" w:rsidR="007B7DDE" w:rsidRDefault="007B7DDE" w:rsidP="001F3622">
      <w:pPr>
        <w:pStyle w:val="a0"/>
        <w:rPr>
          <w:lang w:val="en-US"/>
        </w:rPr>
      </w:pPr>
      <w:r w:rsidRPr="007B7DDE">
        <w:rPr>
          <w:lang w:val="en-US"/>
        </w:rPr>
        <w:t>Generalized Intersection Over Union: A Metric and a Loss for Bounding Box Regression / H. Rezatofighi, N. Tsoi, J. Gwak [et al.] // Proceedings of the IEEE/CVF Conference on Computer Vision and Pattern Recognition (CVPR). – 2019. – P. 658–666. – URL: https://openaccess.thecvf.com/content_CVPR_2019/html/Rezatofighi_Generalized_Intersection_Over_Union_A_Metric_and_a_Loss_for_CVPR_2019_paper.html (</w:t>
      </w:r>
      <w:r w:rsidRPr="007B7DDE">
        <w:t>дата</w:t>
      </w:r>
      <w:r w:rsidRPr="007B7DDE">
        <w:rPr>
          <w:lang w:val="en-US"/>
        </w:rPr>
        <w:t xml:space="preserve"> </w:t>
      </w:r>
      <w:r w:rsidRPr="007B7DDE">
        <w:t>обращения</w:t>
      </w:r>
      <w:r w:rsidRPr="007B7DDE">
        <w:rPr>
          <w:lang w:val="en-US"/>
        </w:rPr>
        <w:t>: 09.01.2026).</w:t>
      </w:r>
    </w:p>
    <w:p w14:paraId="1AC8984D" w14:textId="3C9F3EE2" w:rsidR="001F3622" w:rsidRPr="00A5453C" w:rsidRDefault="008C1885" w:rsidP="001F3622">
      <w:pPr>
        <w:pStyle w:val="a0"/>
        <w:rPr>
          <w:lang w:val="en-US"/>
        </w:rPr>
      </w:pPr>
      <w:r w:rsidRPr="008C1885">
        <w:rPr>
          <w:lang w:val="en-US"/>
        </w:rPr>
        <w:t>SegFormer: Simple and Efficient Design for Semantic Segmentation with Transformers / E. Xie, W. Wang, Z. Yu [et al.] // arXiv / Cornell University. – 2021. – URL: </w:t>
      </w:r>
      <w:r w:rsidRPr="00862C13">
        <w:rPr>
          <w:lang w:val="en-US"/>
        </w:rPr>
        <w:t>https://arxiv.org/abs/2105.15203</w:t>
      </w:r>
      <w:r w:rsidRPr="008C1885">
        <w:rPr>
          <w:lang w:val="en-US"/>
        </w:rPr>
        <w:t> (</w:t>
      </w:r>
      <w:r w:rsidRPr="008C1885">
        <w:t>дата</w:t>
      </w:r>
      <w:r w:rsidRPr="008C1885">
        <w:rPr>
          <w:lang w:val="en-US"/>
        </w:rPr>
        <w:t xml:space="preserve"> </w:t>
      </w:r>
      <w:r w:rsidRPr="008C1885">
        <w:t>обращения</w:t>
      </w:r>
      <w:r w:rsidRPr="008C1885">
        <w:rPr>
          <w:lang w:val="en-US"/>
        </w:rPr>
        <w:t>: 09.01.2026).</w:t>
      </w:r>
    </w:p>
    <w:p w14:paraId="1C87899B" w14:textId="5FF9FE71" w:rsidR="001F3622" w:rsidRPr="00A5453C" w:rsidRDefault="00BC1376" w:rsidP="001F3622">
      <w:pPr>
        <w:pStyle w:val="a0"/>
        <w:rPr>
          <w:lang w:val="en-US"/>
        </w:rPr>
      </w:pPr>
      <w:r w:rsidRPr="00BC1376">
        <w:rPr>
          <w:lang w:val="en-US"/>
        </w:rPr>
        <w:lastRenderedPageBreak/>
        <w:t> Segment Anything / A. Kirillov, E. Mintun, N. Ravi [et al.] // Proceedings of the IEEE/CVF International Conference on Computer Vision (ICCV). – 2023. – P. 4015–4026. – URL: </w:t>
      </w:r>
      <w:r w:rsidRPr="00862C13">
        <w:rPr>
          <w:lang w:val="en-US"/>
        </w:rPr>
        <w:t>https://openaccess.thecvf.com/content/ICCV2023/papers/Kirillov_Segment_Anything_ICCV_2023_paper.pdf</w:t>
      </w:r>
      <w:r w:rsidRPr="00BC1376">
        <w:rPr>
          <w:lang w:val="en-US"/>
        </w:rPr>
        <w:t> (</w:t>
      </w:r>
      <w:r w:rsidRPr="00BC1376">
        <w:t>дата</w:t>
      </w:r>
      <w:r w:rsidRPr="00BC1376">
        <w:rPr>
          <w:lang w:val="en-US"/>
        </w:rPr>
        <w:t xml:space="preserve"> </w:t>
      </w:r>
      <w:r w:rsidRPr="00BC1376">
        <w:t>обращения</w:t>
      </w:r>
      <w:r w:rsidRPr="00BC1376">
        <w:rPr>
          <w:lang w:val="en-US"/>
        </w:rPr>
        <w:t>: 09.01.2026).</w:t>
      </w:r>
    </w:p>
    <w:p w14:paraId="16B6CBAA" w14:textId="4E815E21" w:rsidR="001F3622" w:rsidRPr="004F0F29" w:rsidRDefault="004F0F29" w:rsidP="001F3622">
      <w:pPr>
        <w:pStyle w:val="a0"/>
      </w:pPr>
      <w:r w:rsidRPr="004F0F29">
        <w:t>Семантическая сегментация на основе архитектуры U-Net и определение расстояния между объектами // Хабр : [сайт]. – 2023. – URL: </w:t>
      </w:r>
      <w:r w:rsidRPr="00862C13">
        <w:t>https://habr.com/ru/articles/746842/</w:t>
      </w:r>
      <w:r w:rsidRPr="004F0F29">
        <w:t> (дата обращения: 09.01.2026)</w:t>
      </w:r>
      <w:r>
        <w:t>.</w:t>
      </w:r>
    </w:p>
    <w:p w14:paraId="7DAFEFC0" w14:textId="56769F53" w:rsidR="001F3622" w:rsidRPr="00921C92" w:rsidRDefault="00921C92" w:rsidP="001F3622">
      <w:pPr>
        <w:pStyle w:val="a0"/>
        <w:rPr>
          <w:lang w:val="en-US"/>
        </w:rPr>
      </w:pPr>
      <w:r w:rsidRPr="00921C92">
        <w:rPr>
          <w:lang w:val="en-US"/>
        </w:rPr>
        <w:t> An Extensive Overview: 3 types of image segmentation // LTS GDS (GDS Online) : [</w:t>
      </w:r>
      <w:r w:rsidRPr="00921C92">
        <w:t>сайт</w:t>
      </w:r>
      <w:r w:rsidRPr="00921C92">
        <w:rPr>
          <w:lang w:val="en-US"/>
        </w:rPr>
        <w:t>]. – 2024. – URL: </w:t>
      </w:r>
      <w:r w:rsidRPr="00862C13">
        <w:rPr>
          <w:lang w:val="en-US"/>
        </w:rPr>
        <w:t>https://www.gdsonline.tech/3-types-of-image-segmentation/</w:t>
      </w:r>
      <w:r w:rsidRPr="00921C92">
        <w:rPr>
          <w:lang w:val="en-US"/>
        </w:rPr>
        <w:t> (</w:t>
      </w:r>
      <w:r w:rsidRPr="00921C92">
        <w:t>дата</w:t>
      </w:r>
      <w:r w:rsidRPr="00921C92">
        <w:rPr>
          <w:lang w:val="en-US"/>
        </w:rPr>
        <w:t xml:space="preserve"> </w:t>
      </w:r>
      <w:r w:rsidRPr="00921C92">
        <w:t>обращения</w:t>
      </w:r>
      <w:r w:rsidRPr="00921C92">
        <w:rPr>
          <w:lang w:val="en-US"/>
        </w:rPr>
        <w:t>: 09.01.2026)</w:t>
      </w:r>
    </w:p>
    <w:p w14:paraId="120EC4EC" w14:textId="2E3B5290" w:rsidR="001F3622" w:rsidRDefault="001F3622" w:rsidP="001F3622">
      <w:pPr>
        <w:pStyle w:val="a0"/>
        <w:rPr>
          <w:lang w:val="en-US"/>
        </w:rPr>
      </w:pPr>
      <w:r w:rsidRPr="00921C92">
        <w:rPr>
          <w:lang w:val="en-US"/>
        </w:rPr>
        <w:t> </w:t>
      </w:r>
      <w:r w:rsidR="00921C92" w:rsidRPr="00921C92">
        <w:rPr>
          <w:lang w:val="en-US"/>
        </w:rPr>
        <w:t>Loss Functions in the Era of Semantic Segmentation: A Survey and Outlook / R. Azad, M. Heidary, K. Yilmaz [et al.] // arXiv / Cornell University. – 2023. – URL: </w:t>
      </w:r>
      <w:r w:rsidR="00921C92" w:rsidRPr="00862C13">
        <w:rPr>
          <w:lang w:val="en-US"/>
        </w:rPr>
        <w:t>https://arxiv.org/abs/2312.05391</w:t>
      </w:r>
      <w:r w:rsidR="00921C92" w:rsidRPr="00921C92">
        <w:rPr>
          <w:lang w:val="en-US"/>
        </w:rPr>
        <w:t> (</w:t>
      </w:r>
      <w:r w:rsidR="00921C92" w:rsidRPr="00921C92">
        <w:t>дата</w:t>
      </w:r>
      <w:r w:rsidR="00921C92" w:rsidRPr="00921C92">
        <w:rPr>
          <w:lang w:val="en-US"/>
        </w:rPr>
        <w:t xml:space="preserve"> </w:t>
      </w:r>
      <w:r w:rsidR="00921C92" w:rsidRPr="00921C92">
        <w:t>обращения</w:t>
      </w:r>
      <w:r w:rsidR="00921C92" w:rsidRPr="00921C92">
        <w:rPr>
          <w:lang w:val="en-US"/>
        </w:rPr>
        <w:t>: 09.01.2026).</w:t>
      </w:r>
    </w:p>
    <w:p w14:paraId="6911EBDD" w14:textId="45873E8C" w:rsidR="00FB4852" w:rsidRPr="00FB4852" w:rsidRDefault="00FB4852" w:rsidP="00FB4852">
      <w:pPr>
        <w:pStyle w:val="a0"/>
        <w:rPr>
          <w:lang w:val="en-US"/>
        </w:rPr>
      </w:pPr>
      <w:r w:rsidRPr="00921C92">
        <w:rPr>
          <w:lang w:val="en-US"/>
        </w:rPr>
        <w:t>Rethinking Semantic Segmentation from a Sequence-to-Sequence Perspective with Transformers // arXiv / Cornell University. – 2020. – URL: </w:t>
      </w:r>
      <w:r w:rsidRPr="00862C13">
        <w:rPr>
          <w:lang w:val="en-US"/>
        </w:rPr>
        <w:t>https://arxiv.org/abs/2012.15840</w:t>
      </w:r>
      <w:r w:rsidRPr="00921C92">
        <w:rPr>
          <w:lang w:val="en-US"/>
        </w:rPr>
        <w:t> (</w:t>
      </w:r>
      <w:r w:rsidRPr="00921C92">
        <w:t>дата</w:t>
      </w:r>
      <w:r w:rsidRPr="00921C92">
        <w:rPr>
          <w:lang w:val="en-US"/>
        </w:rPr>
        <w:t xml:space="preserve"> </w:t>
      </w:r>
      <w:r w:rsidRPr="00921C92">
        <w:t>обращения</w:t>
      </w:r>
      <w:r w:rsidRPr="00921C92">
        <w:rPr>
          <w:lang w:val="en-US"/>
        </w:rPr>
        <w:t>: 09.01.2026).</w:t>
      </w:r>
    </w:p>
    <w:p w14:paraId="2FFA675E" w14:textId="38C5378B" w:rsidR="007B7DDE" w:rsidRDefault="007B7DDE" w:rsidP="001F3622">
      <w:pPr>
        <w:pStyle w:val="a0"/>
        <w:rPr>
          <w:lang w:val="en-US"/>
        </w:rPr>
      </w:pPr>
      <w:r w:rsidRPr="007B7DDE">
        <w:rPr>
          <w:lang w:val="en-US"/>
        </w:rPr>
        <w:t xml:space="preserve">Unified Focal loss: Generalising Dice and cross entropy-based losses to handle class imbalanced medical image segmentation // Computerized Medical Imaging and Graphics. – 2022. – </w:t>
      </w:r>
      <w:r>
        <w:t>Т</w:t>
      </w:r>
      <w:r w:rsidRPr="007B7DDE">
        <w:rPr>
          <w:lang w:val="en-US"/>
        </w:rPr>
        <w:t>. 95</w:t>
      </w:r>
      <w:r w:rsidRPr="006E15E4">
        <w:rPr>
          <w:lang w:val="en-US"/>
        </w:rPr>
        <w:t>, №</w:t>
      </w:r>
      <w:r w:rsidRPr="007B7DDE">
        <w:rPr>
          <w:lang w:val="en-US"/>
        </w:rPr>
        <w:t xml:space="preserve"> 102026. – DOI: 10.1016/j.compmedimag.2021.102026. – URL: </w:t>
      </w:r>
      <w:r w:rsidRPr="00EE538F">
        <w:rPr>
          <w:lang w:val="en-US"/>
        </w:rPr>
        <w:t>https://pubmed.ncbi.nlm.nih.gov/34953431/</w:t>
      </w:r>
      <w:r w:rsidRPr="007B7DDE">
        <w:rPr>
          <w:lang w:val="en-US"/>
        </w:rPr>
        <w:t> (</w:t>
      </w:r>
      <w:r w:rsidRPr="007B7DDE">
        <w:t>дата</w:t>
      </w:r>
      <w:r w:rsidRPr="007B7DDE">
        <w:rPr>
          <w:lang w:val="en-US"/>
        </w:rPr>
        <w:t xml:space="preserve"> </w:t>
      </w:r>
      <w:r w:rsidRPr="007B7DDE">
        <w:t>обращения</w:t>
      </w:r>
      <w:r w:rsidRPr="007B7DDE">
        <w:rPr>
          <w:lang w:val="en-US"/>
        </w:rPr>
        <w:t>: 09.01.2026).</w:t>
      </w:r>
    </w:p>
    <w:p w14:paraId="467C7567" w14:textId="3910A5FD" w:rsidR="006E15E4" w:rsidRPr="006E15E4" w:rsidRDefault="006E15E4" w:rsidP="00093FAA">
      <w:pPr>
        <w:pStyle w:val="a0"/>
        <w:rPr>
          <w:lang w:val="en-US"/>
        </w:rPr>
      </w:pPr>
      <w:r w:rsidRPr="006E15E4">
        <w:rPr>
          <w:lang w:val="en-US"/>
        </w:rPr>
        <w:t>Hosseini, S.M. TopK Dice Loss for Medical Image Segmentation / S.M. Hosseini // Proceedings of the British Machine Vision Conference (BMVC). – 2024. – P. 1–11. – URL: </w:t>
      </w:r>
      <w:r w:rsidRPr="00EE538F">
        <w:rPr>
          <w:lang w:val="en-US"/>
        </w:rPr>
        <w:t>https://bmva-archive.org.uk/bmvc/2024/papers/Paper_897/paper.pdf</w:t>
      </w:r>
      <w:r w:rsidRPr="006E15E4">
        <w:rPr>
          <w:lang w:val="en-US"/>
        </w:rPr>
        <w:t> (</w:t>
      </w:r>
      <w:r w:rsidRPr="006E15E4">
        <w:t>дата</w:t>
      </w:r>
      <w:r w:rsidRPr="006E15E4">
        <w:rPr>
          <w:lang w:val="en-US"/>
        </w:rPr>
        <w:t xml:space="preserve"> </w:t>
      </w:r>
      <w:r w:rsidRPr="006E15E4">
        <w:t>обращения</w:t>
      </w:r>
      <w:r w:rsidRPr="006E15E4">
        <w:rPr>
          <w:lang w:val="en-US"/>
        </w:rPr>
        <w:t xml:space="preserve">: 09.01.2026) </w:t>
      </w:r>
    </w:p>
    <w:p w14:paraId="7577D186" w14:textId="0671D527" w:rsidR="00F55716" w:rsidRPr="006E15E4" w:rsidRDefault="00F55716" w:rsidP="00093FAA">
      <w:pPr>
        <w:pStyle w:val="a0"/>
        <w:rPr>
          <w:lang w:val="en-US"/>
        </w:rPr>
      </w:pPr>
      <w:r w:rsidRPr="006E15E4">
        <w:rPr>
          <w:lang w:val="en-US"/>
        </w:rPr>
        <w:t>Simple Copy-Paste Is a Strong Data Augmentation Method for Instance Segmentation / G. Ghiasi, Y. Cui, A. Srinivas [et al.] // Proceedings of the IEEE/CVF Conference on Computer Vision and Pattern Recognition (CVPR). – 2021</w:t>
      </w:r>
      <w:r w:rsidR="00DF6618" w:rsidRPr="00DF6618">
        <w:rPr>
          <w:lang w:val="en-US"/>
        </w:rPr>
        <w:t>.</w:t>
      </w:r>
      <w:r w:rsidR="00DF6618" w:rsidRPr="00DF6618">
        <w:rPr>
          <w:rFonts w:ascii="Segoe UI" w:hAnsi="Segoe UI" w:cs="Segoe UI"/>
          <w:sz w:val="24"/>
          <w:szCs w:val="24"/>
          <w:lang w:val="en-US"/>
        </w:rPr>
        <w:t xml:space="preserve"> </w:t>
      </w:r>
      <w:r w:rsidR="00DF6618" w:rsidRPr="00DF6618">
        <w:rPr>
          <w:lang w:val="en-US"/>
        </w:rPr>
        <w:t xml:space="preserve">– </w:t>
      </w:r>
      <w:r w:rsidR="00F67E4D">
        <w:t>С</w:t>
      </w:r>
      <w:r w:rsidR="00DF6618" w:rsidRPr="00DF6618">
        <w:rPr>
          <w:lang w:val="en-US"/>
        </w:rPr>
        <w:t>. 2918–2927</w:t>
      </w:r>
      <w:r w:rsidRPr="006E15E4">
        <w:rPr>
          <w:lang w:val="en-US"/>
        </w:rPr>
        <w:t xml:space="preserve">. </w:t>
      </w:r>
      <w:r w:rsidR="00751704" w:rsidRPr="00DF6618">
        <w:rPr>
          <w:lang w:val="en-US"/>
        </w:rPr>
        <w:t>–</w:t>
      </w:r>
      <w:r w:rsidRPr="006E15E4">
        <w:rPr>
          <w:lang w:val="en-US"/>
        </w:rPr>
        <w:t xml:space="preserve"> </w:t>
      </w:r>
      <w:r w:rsidRPr="006E15E4">
        <w:rPr>
          <w:lang w:val="en-US"/>
        </w:rPr>
        <w:lastRenderedPageBreak/>
        <w:t>URL: </w:t>
      </w:r>
      <w:r w:rsidR="00EE538F" w:rsidRPr="00EE538F">
        <w:rPr>
          <w:lang w:val="en-US"/>
        </w:rPr>
        <w:t xml:space="preserve">https://openaccess.thecvf.com/content/CVPR2021/html/Ghiasi_Simple_Copy-Paste_Is_a_Strong_Data_Augmentation_Method_for_Instance_Segmentation_CVPR_2021_paper.html </w:t>
      </w:r>
      <w:r w:rsidRPr="006E15E4">
        <w:rPr>
          <w:lang w:val="en-US"/>
        </w:rPr>
        <w:t>(</w:t>
      </w:r>
      <w:r w:rsidRPr="00F55716">
        <w:t>дата</w:t>
      </w:r>
      <w:r w:rsidRPr="006E15E4">
        <w:rPr>
          <w:lang w:val="en-US"/>
        </w:rPr>
        <w:t xml:space="preserve"> </w:t>
      </w:r>
      <w:r w:rsidRPr="00F55716">
        <w:t>обращения</w:t>
      </w:r>
      <w:r w:rsidRPr="006E15E4">
        <w:rPr>
          <w:lang w:val="en-US"/>
        </w:rPr>
        <w:t>: 09.01.2026).</w:t>
      </w:r>
    </w:p>
    <w:p w14:paraId="0C8DF8E3" w14:textId="236F6F87" w:rsidR="001F3622" w:rsidRPr="001A41AC" w:rsidRDefault="001F3622" w:rsidP="001F3622">
      <w:pPr>
        <w:pStyle w:val="a0"/>
        <w:rPr>
          <w:lang w:val="en-US"/>
        </w:rPr>
      </w:pPr>
      <w:r w:rsidRPr="001F3622">
        <w:rPr>
          <w:lang w:val="en-US"/>
        </w:rPr>
        <w:t> </w:t>
      </w:r>
      <w:r w:rsidR="00F55716" w:rsidRPr="00F55716">
        <w:rPr>
          <w:lang w:val="en-US"/>
        </w:rPr>
        <w:t>ClassMix: Segmentation-Based Data Augmentation for Semi-Supervised Learning / V. Olsson, W. Tranheden, J. Pinto, L. Svensson //</w:t>
      </w:r>
      <w:r w:rsidR="00DA4881" w:rsidRPr="00DA4881">
        <w:rPr>
          <w:lang w:val="en-US"/>
        </w:rPr>
        <w:t xml:space="preserve"> </w:t>
      </w:r>
      <w:r w:rsidR="00DA4881">
        <w:rPr>
          <w:lang w:val="en-US"/>
        </w:rPr>
        <w:t xml:space="preserve">2021 </w:t>
      </w:r>
      <w:r w:rsidR="00DA4881" w:rsidRPr="00DA4881">
        <w:rPr>
          <w:lang w:val="en-US"/>
        </w:rPr>
        <w:t>IEEE Winter Conference on Applications of Computer Vision (WACV)</w:t>
      </w:r>
      <w:r w:rsidR="00F55716" w:rsidRPr="00F55716">
        <w:rPr>
          <w:lang w:val="en-US"/>
        </w:rPr>
        <w:t>.</w:t>
      </w:r>
      <w:r w:rsidR="00E95F8D">
        <w:rPr>
          <w:lang w:val="en-US"/>
        </w:rPr>
        <w:t xml:space="preserve"> </w:t>
      </w:r>
      <w:r w:rsidR="00E95F8D" w:rsidRPr="00E95F8D">
        <w:rPr>
          <w:lang w:val="en-US"/>
        </w:rPr>
        <w:t>– Waikoloa:</w:t>
      </w:r>
      <w:r w:rsidR="00E95F8D">
        <w:rPr>
          <w:lang w:val="en-US"/>
        </w:rPr>
        <w:t xml:space="preserve"> IEEE</w:t>
      </w:r>
      <w:r w:rsidR="00E95F8D" w:rsidRPr="00E95F8D">
        <w:rPr>
          <w:lang w:val="en-US"/>
        </w:rPr>
        <w:t>, 202</w:t>
      </w:r>
      <w:r w:rsidR="00E95F8D">
        <w:rPr>
          <w:lang w:val="en-US"/>
        </w:rPr>
        <w:t>1</w:t>
      </w:r>
      <w:r w:rsidR="00E95F8D" w:rsidRPr="00E95F8D">
        <w:rPr>
          <w:lang w:val="en-US"/>
        </w:rPr>
        <w:t xml:space="preserve">. – </w:t>
      </w:r>
      <w:r w:rsidR="00E95F8D" w:rsidRPr="00651398">
        <w:t>С</w:t>
      </w:r>
      <w:r w:rsidR="00E95F8D" w:rsidRPr="00E95F8D">
        <w:rPr>
          <w:lang w:val="en-US"/>
        </w:rPr>
        <w:t>. 1368-1377</w:t>
      </w:r>
      <w:r w:rsidR="00F55716" w:rsidRPr="00F55716">
        <w:rPr>
          <w:lang w:val="en-US"/>
        </w:rPr>
        <w:t>. – URL: </w:t>
      </w:r>
      <w:r w:rsidR="00F55716" w:rsidRPr="006D2F00">
        <w:rPr>
          <w:lang w:val="en-US"/>
        </w:rPr>
        <w:t>https://arxiv.org/abs/2007.07936</w:t>
      </w:r>
      <w:r w:rsidR="00F55716" w:rsidRPr="00F55716">
        <w:rPr>
          <w:lang w:val="en-US"/>
        </w:rPr>
        <w:t> (</w:t>
      </w:r>
      <w:r w:rsidR="00F55716" w:rsidRPr="00F55716">
        <w:t>дата</w:t>
      </w:r>
      <w:r w:rsidR="00F55716" w:rsidRPr="00F55716">
        <w:rPr>
          <w:lang w:val="en-US"/>
        </w:rPr>
        <w:t xml:space="preserve"> </w:t>
      </w:r>
      <w:r w:rsidR="00F55716" w:rsidRPr="00F55716">
        <w:t>обращения</w:t>
      </w:r>
      <w:r w:rsidR="00F55716" w:rsidRPr="00F55716">
        <w:rPr>
          <w:lang w:val="en-US"/>
        </w:rPr>
        <w:t>: 09.01.2026)</w:t>
      </w:r>
    </w:p>
    <w:p w14:paraId="3D91D45D" w14:textId="31AE7A72" w:rsidR="001F3622" w:rsidRPr="001A41AC" w:rsidRDefault="00F55716" w:rsidP="001F3622">
      <w:pPr>
        <w:pStyle w:val="a0"/>
        <w:rPr>
          <w:lang w:val="en-US"/>
        </w:rPr>
      </w:pPr>
      <w:r w:rsidRPr="00F55716">
        <w:rPr>
          <w:lang w:val="en-US"/>
        </w:rPr>
        <w:t xml:space="preserve">Learning Statistical Texture for Semantic Segmentation </w:t>
      </w:r>
      <w:r w:rsidR="001D10AD">
        <w:rPr>
          <w:lang w:val="en-US"/>
        </w:rPr>
        <w:t xml:space="preserve">/ </w:t>
      </w:r>
      <w:r w:rsidR="001D10AD" w:rsidRPr="001D10AD">
        <w:rPr>
          <w:lang w:val="en-US"/>
        </w:rPr>
        <w:t>Lanyun Zhu, Deyi Ji, Shiping Zhu</w:t>
      </w:r>
      <w:r w:rsidR="001D10AD">
        <w:rPr>
          <w:lang w:val="en-US"/>
        </w:rPr>
        <w:t xml:space="preserve"> [et al.] </w:t>
      </w:r>
      <w:r w:rsidRPr="00F55716">
        <w:rPr>
          <w:lang w:val="en-US"/>
        </w:rPr>
        <w:t>// Proceedings of the IEEE/CVF Conference on Computer Vision and Pattern Recognition (CVPR). – 2021.</w:t>
      </w:r>
      <w:r w:rsidR="001D10AD" w:rsidRPr="009430BA">
        <w:rPr>
          <w:lang w:val="en-US"/>
        </w:rPr>
        <w:t xml:space="preserve"> –</w:t>
      </w:r>
      <w:r w:rsidR="001D10AD">
        <w:rPr>
          <w:lang w:val="en-US"/>
        </w:rPr>
        <w:t xml:space="preserve"> C. 12537</w:t>
      </w:r>
      <w:r w:rsidR="001D10AD" w:rsidRPr="00CE49DA">
        <w:rPr>
          <w:lang w:val="en-US"/>
        </w:rPr>
        <w:t>-</w:t>
      </w:r>
      <w:r w:rsidR="001D10AD">
        <w:rPr>
          <w:lang w:val="en-US"/>
        </w:rPr>
        <w:t>12546</w:t>
      </w:r>
      <w:r w:rsidR="001D10AD" w:rsidRPr="00750292">
        <w:rPr>
          <w:lang w:val="en-US"/>
        </w:rPr>
        <w:t xml:space="preserve">. </w:t>
      </w:r>
      <w:r w:rsidR="001D10AD" w:rsidRPr="00F55716">
        <w:rPr>
          <w:lang w:val="en-US"/>
        </w:rPr>
        <w:t>–</w:t>
      </w:r>
      <w:r w:rsidRPr="00F55716">
        <w:rPr>
          <w:lang w:val="en-US"/>
        </w:rPr>
        <w:t xml:space="preserve"> URL: </w:t>
      </w:r>
      <w:r w:rsidRPr="001339AC">
        <w:rPr>
          <w:lang w:val="en-US"/>
        </w:rPr>
        <w:t>https://openaccess.thecvf.com/content/CVPR2021/html/Zhu_Learning_Statistical_Texture_for_Semantic_Segmentation_CVPR_2021_paper.html</w:t>
      </w:r>
    </w:p>
    <w:p w14:paraId="1E8CBA98" w14:textId="3DBCB514" w:rsidR="001F3622" w:rsidRPr="001A41AC" w:rsidRDefault="0024395A" w:rsidP="001F3622">
      <w:pPr>
        <w:pStyle w:val="a0"/>
        <w:rPr>
          <w:lang w:val="en-US"/>
        </w:rPr>
      </w:pPr>
      <w:r w:rsidRPr="0024395A">
        <w:rPr>
          <w:lang w:val="en-US"/>
        </w:rPr>
        <w:t>ssdlite320_mobilenet_v3_large // Torchvision documentation : [</w:t>
      </w:r>
      <w:r w:rsidRPr="0024395A">
        <w:t>сайт</w:t>
      </w:r>
      <w:r w:rsidRPr="0024395A">
        <w:rPr>
          <w:lang w:val="en-US"/>
        </w:rPr>
        <w:t>]. – 2023. – URL: </w:t>
      </w:r>
      <w:r w:rsidRPr="001339AC">
        <w:rPr>
          <w:lang w:val="en-US"/>
        </w:rPr>
        <w:t>https://docs.pytorch.org/vision/main/models/generated/torchvision.models.detection.ssdlite320_mobilenet_v3_large.html</w:t>
      </w:r>
      <w:r w:rsidR="00621AF7">
        <w:rPr>
          <w:lang w:val="en-US"/>
        </w:rPr>
        <w:t xml:space="preserve"> </w:t>
      </w:r>
      <w:r w:rsidR="00621AF7" w:rsidRPr="0093322A">
        <w:rPr>
          <w:lang w:val="en-US"/>
        </w:rPr>
        <w:t>(</w:t>
      </w:r>
      <w:r w:rsidR="00621AF7" w:rsidRPr="0024395A">
        <w:t>дата</w:t>
      </w:r>
      <w:r w:rsidR="00621AF7" w:rsidRPr="0093322A">
        <w:rPr>
          <w:lang w:val="en-US"/>
        </w:rPr>
        <w:t xml:space="preserve"> </w:t>
      </w:r>
      <w:r w:rsidR="00621AF7" w:rsidRPr="0024395A">
        <w:t>обращения</w:t>
      </w:r>
      <w:r w:rsidR="00621AF7" w:rsidRPr="0093322A">
        <w:rPr>
          <w:lang w:val="en-US"/>
        </w:rPr>
        <w:t>: 09.01.2026).</w:t>
      </w:r>
    </w:p>
    <w:p w14:paraId="17DF25A6" w14:textId="2182FC15" w:rsidR="001F3622" w:rsidRPr="0093322A" w:rsidRDefault="0093322A" w:rsidP="001F3622">
      <w:pPr>
        <w:pStyle w:val="a0"/>
        <w:rPr>
          <w:lang w:val="en-US"/>
        </w:rPr>
      </w:pPr>
      <w:r>
        <w:rPr>
          <w:lang w:val="en-US"/>
        </w:rPr>
        <w:t xml:space="preserve">Cai L. </w:t>
      </w:r>
      <w:r w:rsidR="0024395A" w:rsidRPr="0024395A">
        <w:rPr>
          <w:lang w:val="en-US"/>
        </w:rPr>
        <w:t>A Real-Time FPGA Accelerator Based on Winograd Algorithm for Underwater Object Detection /</w:t>
      </w:r>
      <w:r w:rsidR="00591E1F" w:rsidRPr="00591E1F">
        <w:rPr>
          <w:lang w:val="en-US"/>
        </w:rPr>
        <w:t xml:space="preserve"> L. Cai, C. Wang, </w:t>
      </w:r>
      <w:r w:rsidR="00591E1F">
        <w:rPr>
          <w:lang w:val="en-US"/>
        </w:rPr>
        <w:t>Y.</w:t>
      </w:r>
      <w:r w:rsidR="00591E1F" w:rsidRPr="00591E1F">
        <w:rPr>
          <w:lang w:val="en-US"/>
        </w:rPr>
        <w:t xml:space="preserve"> Xu </w:t>
      </w:r>
      <w:r w:rsidR="00591E1F">
        <w:rPr>
          <w:lang w:val="en-US"/>
        </w:rPr>
        <w:t>// Electronics</w:t>
      </w:r>
      <w:r w:rsidR="004A47E7">
        <w:rPr>
          <w:lang w:val="en-US"/>
        </w:rPr>
        <w:t xml:space="preserve">. </w:t>
      </w:r>
      <w:r w:rsidR="004A47E7" w:rsidRPr="009430BA">
        <w:rPr>
          <w:lang w:val="en-US"/>
        </w:rPr>
        <w:t>–</w:t>
      </w:r>
      <w:r w:rsidR="004A47E7">
        <w:rPr>
          <w:lang w:val="en-US"/>
        </w:rPr>
        <w:t xml:space="preserve"> 2021. </w:t>
      </w:r>
      <w:r w:rsidR="004A47E7" w:rsidRPr="009430BA">
        <w:rPr>
          <w:lang w:val="en-US"/>
        </w:rPr>
        <w:t xml:space="preserve">– </w:t>
      </w:r>
      <w:r w:rsidR="004A47E7">
        <w:t>Т</w:t>
      </w:r>
      <w:r w:rsidR="004A47E7" w:rsidRPr="00CE49DA">
        <w:rPr>
          <w:lang w:val="en-US"/>
        </w:rPr>
        <w:t xml:space="preserve">. </w:t>
      </w:r>
      <w:r w:rsidR="004A47E7">
        <w:rPr>
          <w:lang w:val="en-US"/>
        </w:rPr>
        <w:t>10</w:t>
      </w:r>
      <w:r w:rsidR="004A47E7" w:rsidRPr="001E7C82">
        <w:rPr>
          <w:lang w:val="en-US"/>
        </w:rPr>
        <w:t>, №</w:t>
      </w:r>
      <w:r w:rsidR="004A47E7">
        <w:rPr>
          <w:lang w:val="en-US"/>
        </w:rPr>
        <w:t xml:space="preserve">2889. </w:t>
      </w:r>
      <w:r w:rsidR="004A47E7" w:rsidRPr="009430BA">
        <w:rPr>
          <w:lang w:val="en-US"/>
        </w:rPr>
        <w:t>–</w:t>
      </w:r>
      <w:r w:rsidR="0024395A" w:rsidRPr="0024395A">
        <w:rPr>
          <w:lang w:val="en-US"/>
        </w:rPr>
        <w:t xml:space="preserve"> URL</w:t>
      </w:r>
      <w:r w:rsidR="0024395A" w:rsidRPr="0093322A">
        <w:rPr>
          <w:lang w:val="en-US"/>
        </w:rPr>
        <w:t>:</w:t>
      </w:r>
      <w:r w:rsidR="0024395A" w:rsidRPr="0024395A">
        <w:rPr>
          <w:lang w:val="en-US"/>
        </w:rPr>
        <w:t> </w:t>
      </w:r>
      <w:r w:rsidR="0024395A" w:rsidRPr="001339AC">
        <w:rPr>
          <w:lang w:val="en-US"/>
        </w:rPr>
        <w:t>https://www.researchgate.net/publication/356500790_A_Real-Time_FPGA_Accelerator_Based_on_Winograd_Algorithm_for_Underwater_Object_Detection/figures?lo1</w:t>
      </w:r>
      <w:r w:rsidR="0024395A" w:rsidRPr="0024395A">
        <w:rPr>
          <w:lang w:val="en-US"/>
        </w:rPr>
        <w:t> </w:t>
      </w:r>
      <w:r w:rsidR="0024395A" w:rsidRPr="0093322A">
        <w:rPr>
          <w:lang w:val="en-US"/>
        </w:rPr>
        <w:t>(</w:t>
      </w:r>
      <w:r w:rsidR="0024395A" w:rsidRPr="0024395A">
        <w:t>дата</w:t>
      </w:r>
      <w:r w:rsidR="0024395A" w:rsidRPr="0093322A">
        <w:rPr>
          <w:lang w:val="en-US"/>
        </w:rPr>
        <w:t xml:space="preserve"> </w:t>
      </w:r>
      <w:r w:rsidR="0024395A" w:rsidRPr="0024395A">
        <w:t>обращения</w:t>
      </w:r>
      <w:r w:rsidR="0024395A" w:rsidRPr="0093322A">
        <w:rPr>
          <w:lang w:val="en-US"/>
        </w:rPr>
        <w:t>: 09.01.2026).</w:t>
      </w:r>
    </w:p>
    <w:p w14:paraId="66B40F45" w14:textId="56F4548B" w:rsidR="001F3622" w:rsidRDefault="0024395A" w:rsidP="001F3622">
      <w:pPr>
        <w:pStyle w:val="a0"/>
        <w:rPr>
          <w:lang w:val="en-US"/>
        </w:rPr>
      </w:pPr>
      <w:r w:rsidRPr="0024395A">
        <w:rPr>
          <w:lang w:val="en-US"/>
        </w:rPr>
        <w:t>The Oxford-IIIT Pet Dataset // Visual Geometry Group (University of Oxford) : [</w:t>
      </w:r>
      <w:r w:rsidRPr="0024395A">
        <w:t>сайт</w:t>
      </w:r>
      <w:r w:rsidRPr="0024395A">
        <w:rPr>
          <w:lang w:val="en-US"/>
        </w:rPr>
        <w:t>]. – URL: </w:t>
      </w:r>
      <w:r w:rsidRPr="001339AC">
        <w:rPr>
          <w:lang w:val="en-US"/>
        </w:rPr>
        <w:t>https://www.robots.ox.ac.uk/~vgg/data/pets/</w:t>
      </w:r>
      <w:r w:rsidRPr="0024395A">
        <w:rPr>
          <w:lang w:val="en-US"/>
        </w:rPr>
        <w:t> (</w:t>
      </w:r>
      <w:r w:rsidRPr="0024395A">
        <w:t>дата</w:t>
      </w:r>
      <w:r w:rsidRPr="0024395A">
        <w:rPr>
          <w:lang w:val="en-US"/>
        </w:rPr>
        <w:t xml:space="preserve"> </w:t>
      </w:r>
      <w:r w:rsidRPr="0024395A">
        <w:t>обращения</w:t>
      </w:r>
      <w:r w:rsidRPr="0024395A">
        <w:rPr>
          <w:lang w:val="en-US"/>
        </w:rPr>
        <w:t>: 09.01.2026).</w:t>
      </w:r>
    </w:p>
    <w:p w14:paraId="4D8E0322" w14:textId="437640D2" w:rsidR="00F2046A" w:rsidRPr="00750292" w:rsidRDefault="0024395A" w:rsidP="000273CB">
      <w:pPr>
        <w:pStyle w:val="a0"/>
        <w:rPr>
          <w:lang w:val="en-US"/>
        </w:rPr>
      </w:pPr>
      <w:r w:rsidRPr="009430BA">
        <w:rPr>
          <w:lang w:val="en-US"/>
        </w:rPr>
        <w:t>INTELLIGENT MAPPING OF IRRIGATED AREAS FROM LANDSAT 8 IMAGES USING TRANSFER LEARNING /</w:t>
      </w:r>
      <w:r w:rsidR="0052191B" w:rsidRPr="009430BA">
        <w:rPr>
          <w:lang w:val="en-US"/>
        </w:rPr>
        <w:t xml:space="preserve"> </w:t>
      </w:r>
      <w:r w:rsidR="009430BA" w:rsidRPr="009430BA">
        <w:rPr>
          <w:lang w:val="en-US"/>
        </w:rPr>
        <w:t>B</w:t>
      </w:r>
      <w:r w:rsidR="00C96974">
        <w:rPr>
          <w:lang w:val="en-US"/>
        </w:rPr>
        <w:t>.</w:t>
      </w:r>
      <w:r w:rsidR="009430BA" w:rsidRPr="009430BA">
        <w:rPr>
          <w:lang w:val="en-US"/>
        </w:rPr>
        <w:t xml:space="preserve"> Zouhair, I</w:t>
      </w:r>
      <w:r w:rsidR="00C96974">
        <w:rPr>
          <w:lang w:val="en-US"/>
        </w:rPr>
        <w:t>.</w:t>
      </w:r>
      <w:r w:rsidR="009430BA" w:rsidRPr="009430BA">
        <w:rPr>
          <w:lang w:val="en-US"/>
        </w:rPr>
        <w:t xml:space="preserve"> Sebari, H</w:t>
      </w:r>
      <w:r w:rsidR="00C96974">
        <w:rPr>
          <w:lang w:val="en-US"/>
        </w:rPr>
        <w:t>.</w:t>
      </w:r>
      <w:r w:rsidR="009430BA" w:rsidRPr="009430BA">
        <w:rPr>
          <w:lang w:val="en-US"/>
        </w:rPr>
        <w:t xml:space="preserve"> Hajji, M</w:t>
      </w:r>
      <w:r w:rsidR="00C96974">
        <w:rPr>
          <w:lang w:val="en-US"/>
        </w:rPr>
        <w:t>.</w:t>
      </w:r>
      <w:r w:rsidR="009430BA" w:rsidRPr="009430BA">
        <w:rPr>
          <w:lang w:val="en-US"/>
        </w:rPr>
        <w:t xml:space="preserve"> Faouzi Smiej</w:t>
      </w:r>
      <w:r w:rsidR="009430BA">
        <w:rPr>
          <w:lang w:val="en-US"/>
        </w:rPr>
        <w:t xml:space="preserve"> //</w:t>
      </w:r>
      <w:r w:rsidR="0052191B" w:rsidRPr="009430BA">
        <w:rPr>
          <w:lang w:val="en-US"/>
        </w:rPr>
        <w:t>International Journal of Engineering and Geosciences</w:t>
      </w:r>
      <w:r w:rsidR="00704401">
        <w:rPr>
          <w:lang w:val="en-US"/>
        </w:rPr>
        <w:t xml:space="preserve">. </w:t>
      </w:r>
      <w:r w:rsidR="00704401" w:rsidRPr="009430BA">
        <w:rPr>
          <w:lang w:val="en-US"/>
        </w:rPr>
        <w:t>–</w:t>
      </w:r>
      <w:r w:rsidR="00704401">
        <w:rPr>
          <w:lang w:val="en-US"/>
        </w:rPr>
        <w:t xml:space="preserve"> </w:t>
      </w:r>
      <w:r w:rsidR="00FE4372">
        <w:rPr>
          <w:lang w:val="en-US"/>
        </w:rPr>
        <w:t xml:space="preserve">2021. </w:t>
      </w:r>
      <w:r w:rsidR="00FE4372" w:rsidRPr="009430BA">
        <w:rPr>
          <w:lang w:val="en-US"/>
        </w:rPr>
        <w:t>–</w:t>
      </w:r>
      <w:r w:rsidRPr="009430BA">
        <w:rPr>
          <w:lang w:val="en-US"/>
        </w:rPr>
        <w:t xml:space="preserve"> </w:t>
      </w:r>
      <w:r w:rsidR="00CE49DA">
        <w:t>Т</w:t>
      </w:r>
      <w:r w:rsidR="00CE49DA" w:rsidRPr="00CE49DA">
        <w:rPr>
          <w:lang w:val="en-US"/>
        </w:rPr>
        <w:t xml:space="preserve">. </w:t>
      </w:r>
      <w:r w:rsidR="00FE4372">
        <w:rPr>
          <w:lang w:val="en-US"/>
        </w:rPr>
        <w:t>6</w:t>
      </w:r>
      <w:r w:rsidR="00CE49DA" w:rsidRPr="001E7C82">
        <w:rPr>
          <w:lang w:val="en-US"/>
        </w:rPr>
        <w:t>, №</w:t>
      </w:r>
      <w:r w:rsidR="00FE4372">
        <w:rPr>
          <w:lang w:val="en-US"/>
        </w:rPr>
        <w:t>1</w:t>
      </w:r>
      <w:r w:rsidRPr="009430BA">
        <w:rPr>
          <w:lang w:val="en-US"/>
        </w:rPr>
        <w:t xml:space="preserve"> –</w:t>
      </w:r>
      <w:r w:rsidR="00FE4372">
        <w:rPr>
          <w:lang w:val="en-US"/>
        </w:rPr>
        <w:t xml:space="preserve"> </w:t>
      </w:r>
      <w:r w:rsidR="00CE49DA">
        <w:rPr>
          <w:lang w:val="en-US"/>
        </w:rPr>
        <w:t xml:space="preserve">C. </w:t>
      </w:r>
      <w:r w:rsidR="00FE4372" w:rsidRPr="00CE49DA">
        <w:rPr>
          <w:lang w:val="en-US"/>
        </w:rPr>
        <w:t>40-50</w:t>
      </w:r>
      <w:r w:rsidR="00750292" w:rsidRPr="00750292">
        <w:rPr>
          <w:lang w:val="en-US"/>
        </w:rPr>
        <w:t xml:space="preserve">. </w:t>
      </w:r>
      <w:r w:rsidR="00750292" w:rsidRPr="009430BA">
        <w:rPr>
          <w:lang w:val="en-US"/>
        </w:rPr>
        <w:t>–</w:t>
      </w:r>
      <w:r w:rsidR="00750292" w:rsidRPr="00750292">
        <w:rPr>
          <w:lang w:val="en-US"/>
        </w:rPr>
        <w:t xml:space="preserve"> </w:t>
      </w:r>
      <w:r w:rsidRPr="009430BA">
        <w:rPr>
          <w:lang w:val="en-US"/>
        </w:rPr>
        <w:t>URL</w:t>
      </w:r>
      <w:r w:rsidRPr="00750292">
        <w:rPr>
          <w:lang w:val="en-US"/>
        </w:rPr>
        <w:t>:</w:t>
      </w:r>
      <w:r w:rsidR="000765AD" w:rsidRPr="00750292">
        <w:rPr>
          <w:lang w:val="en-US"/>
        </w:rPr>
        <w:t xml:space="preserve"> </w:t>
      </w:r>
      <w:r w:rsidRPr="001E7C82">
        <w:rPr>
          <w:lang w:val="en-US"/>
        </w:rPr>
        <w:lastRenderedPageBreak/>
        <w:t>https</w:t>
      </w:r>
      <w:r w:rsidRPr="00750292">
        <w:rPr>
          <w:lang w:val="en-US"/>
        </w:rPr>
        <w:t>://</w:t>
      </w:r>
      <w:r w:rsidRPr="001E7C82">
        <w:rPr>
          <w:lang w:val="en-US"/>
        </w:rPr>
        <w:t>www</w:t>
      </w:r>
      <w:r w:rsidRPr="00750292">
        <w:rPr>
          <w:lang w:val="en-US"/>
        </w:rPr>
        <w:t>.</w:t>
      </w:r>
      <w:r w:rsidRPr="001E7C82">
        <w:rPr>
          <w:lang w:val="en-US"/>
        </w:rPr>
        <w:t>researchgate</w:t>
      </w:r>
      <w:r w:rsidRPr="00750292">
        <w:rPr>
          <w:lang w:val="en-US"/>
        </w:rPr>
        <w:t>.</w:t>
      </w:r>
      <w:r w:rsidRPr="001E7C82">
        <w:rPr>
          <w:lang w:val="en-US"/>
        </w:rPr>
        <w:t>net</w:t>
      </w:r>
      <w:r w:rsidRPr="00750292">
        <w:rPr>
          <w:lang w:val="en-US"/>
        </w:rPr>
        <w:t>/</w:t>
      </w:r>
      <w:r w:rsidRPr="001E7C82">
        <w:rPr>
          <w:lang w:val="en-US"/>
        </w:rPr>
        <w:t>publication</w:t>
      </w:r>
      <w:r w:rsidRPr="00750292">
        <w:rPr>
          <w:lang w:val="en-US"/>
        </w:rPr>
        <w:t>/348937862_</w:t>
      </w:r>
      <w:r w:rsidRPr="001E7C82">
        <w:rPr>
          <w:lang w:val="en-US"/>
        </w:rPr>
        <w:t>INTELLIGENT</w:t>
      </w:r>
      <w:r w:rsidRPr="00750292">
        <w:rPr>
          <w:lang w:val="en-US"/>
        </w:rPr>
        <w:t>_</w:t>
      </w:r>
      <w:r w:rsidRPr="001E7C82">
        <w:rPr>
          <w:lang w:val="en-US"/>
        </w:rPr>
        <w:t>MAPPING</w:t>
      </w:r>
      <w:r w:rsidRPr="00750292">
        <w:rPr>
          <w:lang w:val="en-US"/>
        </w:rPr>
        <w:t>_</w:t>
      </w:r>
      <w:r w:rsidRPr="001E7C82">
        <w:rPr>
          <w:lang w:val="en-US"/>
        </w:rPr>
        <w:t>OF</w:t>
      </w:r>
      <w:r w:rsidRPr="00750292">
        <w:rPr>
          <w:lang w:val="en-US"/>
        </w:rPr>
        <w:t>_</w:t>
      </w:r>
      <w:r w:rsidRPr="001E7C82">
        <w:rPr>
          <w:lang w:val="en-US"/>
        </w:rPr>
        <w:t>IRRIGATED</w:t>
      </w:r>
      <w:r w:rsidRPr="00750292">
        <w:rPr>
          <w:lang w:val="en-US"/>
        </w:rPr>
        <w:t>_</w:t>
      </w:r>
      <w:r w:rsidRPr="001E7C82">
        <w:rPr>
          <w:lang w:val="en-US"/>
        </w:rPr>
        <w:t>AREAS</w:t>
      </w:r>
      <w:r w:rsidRPr="00750292">
        <w:rPr>
          <w:lang w:val="en-US"/>
        </w:rPr>
        <w:t>_</w:t>
      </w:r>
      <w:r w:rsidRPr="001E7C82">
        <w:rPr>
          <w:lang w:val="en-US"/>
        </w:rPr>
        <w:t>FROM</w:t>
      </w:r>
      <w:r w:rsidRPr="00750292">
        <w:rPr>
          <w:lang w:val="en-US"/>
        </w:rPr>
        <w:t>_</w:t>
      </w:r>
      <w:r w:rsidRPr="001E7C82">
        <w:rPr>
          <w:lang w:val="en-US"/>
        </w:rPr>
        <w:t>LANDSAT</w:t>
      </w:r>
      <w:r w:rsidRPr="00750292">
        <w:rPr>
          <w:lang w:val="en-US"/>
        </w:rPr>
        <w:t>8_</w:t>
      </w:r>
      <w:r w:rsidRPr="001E7C82">
        <w:rPr>
          <w:lang w:val="en-US"/>
        </w:rPr>
        <w:t>IMAGES</w:t>
      </w:r>
      <w:r w:rsidRPr="00750292">
        <w:rPr>
          <w:lang w:val="en-US"/>
        </w:rPr>
        <w:t>_</w:t>
      </w:r>
      <w:r w:rsidRPr="001E7C82">
        <w:rPr>
          <w:lang w:val="en-US"/>
        </w:rPr>
        <w:t>USING</w:t>
      </w:r>
      <w:r w:rsidRPr="00750292">
        <w:rPr>
          <w:lang w:val="en-US"/>
        </w:rPr>
        <w:t>_</w:t>
      </w:r>
      <w:r w:rsidRPr="001E7C82">
        <w:rPr>
          <w:lang w:val="en-US"/>
        </w:rPr>
        <w:t>TRANSFER</w:t>
      </w:r>
      <w:r w:rsidRPr="00750292">
        <w:rPr>
          <w:lang w:val="en-US"/>
        </w:rPr>
        <w:t>_</w:t>
      </w:r>
      <w:r w:rsidRPr="001E7C82">
        <w:rPr>
          <w:lang w:val="en-US"/>
        </w:rPr>
        <w:t>LEARNING</w:t>
      </w:r>
      <w:r w:rsidRPr="009430BA">
        <w:rPr>
          <w:lang w:val="en-US"/>
        </w:rPr>
        <w:t> </w:t>
      </w:r>
      <w:r w:rsidRPr="00750292">
        <w:rPr>
          <w:lang w:val="en-US"/>
        </w:rPr>
        <w:t>(</w:t>
      </w:r>
      <w:r w:rsidRPr="0024395A">
        <w:t>дата</w:t>
      </w:r>
      <w:r w:rsidRPr="00750292">
        <w:rPr>
          <w:lang w:val="en-US"/>
        </w:rPr>
        <w:t xml:space="preserve"> </w:t>
      </w:r>
      <w:r w:rsidRPr="0024395A">
        <w:t>обращения</w:t>
      </w:r>
      <w:r w:rsidRPr="00750292">
        <w:rPr>
          <w:lang w:val="en-US"/>
        </w:rPr>
        <w:t>: 09.01.2026).</w:t>
      </w:r>
    </w:p>
    <w:sectPr w:rsidR="00F2046A" w:rsidRPr="00750292" w:rsidSect="00B5339B">
      <w:footerReference w:type="default" r:id="rId30"/>
      <w:footerReference w:type="first" r:id="rId31"/>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A70A0" w14:textId="77777777" w:rsidR="00250C9C" w:rsidRDefault="00250C9C">
      <w:r>
        <w:separator/>
      </w:r>
    </w:p>
  </w:endnote>
  <w:endnote w:type="continuationSeparator" w:id="0">
    <w:p w14:paraId="484293C6" w14:textId="77777777" w:rsidR="00250C9C" w:rsidRDefault="00250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DejaVu Sans">
    <w:altName w:val="MS Mincho"/>
    <w:panose1 w:val="020B0603030804020204"/>
    <w:charset w:val="CC"/>
    <w:family w:val="swiss"/>
    <w:pitch w:val="variable"/>
    <w:sig w:usb0="E7002EFF" w:usb1="D200FDFF" w:usb2="0A246029" w:usb3="00000000" w:csb0="000001FF" w:csb1="00000000"/>
  </w:font>
  <w:font w:name="Lohit Hindi">
    <w:altName w:val="MS Mincho"/>
    <w:charset w:val="80"/>
    <w:family w:val="auto"/>
    <w:pitch w:val="variable"/>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55741"/>
      <w:docPartObj>
        <w:docPartGallery w:val="Page Numbers (Bottom of Page)"/>
        <w:docPartUnique/>
      </w:docPartObj>
    </w:sdtPr>
    <w:sdtContent>
      <w:p w14:paraId="6BD6F1BC" w14:textId="77777777" w:rsidR="00762789" w:rsidRDefault="008B7287">
        <w:pPr>
          <w:pStyle w:val="a8"/>
          <w:jc w:val="center"/>
        </w:pPr>
        <w:r>
          <w:fldChar w:fldCharType="begin"/>
        </w:r>
        <w:r>
          <w:instrText>PAGE   \* MERGEFORMAT</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C315" w14:textId="77777777" w:rsidR="00762789" w:rsidRDefault="00762789">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5EB9" w14:textId="77777777" w:rsidR="00250C9C" w:rsidRDefault="00250C9C">
      <w:r>
        <w:separator/>
      </w:r>
    </w:p>
  </w:footnote>
  <w:footnote w:type="continuationSeparator" w:id="0">
    <w:p w14:paraId="7C29CD02" w14:textId="77777777" w:rsidR="00250C9C" w:rsidRDefault="00250C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777"/>
    <w:multiLevelType w:val="hybridMultilevel"/>
    <w:tmpl w:val="F7E23F1E"/>
    <w:lvl w:ilvl="0" w:tplc="B4F83D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5262AFE"/>
    <w:multiLevelType w:val="hybridMultilevel"/>
    <w:tmpl w:val="884E805A"/>
    <w:lvl w:ilvl="0" w:tplc="A19E98F2">
      <w:start w:val="1"/>
      <w:numFmt w:val="decimal"/>
      <w:lvlText w:val="%1."/>
      <w:lvlJc w:val="left"/>
      <w:pPr>
        <w:ind w:left="1068" w:hanging="360"/>
      </w:pPr>
      <w:rPr>
        <w:rFonts w:ascii="Times New Roman" w:eastAsiaTheme="minorEastAsia"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61F0310"/>
    <w:multiLevelType w:val="multilevel"/>
    <w:tmpl w:val="C34A75D4"/>
    <w:styleLink w:val="a"/>
    <w:lvl w:ilvl="0">
      <w:start w:val="1"/>
      <w:numFmt w:val="decimal"/>
      <w:pStyle w:val="1"/>
      <w:suff w:val="space"/>
      <w:lvlText w:val="%1"/>
      <w:lvlJc w:val="left"/>
      <w:pPr>
        <w:ind w:left="0" w:firstLine="709"/>
      </w:pPr>
      <w:rPr>
        <w:rFonts w:ascii="Times New Roman" w:hAnsi="Times New Roman" w:hint="default"/>
        <w:b/>
        <w:sz w:val="28"/>
      </w:rPr>
    </w:lvl>
    <w:lvl w:ilvl="1">
      <w:start w:val="1"/>
      <w:numFmt w:val="decimal"/>
      <w:pStyle w:val="2"/>
      <w:suff w:val="space"/>
      <w:lvlText w:val="%1.%2"/>
      <w:lvlJc w:val="left"/>
      <w:pPr>
        <w:ind w:left="142" w:firstLine="709"/>
      </w:pPr>
      <w:rPr>
        <w:rFonts w:ascii="Times New Roman" w:hAnsi="Times New Roman" w:hint="default"/>
        <w:b/>
        <w:sz w:val="28"/>
      </w:rPr>
    </w:lvl>
    <w:lvl w:ilvl="2">
      <w:start w:val="1"/>
      <w:numFmt w:val="decimal"/>
      <w:pStyle w:val="3"/>
      <w:suff w:val="space"/>
      <w:lvlText w:val="%1.%2.%3"/>
      <w:lvlJc w:val="left"/>
      <w:pPr>
        <w:ind w:left="0" w:firstLine="709"/>
      </w:pPr>
      <w:rPr>
        <w:rFonts w:ascii="Times New Roman" w:hAnsi="Times New Roman" w:hint="default"/>
        <w:b/>
        <w:sz w:val="28"/>
      </w:rPr>
    </w:lvl>
    <w:lvl w:ilvl="3">
      <w:start w:val="1"/>
      <w:numFmt w:val="decimal"/>
      <w:pStyle w:val="4"/>
      <w:suff w:val="space"/>
      <w:lvlText w:val="%1.%2.%3.%4"/>
      <w:lvlJc w:val="left"/>
      <w:pPr>
        <w:ind w:left="0" w:firstLine="709"/>
      </w:pPr>
      <w:rPr>
        <w:rFonts w:ascii="Times New Roman" w:hAnsi="Times New Roman" w:hint="default"/>
        <w:b/>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3" w15:restartNumberingAfterBreak="0">
    <w:nsid w:val="08C51084"/>
    <w:multiLevelType w:val="hybridMultilevel"/>
    <w:tmpl w:val="C3BEF050"/>
    <w:lvl w:ilvl="0" w:tplc="4F96A4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1761AE9"/>
    <w:multiLevelType w:val="multilevel"/>
    <w:tmpl w:val="FB72CEB0"/>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5" w15:restartNumberingAfterBreak="0">
    <w:nsid w:val="1212023E"/>
    <w:multiLevelType w:val="multilevel"/>
    <w:tmpl w:val="6E94B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B1320"/>
    <w:multiLevelType w:val="multilevel"/>
    <w:tmpl w:val="CF1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F336B0"/>
    <w:multiLevelType w:val="multilevel"/>
    <w:tmpl w:val="742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D72666"/>
    <w:multiLevelType w:val="multilevel"/>
    <w:tmpl w:val="7EF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0C0BDF"/>
    <w:multiLevelType w:val="multilevel"/>
    <w:tmpl w:val="52FAA610"/>
    <w:lvl w:ilvl="0">
      <w:start w:val="1"/>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0" w15:restartNumberingAfterBreak="0">
    <w:nsid w:val="339230AB"/>
    <w:multiLevelType w:val="multilevel"/>
    <w:tmpl w:val="0666C3D6"/>
    <w:lvl w:ilvl="0">
      <w:start w:val="1"/>
      <w:numFmt w:val="decimal"/>
      <w:lvlText w:val="%1."/>
      <w:lvlJc w:val="left"/>
      <w:pPr>
        <w:tabs>
          <w:tab w:val="num" w:pos="720"/>
        </w:tabs>
        <w:ind w:left="720" w:hanging="360"/>
      </w:pPr>
      <w:rPr>
        <w:rFonts w:ascii="Times New Roman" w:eastAsiaTheme="minorEastAsia" w:hAnsi="Times New Roman" w:cs="Times New Roman"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E01210"/>
    <w:multiLevelType w:val="multilevel"/>
    <w:tmpl w:val="6B52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E31F2B"/>
    <w:multiLevelType w:val="multilevel"/>
    <w:tmpl w:val="C34A75D4"/>
    <w:numStyleLink w:val="a"/>
  </w:abstractNum>
  <w:abstractNum w:abstractNumId="13" w15:restartNumberingAfterBreak="0">
    <w:nsid w:val="52E738B5"/>
    <w:multiLevelType w:val="multilevel"/>
    <w:tmpl w:val="7E42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3D1C3B"/>
    <w:multiLevelType w:val="multilevel"/>
    <w:tmpl w:val="8C10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9E7703"/>
    <w:multiLevelType w:val="hybridMultilevel"/>
    <w:tmpl w:val="44A274DC"/>
    <w:lvl w:ilvl="0" w:tplc="9920DCB0">
      <w:start w:val="1"/>
      <w:numFmt w:val="decimal"/>
      <w:pStyle w:val="a0"/>
      <w:lvlText w:val="%1"/>
      <w:lvlJc w:val="left"/>
      <w:pPr>
        <w:ind w:left="720" w:hanging="360"/>
      </w:pPr>
      <w:rPr>
        <w:rFonts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9E92611"/>
    <w:multiLevelType w:val="multilevel"/>
    <w:tmpl w:val="4468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574111">
    <w:abstractNumId w:val="15"/>
  </w:num>
  <w:num w:numId="2" w16cid:durableId="1742672947">
    <w:abstractNumId w:val="4"/>
  </w:num>
  <w:num w:numId="3" w16cid:durableId="706492714">
    <w:abstractNumId w:val="2"/>
  </w:num>
  <w:num w:numId="4" w16cid:durableId="1336109354">
    <w:abstractNumId w:val="12"/>
  </w:num>
  <w:num w:numId="5" w16cid:durableId="1622882294">
    <w:abstractNumId w:val="0"/>
  </w:num>
  <w:num w:numId="6" w16cid:durableId="1475559825">
    <w:abstractNumId w:val="16"/>
  </w:num>
  <w:num w:numId="7" w16cid:durableId="1083648112">
    <w:abstractNumId w:val="12"/>
    <w:lvlOverride w:ilvl="0">
      <w:startOverride w:val="2"/>
    </w:lvlOverride>
    <w:lvlOverride w:ilvl="1">
      <w:startOverride w:val="2"/>
    </w:lvlOverride>
  </w:num>
  <w:num w:numId="8" w16cid:durableId="8520637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331026496">
    <w:abstractNumId w:val="3"/>
  </w:num>
  <w:num w:numId="10" w16cid:durableId="1588272812">
    <w:abstractNumId w:val="13"/>
  </w:num>
  <w:num w:numId="11" w16cid:durableId="2030064267">
    <w:abstractNumId w:val="14"/>
  </w:num>
  <w:num w:numId="12" w16cid:durableId="221453291">
    <w:abstractNumId w:val="12"/>
  </w:num>
  <w:num w:numId="13" w16cid:durableId="891814713">
    <w:abstractNumId w:val="12"/>
  </w:num>
  <w:num w:numId="14" w16cid:durableId="590504803">
    <w:abstractNumId w:val="6"/>
  </w:num>
  <w:num w:numId="15" w16cid:durableId="1059598140">
    <w:abstractNumId w:val="8"/>
  </w:num>
  <w:num w:numId="16" w16cid:durableId="382943826">
    <w:abstractNumId w:val="5"/>
  </w:num>
  <w:num w:numId="17" w16cid:durableId="1241061759">
    <w:abstractNumId w:val="12"/>
  </w:num>
  <w:num w:numId="18" w16cid:durableId="1617006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6738469">
    <w:abstractNumId w:val="11"/>
  </w:num>
  <w:num w:numId="20" w16cid:durableId="680088974">
    <w:abstractNumId w:val="1"/>
  </w:num>
  <w:num w:numId="21" w16cid:durableId="310913044">
    <w:abstractNumId w:val="9"/>
  </w:num>
  <w:num w:numId="22" w16cid:durableId="869150992">
    <w:abstractNumId w:val="12"/>
  </w:num>
  <w:num w:numId="23" w16cid:durableId="157965121">
    <w:abstractNumId w:val="7"/>
  </w:num>
  <w:num w:numId="24" w16cid:durableId="150674623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01"/>
    <w:rsid w:val="00000458"/>
    <w:rsid w:val="00000999"/>
    <w:rsid w:val="00000CA4"/>
    <w:rsid w:val="00001975"/>
    <w:rsid w:val="00002BBE"/>
    <w:rsid w:val="00002D68"/>
    <w:rsid w:val="00003328"/>
    <w:rsid w:val="0000355A"/>
    <w:rsid w:val="00003EA0"/>
    <w:rsid w:val="00004152"/>
    <w:rsid w:val="000051B4"/>
    <w:rsid w:val="000065E7"/>
    <w:rsid w:val="0000664E"/>
    <w:rsid w:val="00006D97"/>
    <w:rsid w:val="00006FD8"/>
    <w:rsid w:val="0000758C"/>
    <w:rsid w:val="00007C66"/>
    <w:rsid w:val="000101D2"/>
    <w:rsid w:val="00011D5A"/>
    <w:rsid w:val="00012096"/>
    <w:rsid w:val="00012ED8"/>
    <w:rsid w:val="00013D9F"/>
    <w:rsid w:val="000153FD"/>
    <w:rsid w:val="00015EB4"/>
    <w:rsid w:val="00016301"/>
    <w:rsid w:val="0001659F"/>
    <w:rsid w:val="0002192B"/>
    <w:rsid w:val="00022241"/>
    <w:rsid w:val="00022BA7"/>
    <w:rsid w:val="00022DD2"/>
    <w:rsid w:val="000239CD"/>
    <w:rsid w:val="00023BF0"/>
    <w:rsid w:val="00023DE3"/>
    <w:rsid w:val="0002457D"/>
    <w:rsid w:val="0002506C"/>
    <w:rsid w:val="000254F5"/>
    <w:rsid w:val="0002706D"/>
    <w:rsid w:val="0002740F"/>
    <w:rsid w:val="000303E0"/>
    <w:rsid w:val="00031253"/>
    <w:rsid w:val="00031A67"/>
    <w:rsid w:val="00031B41"/>
    <w:rsid w:val="00032B66"/>
    <w:rsid w:val="00033EDF"/>
    <w:rsid w:val="000356BD"/>
    <w:rsid w:val="00035933"/>
    <w:rsid w:val="00036DE1"/>
    <w:rsid w:val="00036FC7"/>
    <w:rsid w:val="00043400"/>
    <w:rsid w:val="00045BF5"/>
    <w:rsid w:val="00045DCB"/>
    <w:rsid w:val="000466EB"/>
    <w:rsid w:val="00046E10"/>
    <w:rsid w:val="00051597"/>
    <w:rsid w:val="00053D28"/>
    <w:rsid w:val="00053DAA"/>
    <w:rsid w:val="000558E6"/>
    <w:rsid w:val="000565D9"/>
    <w:rsid w:val="000577A5"/>
    <w:rsid w:val="000577F8"/>
    <w:rsid w:val="00060795"/>
    <w:rsid w:val="000636BC"/>
    <w:rsid w:val="00063FCC"/>
    <w:rsid w:val="0006450B"/>
    <w:rsid w:val="00064DF6"/>
    <w:rsid w:val="00065D35"/>
    <w:rsid w:val="00066CBB"/>
    <w:rsid w:val="000676CD"/>
    <w:rsid w:val="000679E3"/>
    <w:rsid w:val="00070449"/>
    <w:rsid w:val="000707D3"/>
    <w:rsid w:val="00071A60"/>
    <w:rsid w:val="00071B98"/>
    <w:rsid w:val="0007208D"/>
    <w:rsid w:val="000728CC"/>
    <w:rsid w:val="00073308"/>
    <w:rsid w:val="000748B9"/>
    <w:rsid w:val="00075446"/>
    <w:rsid w:val="000756D1"/>
    <w:rsid w:val="000765AD"/>
    <w:rsid w:val="0008164D"/>
    <w:rsid w:val="000832EC"/>
    <w:rsid w:val="00083340"/>
    <w:rsid w:val="000836DC"/>
    <w:rsid w:val="00083E6A"/>
    <w:rsid w:val="00084131"/>
    <w:rsid w:val="00084BF7"/>
    <w:rsid w:val="0008603A"/>
    <w:rsid w:val="00087675"/>
    <w:rsid w:val="00091442"/>
    <w:rsid w:val="00092FC0"/>
    <w:rsid w:val="0009346B"/>
    <w:rsid w:val="000941D3"/>
    <w:rsid w:val="00095673"/>
    <w:rsid w:val="00096046"/>
    <w:rsid w:val="000960A8"/>
    <w:rsid w:val="00096146"/>
    <w:rsid w:val="0009637C"/>
    <w:rsid w:val="000966A5"/>
    <w:rsid w:val="00096D9F"/>
    <w:rsid w:val="00097617"/>
    <w:rsid w:val="000A0BF3"/>
    <w:rsid w:val="000A1C41"/>
    <w:rsid w:val="000A1FAA"/>
    <w:rsid w:val="000A2ED1"/>
    <w:rsid w:val="000A482C"/>
    <w:rsid w:val="000A4E71"/>
    <w:rsid w:val="000A500A"/>
    <w:rsid w:val="000A6B09"/>
    <w:rsid w:val="000A7CEE"/>
    <w:rsid w:val="000B143F"/>
    <w:rsid w:val="000B25FA"/>
    <w:rsid w:val="000B30CF"/>
    <w:rsid w:val="000B30E9"/>
    <w:rsid w:val="000B3838"/>
    <w:rsid w:val="000B3E08"/>
    <w:rsid w:val="000B524A"/>
    <w:rsid w:val="000B670A"/>
    <w:rsid w:val="000B76B9"/>
    <w:rsid w:val="000B7734"/>
    <w:rsid w:val="000C06AC"/>
    <w:rsid w:val="000C17D2"/>
    <w:rsid w:val="000C3298"/>
    <w:rsid w:val="000C47BA"/>
    <w:rsid w:val="000C5AA0"/>
    <w:rsid w:val="000C5BC4"/>
    <w:rsid w:val="000C691F"/>
    <w:rsid w:val="000D010B"/>
    <w:rsid w:val="000D0744"/>
    <w:rsid w:val="000D0B78"/>
    <w:rsid w:val="000D1562"/>
    <w:rsid w:val="000D168A"/>
    <w:rsid w:val="000D2953"/>
    <w:rsid w:val="000D2F2D"/>
    <w:rsid w:val="000D3A79"/>
    <w:rsid w:val="000D481C"/>
    <w:rsid w:val="000D493D"/>
    <w:rsid w:val="000D5517"/>
    <w:rsid w:val="000D5805"/>
    <w:rsid w:val="000D59A3"/>
    <w:rsid w:val="000D5B1B"/>
    <w:rsid w:val="000D5F4E"/>
    <w:rsid w:val="000D6731"/>
    <w:rsid w:val="000D6952"/>
    <w:rsid w:val="000D7408"/>
    <w:rsid w:val="000E04C3"/>
    <w:rsid w:val="000E1A6D"/>
    <w:rsid w:val="000E1AFC"/>
    <w:rsid w:val="000E1F55"/>
    <w:rsid w:val="000E20EB"/>
    <w:rsid w:val="000E3278"/>
    <w:rsid w:val="000E44D8"/>
    <w:rsid w:val="000E4CB3"/>
    <w:rsid w:val="000E4E0A"/>
    <w:rsid w:val="000E5B0E"/>
    <w:rsid w:val="000E6097"/>
    <w:rsid w:val="000E61EE"/>
    <w:rsid w:val="000E6CFC"/>
    <w:rsid w:val="000E7907"/>
    <w:rsid w:val="000E79C6"/>
    <w:rsid w:val="000E7F32"/>
    <w:rsid w:val="000F09E8"/>
    <w:rsid w:val="000F17F9"/>
    <w:rsid w:val="000F198B"/>
    <w:rsid w:val="000F1A70"/>
    <w:rsid w:val="000F34B2"/>
    <w:rsid w:val="000F3997"/>
    <w:rsid w:val="000F3B36"/>
    <w:rsid w:val="000F5510"/>
    <w:rsid w:val="000F5C9F"/>
    <w:rsid w:val="000F6014"/>
    <w:rsid w:val="000F6874"/>
    <w:rsid w:val="000F6D3D"/>
    <w:rsid w:val="000F7ED6"/>
    <w:rsid w:val="00101A16"/>
    <w:rsid w:val="00102DDA"/>
    <w:rsid w:val="00103915"/>
    <w:rsid w:val="00104A67"/>
    <w:rsid w:val="00105D62"/>
    <w:rsid w:val="00105F33"/>
    <w:rsid w:val="0010611F"/>
    <w:rsid w:val="0011136D"/>
    <w:rsid w:val="00111F83"/>
    <w:rsid w:val="0011238E"/>
    <w:rsid w:val="00112C81"/>
    <w:rsid w:val="00112F52"/>
    <w:rsid w:val="00114455"/>
    <w:rsid w:val="001144E1"/>
    <w:rsid w:val="001149D1"/>
    <w:rsid w:val="00115AE1"/>
    <w:rsid w:val="001162B3"/>
    <w:rsid w:val="00116AAA"/>
    <w:rsid w:val="00120CA9"/>
    <w:rsid w:val="00120D72"/>
    <w:rsid w:val="00122044"/>
    <w:rsid w:val="001221B7"/>
    <w:rsid w:val="001234A0"/>
    <w:rsid w:val="00123B66"/>
    <w:rsid w:val="00123E29"/>
    <w:rsid w:val="00124B49"/>
    <w:rsid w:val="00124C73"/>
    <w:rsid w:val="00125885"/>
    <w:rsid w:val="00125C75"/>
    <w:rsid w:val="001270A6"/>
    <w:rsid w:val="00127954"/>
    <w:rsid w:val="001300C5"/>
    <w:rsid w:val="001328B9"/>
    <w:rsid w:val="001330D7"/>
    <w:rsid w:val="0013375E"/>
    <w:rsid w:val="001339AC"/>
    <w:rsid w:val="00134076"/>
    <w:rsid w:val="00134F33"/>
    <w:rsid w:val="00135451"/>
    <w:rsid w:val="00136375"/>
    <w:rsid w:val="0014090E"/>
    <w:rsid w:val="00140C01"/>
    <w:rsid w:val="00141E30"/>
    <w:rsid w:val="001426A2"/>
    <w:rsid w:val="00143626"/>
    <w:rsid w:val="001440AE"/>
    <w:rsid w:val="00144207"/>
    <w:rsid w:val="00145AF3"/>
    <w:rsid w:val="00145E64"/>
    <w:rsid w:val="00146508"/>
    <w:rsid w:val="0014694C"/>
    <w:rsid w:val="00146FF0"/>
    <w:rsid w:val="00150350"/>
    <w:rsid w:val="00150A75"/>
    <w:rsid w:val="00150B0B"/>
    <w:rsid w:val="00151920"/>
    <w:rsid w:val="00152A99"/>
    <w:rsid w:val="00153BD9"/>
    <w:rsid w:val="00153D42"/>
    <w:rsid w:val="00155049"/>
    <w:rsid w:val="00155972"/>
    <w:rsid w:val="00155B94"/>
    <w:rsid w:val="00156766"/>
    <w:rsid w:val="001579C9"/>
    <w:rsid w:val="0016011A"/>
    <w:rsid w:val="00161A5F"/>
    <w:rsid w:val="00162674"/>
    <w:rsid w:val="00162758"/>
    <w:rsid w:val="00164519"/>
    <w:rsid w:val="00164A94"/>
    <w:rsid w:val="00165265"/>
    <w:rsid w:val="001671D7"/>
    <w:rsid w:val="0017158A"/>
    <w:rsid w:val="00173460"/>
    <w:rsid w:val="001747A8"/>
    <w:rsid w:val="00174DED"/>
    <w:rsid w:val="001754D9"/>
    <w:rsid w:val="0017562D"/>
    <w:rsid w:val="0017709E"/>
    <w:rsid w:val="001801ED"/>
    <w:rsid w:val="00180F00"/>
    <w:rsid w:val="00190447"/>
    <w:rsid w:val="00192CF2"/>
    <w:rsid w:val="00193A2F"/>
    <w:rsid w:val="0019474B"/>
    <w:rsid w:val="00194762"/>
    <w:rsid w:val="0019489A"/>
    <w:rsid w:val="00195869"/>
    <w:rsid w:val="00196280"/>
    <w:rsid w:val="0019637B"/>
    <w:rsid w:val="001969D5"/>
    <w:rsid w:val="001A000A"/>
    <w:rsid w:val="001A00BB"/>
    <w:rsid w:val="001A0A95"/>
    <w:rsid w:val="001A1DAA"/>
    <w:rsid w:val="001A23D9"/>
    <w:rsid w:val="001A324A"/>
    <w:rsid w:val="001A3C15"/>
    <w:rsid w:val="001A3F8B"/>
    <w:rsid w:val="001A499F"/>
    <w:rsid w:val="001A5E78"/>
    <w:rsid w:val="001A6212"/>
    <w:rsid w:val="001A7481"/>
    <w:rsid w:val="001B005F"/>
    <w:rsid w:val="001B0307"/>
    <w:rsid w:val="001B409D"/>
    <w:rsid w:val="001B42CE"/>
    <w:rsid w:val="001B56DE"/>
    <w:rsid w:val="001B5E32"/>
    <w:rsid w:val="001B7D78"/>
    <w:rsid w:val="001C4FC9"/>
    <w:rsid w:val="001C512F"/>
    <w:rsid w:val="001C58DF"/>
    <w:rsid w:val="001C6352"/>
    <w:rsid w:val="001C7B0B"/>
    <w:rsid w:val="001C7FB1"/>
    <w:rsid w:val="001D019C"/>
    <w:rsid w:val="001D101F"/>
    <w:rsid w:val="001D10AD"/>
    <w:rsid w:val="001D2C26"/>
    <w:rsid w:val="001D3414"/>
    <w:rsid w:val="001D3E24"/>
    <w:rsid w:val="001D4DBD"/>
    <w:rsid w:val="001D525A"/>
    <w:rsid w:val="001D6BA6"/>
    <w:rsid w:val="001E0602"/>
    <w:rsid w:val="001E0C60"/>
    <w:rsid w:val="001E1ECB"/>
    <w:rsid w:val="001E252E"/>
    <w:rsid w:val="001E2ABE"/>
    <w:rsid w:val="001E2D16"/>
    <w:rsid w:val="001E3D7C"/>
    <w:rsid w:val="001E4383"/>
    <w:rsid w:val="001E6F4A"/>
    <w:rsid w:val="001E7436"/>
    <w:rsid w:val="001E7C37"/>
    <w:rsid w:val="001E7C82"/>
    <w:rsid w:val="001E7DA2"/>
    <w:rsid w:val="001F065E"/>
    <w:rsid w:val="001F1477"/>
    <w:rsid w:val="001F2039"/>
    <w:rsid w:val="001F220E"/>
    <w:rsid w:val="001F23D2"/>
    <w:rsid w:val="001F27FD"/>
    <w:rsid w:val="001F3622"/>
    <w:rsid w:val="001F3951"/>
    <w:rsid w:val="001F396B"/>
    <w:rsid w:val="001F3A61"/>
    <w:rsid w:val="001F560D"/>
    <w:rsid w:val="001F56AE"/>
    <w:rsid w:val="00200CAD"/>
    <w:rsid w:val="00203928"/>
    <w:rsid w:val="00203B88"/>
    <w:rsid w:val="00204923"/>
    <w:rsid w:val="00205668"/>
    <w:rsid w:val="00205D0B"/>
    <w:rsid w:val="00206763"/>
    <w:rsid w:val="00206C9B"/>
    <w:rsid w:val="00206EEE"/>
    <w:rsid w:val="002077A1"/>
    <w:rsid w:val="00210850"/>
    <w:rsid w:val="0021218F"/>
    <w:rsid w:val="00212D44"/>
    <w:rsid w:val="00214752"/>
    <w:rsid w:val="0021494C"/>
    <w:rsid w:val="002154D6"/>
    <w:rsid w:val="0021567D"/>
    <w:rsid w:val="002156F8"/>
    <w:rsid w:val="0021576A"/>
    <w:rsid w:val="00215C53"/>
    <w:rsid w:val="00215CE1"/>
    <w:rsid w:val="00216E82"/>
    <w:rsid w:val="002170A8"/>
    <w:rsid w:val="00217652"/>
    <w:rsid w:val="002202C8"/>
    <w:rsid w:val="00220CCE"/>
    <w:rsid w:val="0022510C"/>
    <w:rsid w:val="00225A7B"/>
    <w:rsid w:val="00225CD0"/>
    <w:rsid w:val="0022615E"/>
    <w:rsid w:val="002269CA"/>
    <w:rsid w:val="00226F5D"/>
    <w:rsid w:val="00227160"/>
    <w:rsid w:val="002324F5"/>
    <w:rsid w:val="00233B3C"/>
    <w:rsid w:val="00234E50"/>
    <w:rsid w:val="00234F20"/>
    <w:rsid w:val="0024016B"/>
    <w:rsid w:val="00241CC6"/>
    <w:rsid w:val="00241E85"/>
    <w:rsid w:val="0024395A"/>
    <w:rsid w:val="00243C0F"/>
    <w:rsid w:val="00245CFC"/>
    <w:rsid w:val="00246624"/>
    <w:rsid w:val="00247472"/>
    <w:rsid w:val="0024756E"/>
    <w:rsid w:val="002508D0"/>
    <w:rsid w:val="00250C9C"/>
    <w:rsid w:val="00250F0C"/>
    <w:rsid w:val="002517DE"/>
    <w:rsid w:val="00253990"/>
    <w:rsid w:val="002547C6"/>
    <w:rsid w:val="00254BB6"/>
    <w:rsid w:val="002550A1"/>
    <w:rsid w:val="002557F6"/>
    <w:rsid w:val="00256282"/>
    <w:rsid w:val="002618B1"/>
    <w:rsid w:val="00265CE3"/>
    <w:rsid w:val="00266182"/>
    <w:rsid w:val="002678AD"/>
    <w:rsid w:val="002727A9"/>
    <w:rsid w:val="00273A0B"/>
    <w:rsid w:val="00273B67"/>
    <w:rsid w:val="00273CF3"/>
    <w:rsid w:val="00273D11"/>
    <w:rsid w:val="00274209"/>
    <w:rsid w:val="0027523A"/>
    <w:rsid w:val="00275C62"/>
    <w:rsid w:val="00277A5C"/>
    <w:rsid w:val="00280831"/>
    <w:rsid w:val="002808E9"/>
    <w:rsid w:val="0028159E"/>
    <w:rsid w:val="0028179B"/>
    <w:rsid w:val="00282495"/>
    <w:rsid w:val="00282E68"/>
    <w:rsid w:val="00283638"/>
    <w:rsid w:val="0028619F"/>
    <w:rsid w:val="00287F12"/>
    <w:rsid w:val="00287FF2"/>
    <w:rsid w:val="002902A8"/>
    <w:rsid w:val="002903D8"/>
    <w:rsid w:val="0029130D"/>
    <w:rsid w:val="0029271F"/>
    <w:rsid w:val="0029363B"/>
    <w:rsid w:val="00293650"/>
    <w:rsid w:val="00293AB9"/>
    <w:rsid w:val="00294952"/>
    <w:rsid w:val="0029552B"/>
    <w:rsid w:val="00295FCF"/>
    <w:rsid w:val="002960C8"/>
    <w:rsid w:val="002962DD"/>
    <w:rsid w:val="0029689D"/>
    <w:rsid w:val="002979E0"/>
    <w:rsid w:val="002A00D8"/>
    <w:rsid w:val="002A09C3"/>
    <w:rsid w:val="002A0BC2"/>
    <w:rsid w:val="002A0C91"/>
    <w:rsid w:val="002A0C93"/>
    <w:rsid w:val="002A0CB0"/>
    <w:rsid w:val="002A0E54"/>
    <w:rsid w:val="002A3376"/>
    <w:rsid w:val="002A3775"/>
    <w:rsid w:val="002A442B"/>
    <w:rsid w:val="002A4ADC"/>
    <w:rsid w:val="002A56D1"/>
    <w:rsid w:val="002A5CFB"/>
    <w:rsid w:val="002B00A2"/>
    <w:rsid w:val="002B12E6"/>
    <w:rsid w:val="002B167F"/>
    <w:rsid w:val="002B3CE8"/>
    <w:rsid w:val="002B4438"/>
    <w:rsid w:val="002B4591"/>
    <w:rsid w:val="002B7B77"/>
    <w:rsid w:val="002C0239"/>
    <w:rsid w:val="002C0FD5"/>
    <w:rsid w:val="002C2043"/>
    <w:rsid w:val="002C2D84"/>
    <w:rsid w:val="002C3346"/>
    <w:rsid w:val="002C456D"/>
    <w:rsid w:val="002C51A7"/>
    <w:rsid w:val="002C5FA1"/>
    <w:rsid w:val="002C6463"/>
    <w:rsid w:val="002C7702"/>
    <w:rsid w:val="002C7753"/>
    <w:rsid w:val="002D00AE"/>
    <w:rsid w:val="002D0C79"/>
    <w:rsid w:val="002D4076"/>
    <w:rsid w:val="002D4D02"/>
    <w:rsid w:val="002D4E48"/>
    <w:rsid w:val="002D4FEA"/>
    <w:rsid w:val="002D4FEB"/>
    <w:rsid w:val="002D68C3"/>
    <w:rsid w:val="002D6F8B"/>
    <w:rsid w:val="002D79D5"/>
    <w:rsid w:val="002D7A86"/>
    <w:rsid w:val="002E03A0"/>
    <w:rsid w:val="002E13A5"/>
    <w:rsid w:val="002E2D16"/>
    <w:rsid w:val="002E2E0A"/>
    <w:rsid w:val="002E3436"/>
    <w:rsid w:val="002E34B4"/>
    <w:rsid w:val="002E371A"/>
    <w:rsid w:val="002E67CA"/>
    <w:rsid w:val="002E6C93"/>
    <w:rsid w:val="002E7F4E"/>
    <w:rsid w:val="002F0B03"/>
    <w:rsid w:val="002F224F"/>
    <w:rsid w:val="002F22EA"/>
    <w:rsid w:val="002F2EB3"/>
    <w:rsid w:val="002F431F"/>
    <w:rsid w:val="002F5073"/>
    <w:rsid w:val="002F6DAA"/>
    <w:rsid w:val="002F7BE7"/>
    <w:rsid w:val="003016F9"/>
    <w:rsid w:val="00304CF3"/>
    <w:rsid w:val="003067FF"/>
    <w:rsid w:val="0030694B"/>
    <w:rsid w:val="00307246"/>
    <w:rsid w:val="0030752F"/>
    <w:rsid w:val="00307A43"/>
    <w:rsid w:val="00307A54"/>
    <w:rsid w:val="00307EE0"/>
    <w:rsid w:val="00310318"/>
    <w:rsid w:val="003110F9"/>
    <w:rsid w:val="003117DC"/>
    <w:rsid w:val="00311FF8"/>
    <w:rsid w:val="00312A75"/>
    <w:rsid w:val="00313B27"/>
    <w:rsid w:val="00314151"/>
    <w:rsid w:val="00314A37"/>
    <w:rsid w:val="00317541"/>
    <w:rsid w:val="00320AC9"/>
    <w:rsid w:val="0032158C"/>
    <w:rsid w:val="00323E7E"/>
    <w:rsid w:val="00324098"/>
    <w:rsid w:val="00325123"/>
    <w:rsid w:val="00325D69"/>
    <w:rsid w:val="00326759"/>
    <w:rsid w:val="00326A9A"/>
    <w:rsid w:val="00326E4F"/>
    <w:rsid w:val="00327C75"/>
    <w:rsid w:val="00330324"/>
    <w:rsid w:val="00330826"/>
    <w:rsid w:val="00330B0D"/>
    <w:rsid w:val="00332380"/>
    <w:rsid w:val="0033336D"/>
    <w:rsid w:val="003334B4"/>
    <w:rsid w:val="003336AC"/>
    <w:rsid w:val="00336077"/>
    <w:rsid w:val="0034090C"/>
    <w:rsid w:val="00340DB0"/>
    <w:rsid w:val="00341272"/>
    <w:rsid w:val="003441F6"/>
    <w:rsid w:val="003442B7"/>
    <w:rsid w:val="003450F7"/>
    <w:rsid w:val="00345BE7"/>
    <w:rsid w:val="00350CC3"/>
    <w:rsid w:val="003512D5"/>
    <w:rsid w:val="003514AF"/>
    <w:rsid w:val="003523D9"/>
    <w:rsid w:val="0035607B"/>
    <w:rsid w:val="00357991"/>
    <w:rsid w:val="003605D7"/>
    <w:rsid w:val="00360941"/>
    <w:rsid w:val="00360BEE"/>
    <w:rsid w:val="00362161"/>
    <w:rsid w:val="0036565B"/>
    <w:rsid w:val="00365E77"/>
    <w:rsid w:val="0036680B"/>
    <w:rsid w:val="00366A39"/>
    <w:rsid w:val="003671A4"/>
    <w:rsid w:val="0036753E"/>
    <w:rsid w:val="00370C04"/>
    <w:rsid w:val="00371410"/>
    <w:rsid w:val="00373B98"/>
    <w:rsid w:val="003750C1"/>
    <w:rsid w:val="003753E4"/>
    <w:rsid w:val="0037608C"/>
    <w:rsid w:val="00376AB7"/>
    <w:rsid w:val="00377724"/>
    <w:rsid w:val="00377C6B"/>
    <w:rsid w:val="00377E4F"/>
    <w:rsid w:val="0038065B"/>
    <w:rsid w:val="003824CF"/>
    <w:rsid w:val="00382D8B"/>
    <w:rsid w:val="003837BE"/>
    <w:rsid w:val="003841CC"/>
    <w:rsid w:val="00384948"/>
    <w:rsid w:val="00384BA3"/>
    <w:rsid w:val="003850FF"/>
    <w:rsid w:val="003913A3"/>
    <w:rsid w:val="003917FE"/>
    <w:rsid w:val="00392388"/>
    <w:rsid w:val="00393441"/>
    <w:rsid w:val="00393F4A"/>
    <w:rsid w:val="00394264"/>
    <w:rsid w:val="0039493D"/>
    <w:rsid w:val="00394C94"/>
    <w:rsid w:val="003971B7"/>
    <w:rsid w:val="0039749B"/>
    <w:rsid w:val="003A1089"/>
    <w:rsid w:val="003A1D8F"/>
    <w:rsid w:val="003A493F"/>
    <w:rsid w:val="003A5452"/>
    <w:rsid w:val="003B2432"/>
    <w:rsid w:val="003B2761"/>
    <w:rsid w:val="003B3EFC"/>
    <w:rsid w:val="003B4745"/>
    <w:rsid w:val="003B4A24"/>
    <w:rsid w:val="003B54B5"/>
    <w:rsid w:val="003B5E88"/>
    <w:rsid w:val="003B6F56"/>
    <w:rsid w:val="003B7302"/>
    <w:rsid w:val="003C01A3"/>
    <w:rsid w:val="003C0308"/>
    <w:rsid w:val="003C0945"/>
    <w:rsid w:val="003C1642"/>
    <w:rsid w:val="003C4F84"/>
    <w:rsid w:val="003C5700"/>
    <w:rsid w:val="003C6C29"/>
    <w:rsid w:val="003C7B41"/>
    <w:rsid w:val="003D3C1F"/>
    <w:rsid w:val="003D4C6B"/>
    <w:rsid w:val="003D6206"/>
    <w:rsid w:val="003D67C8"/>
    <w:rsid w:val="003D78AC"/>
    <w:rsid w:val="003E07DE"/>
    <w:rsid w:val="003E0BFD"/>
    <w:rsid w:val="003E26DA"/>
    <w:rsid w:val="003E2786"/>
    <w:rsid w:val="003E3307"/>
    <w:rsid w:val="003E3A83"/>
    <w:rsid w:val="003E5E5E"/>
    <w:rsid w:val="003E61F1"/>
    <w:rsid w:val="003E6FE9"/>
    <w:rsid w:val="003E7731"/>
    <w:rsid w:val="003F0D77"/>
    <w:rsid w:val="003F0DE0"/>
    <w:rsid w:val="003F26F4"/>
    <w:rsid w:val="003F296D"/>
    <w:rsid w:val="003F2EB1"/>
    <w:rsid w:val="003F495F"/>
    <w:rsid w:val="003F59C8"/>
    <w:rsid w:val="00401DFB"/>
    <w:rsid w:val="00403106"/>
    <w:rsid w:val="004039F7"/>
    <w:rsid w:val="004045AC"/>
    <w:rsid w:val="00405AA4"/>
    <w:rsid w:val="00406B01"/>
    <w:rsid w:val="00406EDB"/>
    <w:rsid w:val="004076B7"/>
    <w:rsid w:val="00410E34"/>
    <w:rsid w:val="00412028"/>
    <w:rsid w:val="004126AB"/>
    <w:rsid w:val="0041358E"/>
    <w:rsid w:val="004156F2"/>
    <w:rsid w:val="00417806"/>
    <w:rsid w:val="004204E3"/>
    <w:rsid w:val="004213AA"/>
    <w:rsid w:val="00421DB2"/>
    <w:rsid w:val="00422D28"/>
    <w:rsid w:val="00422D5D"/>
    <w:rsid w:val="004235DA"/>
    <w:rsid w:val="00423923"/>
    <w:rsid w:val="00423E52"/>
    <w:rsid w:val="00423E71"/>
    <w:rsid w:val="004261D9"/>
    <w:rsid w:val="004278D8"/>
    <w:rsid w:val="00427FD8"/>
    <w:rsid w:val="0043019C"/>
    <w:rsid w:val="00430290"/>
    <w:rsid w:val="004303DC"/>
    <w:rsid w:val="00431515"/>
    <w:rsid w:val="00431CF1"/>
    <w:rsid w:val="00431FD2"/>
    <w:rsid w:val="00432856"/>
    <w:rsid w:val="0043341A"/>
    <w:rsid w:val="00433BC1"/>
    <w:rsid w:val="00433D76"/>
    <w:rsid w:val="00433EBD"/>
    <w:rsid w:val="004341FA"/>
    <w:rsid w:val="00434F29"/>
    <w:rsid w:val="00435603"/>
    <w:rsid w:val="00435620"/>
    <w:rsid w:val="004359EB"/>
    <w:rsid w:val="00435A50"/>
    <w:rsid w:val="004362F9"/>
    <w:rsid w:val="00436D7B"/>
    <w:rsid w:val="00437BE6"/>
    <w:rsid w:val="00441138"/>
    <w:rsid w:val="00442FB1"/>
    <w:rsid w:val="00443328"/>
    <w:rsid w:val="00443C48"/>
    <w:rsid w:val="004453EA"/>
    <w:rsid w:val="00445BB6"/>
    <w:rsid w:val="004460A4"/>
    <w:rsid w:val="00447530"/>
    <w:rsid w:val="00447B6C"/>
    <w:rsid w:val="004504C7"/>
    <w:rsid w:val="00450D23"/>
    <w:rsid w:val="004518FC"/>
    <w:rsid w:val="00451EEE"/>
    <w:rsid w:val="0045350D"/>
    <w:rsid w:val="0045451A"/>
    <w:rsid w:val="004548FC"/>
    <w:rsid w:val="00454FD3"/>
    <w:rsid w:val="00455490"/>
    <w:rsid w:val="00455E89"/>
    <w:rsid w:val="00457BF3"/>
    <w:rsid w:val="004609D5"/>
    <w:rsid w:val="00461E64"/>
    <w:rsid w:val="00463255"/>
    <w:rsid w:val="004647E9"/>
    <w:rsid w:val="004658E5"/>
    <w:rsid w:val="00465EA6"/>
    <w:rsid w:val="00466139"/>
    <w:rsid w:val="0046686D"/>
    <w:rsid w:val="00467803"/>
    <w:rsid w:val="00470944"/>
    <w:rsid w:val="00470A18"/>
    <w:rsid w:val="004728C4"/>
    <w:rsid w:val="00472967"/>
    <w:rsid w:val="00472C75"/>
    <w:rsid w:val="004732F3"/>
    <w:rsid w:val="004739A2"/>
    <w:rsid w:val="00473D09"/>
    <w:rsid w:val="00473D74"/>
    <w:rsid w:val="00475619"/>
    <w:rsid w:val="00475D64"/>
    <w:rsid w:val="00476FB7"/>
    <w:rsid w:val="004779A6"/>
    <w:rsid w:val="004808C6"/>
    <w:rsid w:val="0048233A"/>
    <w:rsid w:val="00482761"/>
    <w:rsid w:val="00482D31"/>
    <w:rsid w:val="004835E8"/>
    <w:rsid w:val="004836C2"/>
    <w:rsid w:val="00483CCF"/>
    <w:rsid w:val="00483EBF"/>
    <w:rsid w:val="00484C4F"/>
    <w:rsid w:val="00485850"/>
    <w:rsid w:val="00485EFB"/>
    <w:rsid w:val="0048612F"/>
    <w:rsid w:val="004877A9"/>
    <w:rsid w:val="00487CE8"/>
    <w:rsid w:val="0049086A"/>
    <w:rsid w:val="0049232F"/>
    <w:rsid w:val="00493251"/>
    <w:rsid w:val="0049399B"/>
    <w:rsid w:val="00494191"/>
    <w:rsid w:val="00495663"/>
    <w:rsid w:val="0049681D"/>
    <w:rsid w:val="0049747E"/>
    <w:rsid w:val="00497593"/>
    <w:rsid w:val="00497608"/>
    <w:rsid w:val="004A02D6"/>
    <w:rsid w:val="004A10D0"/>
    <w:rsid w:val="004A25C5"/>
    <w:rsid w:val="004A4382"/>
    <w:rsid w:val="004A4509"/>
    <w:rsid w:val="004A47E7"/>
    <w:rsid w:val="004A561B"/>
    <w:rsid w:val="004A5BEA"/>
    <w:rsid w:val="004A6DB0"/>
    <w:rsid w:val="004A71A4"/>
    <w:rsid w:val="004A7F42"/>
    <w:rsid w:val="004B0439"/>
    <w:rsid w:val="004B04E3"/>
    <w:rsid w:val="004B0D6A"/>
    <w:rsid w:val="004B115F"/>
    <w:rsid w:val="004B1C23"/>
    <w:rsid w:val="004B5579"/>
    <w:rsid w:val="004B63E4"/>
    <w:rsid w:val="004B6E69"/>
    <w:rsid w:val="004B76A3"/>
    <w:rsid w:val="004B7AA4"/>
    <w:rsid w:val="004C1732"/>
    <w:rsid w:val="004C3A4B"/>
    <w:rsid w:val="004C4E87"/>
    <w:rsid w:val="004C5226"/>
    <w:rsid w:val="004C58E0"/>
    <w:rsid w:val="004C6BD2"/>
    <w:rsid w:val="004C787F"/>
    <w:rsid w:val="004D0D11"/>
    <w:rsid w:val="004D0EB8"/>
    <w:rsid w:val="004D1648"/>
    <w:rsid w:val="004D3114"/>
    <w:rsid w:val="004D3E2F"/>
    <w:rsid w:val="004D5850"/>
    <w:rsid w:val="004D5D91"/>
    <w:rsid w:val="004D7422"/>
    <w:rsid w:val="004D7E18"/>
    <w:rsid w:val="004E1993"/>
    <w:rsid w:val="004E406A"/>
    <w:rsid w:val="004E533C"/>
    <w:rsid w:val="004E58E3"/>
    <w:rsid w:val="004E6EE2"/>
    <w:rsid w:val="004E7E49"/>
    <w:rsid w:val="004F059F"/>
    <w:rsid w:val="004F0F29"/>
    <w:rsid w:val="004F13DD"/>
    <w:rsid w:val="004F2134"/>
    <w:rsid w:val="004F2CE2"/>
    <w:rsid w:val="004F5F53"/>
    <w:rsid w:val="00500B8B"/>
    <w:rsid w:val="00500D47"/>
    <w:rsid w:val="00504021"/>
    <w:rsid w:val="0050508B"/>
    <w:rsid w:val="0050513C"/>
    <w:rsid w:val="0050537D"/>
    <w:rsid w:val="005058F0"/>
    <w:rsid w:val="0050779F"/>
    <w:rsid w:val="005079D4"/>
    <w:rsid w:val="00507F94"/>
    <w:rsid w:val="00510EE9"/>
    <w:rsid w:val="00512C1B"/>
    <w:rsid w:val="00512C7D"/>
    <w:rsid w:val="00513E60"/>
    <w:rsid w:val="00516202"/>
    <w:rsid w:val="005164DB"/>
    <w:rsid w:val="00516642"/>
    <w:rsid w:val="00517B1C"/>
    <w:rsid w:val="005200A4"/>
    <w:rsid w:val="00520154"/>
    <w:rsid w:val="00520A41"/>
    <w:rsid w:val="00520DDB"/>
    <w:rsid w:val="0052103B"/>
    <w:rsid w:val="00521366"/>
    <w:rsid w:val="0052173C"/>
    <w:rsid w:val="0052191B"/>
    <w:rsid w:val="00522509"/>
    <w:rsid w:val="00522603"/>
    <w:rsid w:val="00522E9D"/>
    <w:rsid w:val="005237FE"/>
    <w:rsid w:val="00524620"/>
    <w:rsid w:val="00525686"/>
    <w:rsid w:val="00525997"/>
    <w:rsid w:val="00526EA9"/>
    <w:rsid w:val="00530792"/>
    <w:rsid w:val="00530F43"/>
    <w:rsid w:val="00532024"/>
    <w:rsid w:val="0053259B"/>
    <w:rsid w:val="005328E4"/>
    <w:rsid w:val="00534001"/>
    <w:rsid w:val="00534B54"/>
    <w:rsid w:val="005357E3"/>
    <w:rsid w:val="005362E0"/>
    <w:rsid w:val="0053761F"/>
    <w:rsid w:val="00540855"/>
    <w:rsid w:val="00541CA8"/>
    <w:rsid w:val="00542076"/>
    <w:rsid w:val="005422EA"/>
    <w:rsid w:val="00542FFA"/>
    <w:rsid w:val="00543FC7"/>
    <w:rsid w:val="00544DDE"/>
    <w:rsid w:val="00545126"/>
    <w:rsid w:val="005455CE"/>
    <w:rsid w:val="005455EC"/>
    <w:rsid w:val="0054577A"/>
    <w:rsid w:val="0054720A"/>
    <w:rsid w:val="0054787E"/>
    <w:rsid w:val="005508BD"/>
    <w:rsid w:val="005509DF"/>
    <w:rsid w:val="00550D39"/>
    <w:rsid w:val="005537C8"/>
    <w:rsid w:val="00553859"/>
    <w:rsid w:val="00553922"/>
    <w:rsid w:val="0055446E"/>
    <w:rsid w:val="00554CD4"/>
    <w:rsid w:val="005553C8"/>
    <w:rsid w:val="00557703"/>
    <w:rsid w:val="00557D54"/>
    <w:rsid w:val="00561EA6"/>
    <w:rsid w:val="005620A6"/>
    <w:rsid w:val="005626BF"/>
    <w:rsid w:val="00562FBE"/>
    <w:rsid w:val="005642AA"/>
    <w:rsid w:val="00565F09"/>
    <w:rsid w:val="00567E72"/>
    <w:rsid w:val="00570F33"/>
    <w:rsid w:val="00570FE1"/>
    <w:rsid w:val="0057133E"/>
    <w:rsid w:val="005739F8"/>
    <w:rsid w:val="00573BCC"/>
    <w:rsid w:val="00573CBB"/>
    <w:rsid w:val="0057569A"/>
    <w:rsid w:val="0057737B"/>
    <w:rsid w:val="00577841"/>
    <w:rsid w:val="00580484"/>
    <w:rsid w:val="00580C58"/>
    <w:rsid w:val="00581B62"/>
    <w:rsid w:val="00582126"/>
    <w:rsid w:val="00582EF6"/>
    <w:rsid w:val="00583602"/>
    <w:rsid w:val="00583862"/>
    <w:rsid w:val="00584A1A"/>
    <w:rsid w:val="00586E43"/>
    <w:rsid w:val="00587107"/>
    <w:rsid w:val="00587317"/>
    <w:rsid w:val="005908D8"/>
    <w:rsid w:val="00590E61"/>
    <w:rsid w:val="00591E1F"/>
    <w:rsid w:val="00592B57"/>
    <w:rsid w:val="005931DA"/>
    <w:rsid w:val="00593E74"/>
    <w:rsid w:val="0059430D"/>
    <w:rsid w:val="00594DB3"/>
    <w:rsid w:val="005952A1"/>
    <w:rsid w:val="00596158"/>
    <w:rsid w:val="005A1A51"/>
    <w:rsid w:val="005A2F85"/>
    <w:rsid w:val="005A309C"/>
    <w:rsid w:val="005A366B"/>
    <w:rsid w:val="005A3B4F"/>
    <w:rsid w:val="005A3F12"/>
    <w:rsid w:val="005A3F1F"/>
    <w:rsid w:val="005A58B5"/>
    <w:rsid w:val="005A5905"/>
    <w:rsid w:val="005A5B32"/>
    <w:rsid w:val="005A63CA"/>
    <w:rsid w:val="005A6761"/>
    <w:rsid w:val="005A6FC3"/>
    <w:rsid w:val="005A6FF1"/>
    <w:rsid w:val="005B042F"/>
    <w:rsid w:val="005B1AFA"/>
    <w:rsid w:val="005B1DD6"/>
    <w:rsid w:val="005B2B9B"/>
    <w:rsid w:val="005B33BE"/>
    <w:rsid w:val="005B37C3"/>
    <w:rsid w:val="005B5233"/>
    <w:rsid w:val="005B5628"/>
    <w:rsid w:val="005B5D93"/>
    <w:rsid w:val="005B5DAC"/>
    <w:rsid w:val="005B6E26"/>
    <w:rsid w:val="005B6E65"/>
    <w:rsid w:val="005C10D9"/>
    <w:rsid w:val="005C32E8"/>
    <w:rsid w:val="005C53B4"/>
    <w:rsid w:val="005C5A77"/>
    <w:rsid w:val="005D0097"/>
    <w:rsid w:val="005D02D5"/>
    <w:rsid w:val="005D191B"/>
    <w:rsid w:val="005D1D2E"/>
    <w:rsid w:val="005D4715"/>
    <w:rsid w:val="005D4758"/>
    <w:rsid w:val="005D4ED0"/>
    <w:rsid w:val="005D5DFE"/>
    <w:rsid w:val="005D7062"/>
    <w:rsid w:val="005E0601"/>
    <w:rsid w:val="005E0825"/>
    <w:rsid w:val="005E0D15"/>
    <w:rsid w:val="005E132D"/>
    <w:rsid w:val="005E26D0"/>
    <w:rsid w:val="005E3209"/>
    <w:rsid w:val="005E33C3"/>
    <w:rsid w:val="005E3733"/>
    <w:rsid w:val="005E37E4"/>
    <w:rsid w:val="005E390E"/>
    <w:rsid w:val="005E3FBF"/>
    <w:rsid w:val="005E45A6"/>
    <w:rsid w:val="005E5A29"/>
    <w:rsid w:val="005E5D71"/>
    <w:rsid w:val="005F0344"/>
    <w:rsid w:val="005F0C32"/>
    <w:rsid w:val="005F1E07"/>
    <w:rsid w:val="005F24DD"/>
    <w:rsid w:val="005F4B4E"/>
    <w:rsid w:val="005F4EB6"/>
    <w:rsid w:val="005F71AF"/>
    <w:rsid w:val="005F780E"/>
    <w:rsid w:val="00601A84"/>
    <w:rsid w:val="006029F8"/>
    <w:rsid w:val="00602DA4"/>
    <w:rsid w:val="0060324B"/>
    <w:rsid w:val="006033F4"/>
    <w:rsid w:val="0060417E"/>
    <w:rsid w:val="0060453C"/>
    <w:rsid w:val="00604E29"/>
    <w:rsid w:val="00605357"/>
    <w:rsid w:val="006057B8"/>
    <w:rsid w:val="00605ED3"/>
    <w:rsid w:val="006072DD"/>
    <w:rsid w:val="0060733E"/>
    <w:rsid w:val="00611300"/>
    <w:rsid w:val="00612CC4"/>
    <w:rsid w:val="0061354D"/>
    <w:rsid w:val="006160CF"/>
    <w:rsid w:val="00616776"/>
    <w:rsid w:val="00616BAE"/>
    <w:rsid w:val="006171CB"/>
    <w:rsid w:val="006175B2"/>
    <w:rsid w:val="00620626"/>
    <w:rsid w:val="00621AF7"/>
    <w:rsid w:val="006244AA"/>
    <w:rsid w:val="00624F59"/>
    <w:rsid w:val="006260D1"/>
    <w:rsid w:val="00626646"/>
    <w:rsid w:val="006266B0"/>
    <w:rsid w:val="0063010A"/>
    <w:rsid w:val="006305C4"/>
    <w:rsid w:val="0063181B"/>
    <w:rsid w:val="00631935"/>
    <w:rsid w:val="006330A8"/>
    <w:rsid w:val="00633917"/>
    <w:rsid w:val="006346E1"/>
    <w:rsid w:val="00634A0E"/>
    <w:rsid w:val="00634BA2"/>
    <w:rsid w:val="00635190"/>
    <w:rsid w:val="00635E5C"/>
    <w:rsid w:val="00640527"/>
    <w:rsid w:val="00640950"/>
    <w:rsid w:val="006409F5"/>
    <w:rsid w:val="00642459"/>
    <w:rsid w:val="006424B4"/>
    <w:rsid w:val="0064290D"/>
    <w:rsid w:val="006430A6"/>
    <w:rsid w:val="00643E12"/>
    <w:rsid w:val="00645861"/>
    <w:rsid w:val="00645CA1"/>
    <w:rsid w:val="00645F41"/>
    <w:rsid w:val="00646675"/>
    <w:rsid w:val="006477DF"/>
    <w:rsid w:val="00647B2E"/>
    <w:rsid w:val="00651630"/>
    <w:rsid w:val="0065166F"/>
    <w:rsid w:val="00651857"/>
    <w:rsid w:val="00651B92"/>
    <w:rsid w:val="00652068"/>
    <w:rsid w:val="006527DB"/>
    <w:rsid w:val="00652878"/>
    <w:rsid w:val="0065408F"/>
    <w:rsid w:val="00654B9B"/>
    <w:rsid w:val="00654F50"/>
    <w:rsid w:val="006557FB"/>
    <w:rsid w:val="00655EB1"/>
    <w:rsid w:val="00656221"/>
    <w:rsid w:val="00657439"/>
    <w:rsid w:val="006601A8"/>
    <w:rsid w:val="00660422"/>
    <w:rsid w:val="00661459"/>
    <w:rsid w:val="006619FE"/>
    <w:rsid w:val="00663842"/>
    <w:rsid w:val="00664162"/>
    <w:rsid w:val="00664720"/>
    <w:rsid w:val="00667D83"/>
    <w:rsid w:val="00673289"/>
    <w:rsid w:val="00674065"/>
    <w:rsid w:val="0067429B"/>
    <w:rsid w:val="00674AC7"/>
    <w:rsid w:val="00674C51"/>
    <w:rsid w:val="00677DFE"/>
    <w:rsid w:val="006808FD"/>
    <w:rsid w:val="00680A48"/>
    <w:rsid w:val="00683F08"/>
    <w:rsid w:val="00683F78"/>
    <w:rsid w:val="0068476E"/>
    <w:rsid w:val="00684D56"/>
    <w:rsid w:val="00685EFB"/>
    <w:rsid w:val="00685F06"/>
    <w:rsid w:val="0068747E"/>
    <w:rsid w:val="00687663"/>
    <w:rsid w:val="00693470"/>
    <w:rsid w:val="00693B83"/>
    <w:rsid w:val="00694207"/>
    <w:rsid w:val="00694570"/>
    <w:rsid w:val="00695B40"/>
    <w:rsid w:val="006A15B4"/>
    <w:rsid w:val="006A21DE"/>
    <w:rsid w:val="006A2557"/>
    <w:rsid w:val="006A2924"/>
    <w:rsid w:val="006A3807"/>
    <w:rsid w:val="006A3B3C"/>
    <w:rsid w:val="006A4907"/>
    <w:rsid w:val="006A54F8"/>
    <w:rsid w:val="006A5545"/>
    <w:rsid w:val="006A67C7"/>
    <w:rsid w:val="006A68E7"/>
    <w:rsid w:val="006A7070"/>
    <w:rsid w:val="006A750A"/>
    <w:rsid w:val="006B2197"/>
    <w:rsid w:val="006B27A9"/>
    <w:rsid w:val="006B47A5"/>
    <w:rsid w:val="006B48B1"/>
    <w:rsid w:val="006B52C3"/>
    <w:rsid w:val="006B6C5B"/>
    <w:rsid w:val="006C13F3"/>
    <w:rsid w:val="006C1565"/>
    <w:rsid w:val="006C2261"/>
    <w:rsid w:val="006C2666"/>
    <w:rsid w:val="006C38E3"/>
    <w:rsid w:val="006C42FC"/>
    <w:rsid w:val="006C475F"/>
    <w:rsid w:val="006C5A0F"/>
    <w:rsid w:val="006C7156"/>
    <w:rsid w:val="006C7B4D"/>
    <w:rsid w:val="006D0C58"/>
    <w:rsid w:val="006D2056"/>
    <w:rsid w:val="006D22A8"/>
    <w:rsid w:val="006D2D18"/>
    <w:rsid w:val="006D2E90"/>
    <w:rsid w:val="006D2F00"/>
    <w:rsid w:val="006D4B25"/>
    <w:rsid w:val="006D508E"/>
    <w:rsid w:val="006D52EF"/>
    <w:rsid w:val="006D57B1"/>
    <w:rsid w:val="006D583A"/>
    <w:rsid w:val="006D5BBE"/>
    <w:rsid w:val="006D7015"/>
    <w:rsid w:val="006D7BFF"/>
    <w:rsid w:val="006D7C9F"/>
    <w:rsid w:val="006E15E4"/>
    <w:rsid w:val="006E15FE"/>
    <w:rsid w:val="006E213F"/>
    <w:rsid w:val="006E2518"/>
    <w:rsid w:val="006E3327"/>
    <w:rsid w:val="006E4F5B"/>
    <w:rsid w:val="006E50DF"/>
    <w:rsid w:val="006E56EA"/>
    <w:rsid w:val="006E5A84"/>
    <w:rsid w:val="006E6BB9"/>
    <w:rsid w:val="006E6FEA"/>
    <w:rsid w:val="006E739C"/>
    <w:rsid w:val="006E7C3B"/>
    <w:rsid w:val="006F109D"/>
    <w:rsid w:val="006F2F3C"/>
    <w:rsid w:val="006F31DD"/>
    <w:rsid w:val="006F3595"/>
    <w:rsid w:val="006F380D"/>
    <w:rsid w:val="006F4578"/>
    <w:rsid w:val="006F4680"/>
    <w:rsid w:val="006F4AF5"/>
    <w:rsid w:val="006F4C8B"/>
    <w:rsid w:val="006F6340"/>
    <w:rsid w:val="006F704C"/>
    <w:rsid w:val="006F7937"/>
    <w:rsid w:val="006F796F"/>
    <w:rsid w:val="00703319"/>
    <w:rsid w:val="007035BD"/>
    <w:rsid w:val="00704401"/>
    <w:rsid w:val="00705B50"/>
    <w:rsid w:val="00707965"/>
    <w:rsid w:val="00707AE3"/>
    <w:rsid w:val="00707F06"/>
    <w:rsid w:val="00711D8E"/>
    <w:rsid w:val="0071210E"/>
    <w:rsid w:val="00714EC2"/>
    <w:rsid w:val="007150C7"/>
    <w:rsid w:val="007161DC"/>
    <w:rsid w:val="007171EC"/>
    <w:rsid w:val="00717AFC"/>
    <w:rsid w:val="00720D2F"/>
    <w:rsid w:val="00720EE8"/>
    <w:rsid w:val="00721874"/>
    <w:rsid w:val="00722F48"/>
    <w:rsid w:val="0072318B"/>
    <w:rsid w:val="00723308"/>
    <w:rsid w:val="00724118"/>
    <w:rsid w:val="00724CA6"/>
    <w:rsid w:val="00725718"/>
    <w:rsid w:val="00725E4C"/>
    <w:rsid w:val="00726155"/>
    <w:rsid w:val="007266F6"/>
    <w:rsid w:val="00727C43"/>
    <w:rsid w:val="00730AB8"/>
    <w:rsid w:val="007318FA"/>
    <w:rsid w:val="00731EC6"/>
    <w:rsid w:val="00733C33"/>
    <w:rsid w:val="00733E28"/>
    <w:rsid w:val="00734C21"/>
    <w:rsid w:val="00735F42"/>
    <w:rsid w:val="00736699"/>
    <w:rsid w:val="0074197E"/>
    <w:rsid w:val="0074245B"/>
    <w:rsid w:val="0074271F"/>
    <w:rsid w:val="00742F3A"/>
    <w:rsid w:val="00743935"/>
    <w:rsid w:val="00743C2B"/>
    <w:rsid w:val="00743D92"/>
    <w:rsid w:val="00744642"/>
    <w:rsid w:val="00745C85"/>
    <w:rsid w:val="00750292"/>
    <w:rsid w:val="00751704"/>
    <w:rsid w:val="00753204"/>
    <w:rsid w:val="00754F29"/>
    <w:rsid w:val="00756032"/>
    <w:rsid w:val="0075657E"/>
    <w:rsid w:val="007571DF"/>
    <w:rsid w:val="007600DC"/>
    <w:rsid w:val="00760FA0"/>
    <w:rsid w:val="00761577"/>
    <w:rsid w:val="00761962"/>
    <w:rsid w:val="007625C0"/>
    <w:rsid w:val="00762789"/>
    <w:rsid w:val="00762CAE"/>
    <w:rsid w:val="00762D1B"/>
    <w:rsid w:val="00763AFC"/>
    <w:rsid w:val="00763B4E"/>
    <w:rsid w:val="00764C89"/>
    <w:rsid w:val="00766566"/>
    <w:rsid w:val="007668E6"/>
    <w:rsid w:val="007675B9"/>
    <w:rsid w:val="00770973"/>
    <w:rsid w:val="00771DC5"/>
    <w:rsid w:val="00772E01"/>
    <w:rsid w:val="00776647"/>
    <w:rsid w:val="00780D60"/>
    <w:rsid w:val="0078271A"/>
    <w:rsid w:val="00782A55"/>
    <w:rsid w:val="00783F98"/>
    <w:rsid w:val="00784307"/>
    <w:rsid w:val="00785724"/>
    <w:rsid w:val="007860ED"/>
    <w:rsid w:val="007865FB"/>
    <w:rsid w:val="007866E6"/>
    <w:rsid w:val="00787740"/>
    <w:rsid w:val="00790DBE"/>
    <w:rsid w:val="00791054"/>
    <w:rsid w:val="00791096"/>
    <w:rsid w:val="00791792"/>
    <w:rsid w:val="00792350"/>
    <w:rsid w:val="00793A1A"/>
    <w:rsid w:val="00793C8D"/>
    <w:rsid w:val="0079629E"/>
    <w:rsid w:val="007964FA"/>
    <w:rsid w:val="00796D4F"/>
    <w:rsid w:val="0079723C"/>
    <w:rsid w:val="007A012F"/>
    <w:rsid w:val="007A13FD"/>
    <w:rsid w:val="007A14A9"/>
    <w:rsid w:val="007A202E"/>
    <w:rsid w:val="007A5C3C"/>
    <w:rsid w:val="007A5EC4"/>
    <w:rsid w:val="007A6B95"/>
    <w:rsid w:val="007B0073"/>
    <w:rsid w:val="007B1181"/>
    <w:rsid w:val="007B1A33"/>
    <w:rsid w:val="007B2F01"/>
    <w:rsid w:val="007B3465"/>
    <w:rsid w:val="007B5135"/>
    <w:rsid w:val="007B52A6"/>
    <w:rsid w:val="007B530F"/>
    <w:rsid w:val="007B6108"/>
    <w:rsid w:val="007B6353"/>
    <w:rsid w:val="007B63A0"/>
    <w:rsid w:val="007B7569"/>
    <w:rsid w:val="007B7BA0"/>
    <w:rsid w:val="007B7DDE"/>
    <w:rsid w:val="007B7E96"/>
    <w:rsid w:val="007C0B26"/>
    <w:rsid w:val="007C0F35"/>
    <w:rsid w:val="007C29E0"/>
    <w:rsid w:val="007C411C"/>
    <w:rsid w:val="007C4217"/>
    <w:rsid w:val="007C44B4"/>
    <w:rsid w:val="007C4D97"/>
    <w:rsid w:val="007C67DE"/>
    <w:rsid w:val="007C7EB1"/>
    <w:rsid w:val="007D10D2"/>
    <w:rsid w:val="007D2296"/>
    <w:rsid w:val="007D23C5"/>
    <w:rsid w:val="007D322F"/>
    <w:rsid w:val="007D38F0"/>
    <w:rsid w:val="007D5D19"/>
    <w:rsid w:val="007D623F"/>
    <w:rsid w:val="007E1892"/>
    <w:rsid w:val="007E1AEA"/>
    <w:rsid w:val="007E20C4"/>
    <w:rsid w:val="007E2182"/>
    <w:rsid w:val="007E4029"/>
    <w:rsid w:val="007E4FD7"/>
    <w:rsid w:val="007E5206"/>
    <w:rsid w:val="007E627D"/>
    <w:rsid w:val="007F0E96"/>
    <w:rsid w:val="007F12BB"/>
    <w:rsid w:val="007F15AA"/>
    <w:rsid w:val="007F16D4"/>
    <w:rsid w:val="007F1DA6"/>
    <w:rsid w:val="007F1E8A"/>
    <w:rsid w:val="007F290E"/>
    <w:rsid w:val="007F4464"/>
    <w:rsid w:val="007F4FC9"/>
    <w:rsid w:val="007F5686"/>
    <w:rsid w:val="007F573D"/>
    <w:rsid w:val="007F5ECF"/>
    <w:rsid w:val="007F6355"/>
    <w:rsid w:val="007F6AF4"/>
    <w:rsid w:val="007F7A0C"/>
    <w:rsid w:val="00800E75"/>
    <w:rsid w:val="00801122"/>
    <w:rsid w:val="00801568"/>
    <w:rsid w:val="00801629"/>
    <w:rsid w:val="00804AC0"/>
    <w:rsid w:val="00804B4D"/>
    <w:rsid w:val="008065D6"/>
    <w:rsid w:val="008068D1"/>
    <w:rsid w:val="0080766F"/>
    <w:rsid w:val="00810EA5"/>
    <w:rsid w:val="008117CB"/>
    <w:rsid w:val="00811921"/>
    <w:rsid w:val="00812D3F"/>
    <w:rsid w:val="00812F30"/>
    <w:rsid w:val="00813B3F"/>
    <w:rsid w:val="00813CA8"/>
    <w:rsid w:val="00816613"/>
    <w:rsid w:val="00822470"/>
    <w:rsid w:val="00822D71"/>
    <w:rsid w:val="00824631"/>
    <w:rsid w:val="008253A6"/>
    <w:rsid w:val="00825AED"/>
    <w:rsid w:val="00826837"/>
    <w:rsid w:val="0082687F"/>
    <w:rsid w:val="00826B2E"/>
    <w:rsid w:val="00830A0D"/>
    <w:rsid w:val="008312E9"/>
    <w:rsid w:val="008337D1"/>
    <w:rsid w:val="00834174"/>
    <w:rsid w:val="008346A9"/>
    <w:rsid w:val="00835847"/>
    <w:rsid w:val="00836D85"/>
    <w:rsid w:val="0083731A"/>
    <w:rsid w:val="0083742F"/>
    <w:rsid w:val="00837E7F"/>
    <w:rsid w:val="008402FE"/>
    <w:rsid w:val="008414B7"/>
    <w:rsid w:val="008415C3"/>
    <w:rsid w:val="008415CE"/>
    <w:rsid w:val="00841DB5"/>
    <w:rsid w:val="008421A6"/>
    <w:rsid w:val="008423D2"/>
    <w:rsid w:val="00842C2B"/>
    <w:rsid w:val="00844387"/>
    <w:rsid w:val="00846740"/>
    <w:rsid w:val="00846C4B"/>
    <w:rsid w:val="008477BD"/>
    <w:rsid w:val="0085007E"/>
    <w:rsid w:val="00850855"/>
    <w:rsid w:val="00852598"/>
    <w:rsid w:val="008551A6"/>
    <w:rsid w:val="00855EC3"/>
    <w:rsid w:val="00860739"/>
    <w:rsid w:val="0086102D"/>
    <w:rsid w:val="00861337"/>
    <w:rsid w:val="00861DF9"/>
    <w:rsid w:val="008620AB"/>
    <w:rsid w:val="00862C13"/>
    <w:rsid w:val="0086464C"/>
    <w:rsid w:val="0086487F"/>
    <w:rsid w:val="00864919"/>
    <w:rsid w:val="00864EA5"/>
    <w:rsid w:val="0086598F"/>
    <w:rsid w:val="00865A03"/>
    <w:rsid w:val="00865C28"/>
    <w:rsid w:val="008706B7"/>
    <w:rsid w:val="00870ABB"/>
    <w:rsid w:val="00870BE2"/>
    <w:rsid w:val="00871156"/>
    <w:rsid w:val="00873732"/>
    <w:rsid w:val="0087504B"/>
    <w:rsid w:val="0087604B"/>
    <w:rsid w:val="0087650C"/>
    <w:rsid w:val="0087768A"/>
    <w:rsid w:val="00880902"/>
    <w:rsid w:val="00880AD4"/>
    <w:rsid w:val="00880FFD"/>
    <w:rsid w:val="0088206C"/>
    <w:rsid w:val="00882BDB"/>
    <w:rsid w:val="00882DDA"/>
    <w:rsid w:val="00883154"/>
    <w:rsid w:val="00883E2C"/>
    <w:rsid w:val="00884ED0"/>
    <w:rsid w:val="008852C4"/>
    <w:rsid w:val="00885474"/>
    <w:rsid w:val="00887205"/>
    <w:rsid w:val="00887C67"/>
    <w:rsid w:val="008907ED"/>
    <w:rsid w:val="00890993"/>
    <w:rsid w:val="00890F55"/>
    <w:rsid w:val="00891452"/>
    <w:rsid w:val="0089241A"/>
    <w:rsid w:val="00892953"/>
    <w:rsid w:val="00893647"/>
    <w:rsid w:val="00895B65"/>
    <w:rsid w:val="008960EF"/>
    <w:rsid w:val="00896651"/>
    <w:rsid w:val="00897DC2"/>
    <w:rsid w:val="008A114C"/>
    <w:rsid w:val="008A1CEB"/>
    <w:rsid w:val="008A3195"/>
    <w:rsid w:val="008A3F0B"/>
    <w:rsid w:val="008A4BE6"/>
    <w:rsid w:val="008A5181"/>
    <w:rsid w:val="008A6F06"/>
    <w:rsid w:val="008B06A1"/>
    <w:rsid w:val="008B1751"/>
    <w:rsid w:val="008B18CB"/>
    <w:rsid w:val="008B2AB6"/>
    <w:rsid w:val="008B35EA"/>
    <w:rsid w:val="008B4265"/>
    <w:rsid w:val="008B4D5A"/>
    <w:rsid w:val="008B5B74"/>
    <w:rsid w:val="008B5E74"/>
    <w:rsid w:val="008B6EC0"/>
    <w:rsid w:val="008B7287"/>
    <w:rsid w:val="008B77AC"/>
    <w:rsid w:val="008C06D4"/>
    <w:rsid w:val="008C154E"/>
    <w:rsid w:val="008C1885"/>
    <w:rsid w:val="008C2267"/>
    <w:rsid w:val="008C36D7"/>
    <w:rsid w:val="008C4AE0"/>
    <w:rsid w:val="008C6D27"/>
    <w:rsid w:val="008C7536"/>
    <w:rsid w:val="008C7A5C"/>
    <w:rsid w:val="008D0CB7"/>
    <w:rsid w:val="008D346A"/>
    <w:rsid w:val="008D360B"/>
    <w:rsid w:val="008D3782"/>
    <w:rsid w:val="008D3F61"/>
    <w:rsid w:val="008D4479"/>
    <w:rsid w:val="008D4651"/>
    <w:rsid w:val="008D5F8D"/>
    <w:rsid w:val="008D6D89"/>
    <w:rsid w:val="008D7B52"/>
    <w:rsid w:val="008D7E13"/>
    <w:rsid w:val="008E079D"/>
    <w:rsid w:val="008E286F"/>
    <w:rsid w:val="008E43AF"/>
    <w:rsid w:val="008E4EFB"/>
    <w:rsid w:val="008E59BE"/>
    <w:rsid w:val="008E5C2D"/>
    <w:rsid w:val="008E7E74"/>
    <w:rsid w:val="008E7FE1"/>
    <w:rsid w:val="008F111E"/>
    <w:rsid w:val="008F1384"/>
    <w:rsid w:val="008F2BA2"/>
    <w:rsid w:val="008F2DB2"/>
    <w:rsid w:val="008F35FA"/>
    <w:rsid w:val="008F37ED"/>
    <w:rsid w:val="008F3C19"/>
    <w:rsid w:val="008F40BE"/>
    <w:rsid w:val="008F507C"/>
    <w:rsid w:val="008F66C5"/>
    <w:rsid w:val="008F6977"/>
    <w:rsid w:val="008F70D1"/>
    <w:rsid w:val="00900C59"/>
    <w:rsid w:val="009010C0"/>
    <w:rsid w:val="009022F0"/>
    <w:rsid w:val="009023B7"/>
    <w:rsid w:val="00902AF2"/>
    <w:rsid w:val="00903565"/>
    <w:rsid w:val="0090516D"/>
    <w:rsid w:val="0090772B"/>
    <w:rsid w:val="0091024C"/>
    <w:rsid w:val="00910FB4"/>
    <w:rsid w:val="00913B6D"/>
    <w:rsid w:val="00914B5D"/>
    <w:rsid w:val="00914FC2"/>
    <w:rsid w:val="00917100"/>
    <w:rsid w:val="0092067F"/>
    <w:rsid w:val="009207C0"/>
    <w:rsid w:val="00921C92"/>
    <w:rsid w:val="00922D1F"/>
    <w:rsid w:val="00924C71"/>
    <w:rsid w:val="00924D7B"/>
    <w:rsid w:val="00924E7D"/>
    <w:rsid w:val="009270CE"/>
    <w:rsid w:val="009271D3"/>
    <w:rsid w:val="00927D1A"/>
    <w:rsid w:val="00927DEE"/>
    <w:rsid w:val="0093013C"/>
    <w:rsid w:val="009312FA"/>
    <w:rsid w:val="00931F3E"/>
    <w:rsid w:val="00932A97"/>
    <w:rsid w:val="0093322A"/>
    <w:rsid w:val="00933BAA"/>
    <w:rsid w:val="00935902"/>
    <w:rsid w:val="0093627D"/>
    <w:rsid w:val="009373AA"/>
    <w:rsid w:val="00937432"/>
    <w:rsid w:val="009416E8"/>
    <w:rsid w:val="009426B1"/>
    <w:rsid w:val="009430BA"/>
    <w:rsid w:val="00943B8E"/>
    <w:rsid w:val="009459EE"/>
    <w:rsid w:val="00945DB7"/>
    <w:rsid w:val="00946131"/>
    <w:rsid w:val="00946529"/>
    <w:rsid w:val="009470D7"/>
    <w:rsid w:val="009474DE"/>
    <w:rsid w:val="00947562"/>
    <w:rsid w:val="00947BA2"/>
    <w:rsid w:val="00947C98"/>
    <w:rsid w:val="009502DB"/>
    <w:rsid w:val="00950A87"/>
    <w:rsid w:val="00950B72"/>
    <w:rsid w:val="00951365"/>
    <w:rsid w:val="0095185F"/>
    <w:rsid w:val="00952120"/>
    <w:rsid w:val="00952CE5"/>
    <w:rsid w:val="00952DF1"/>
    <w:rsid w:val="009536C6"/>
    <w:rsid w:val="00953819"/>
    <w:rsid w:val="00954BA3"/>
    <w:rsid w:val="00956435"/>
    <w:rsid w:val="00957266"/>
    <w:rsid w:val="00960586"/>
    <w:rsid w:val="00960898"/>
    <w:rsid w:val="00960B7F"/>
    <w:rsid w:val="00960D04"/>
    <w:rsid w:val="00963416"/>
    <w:rsid w:val="00964197"/>
    <w:rsid w:val="009642A6"/>
    <w:rsid w:val="009652A8"/>
    <w:rsid w:val="00966BEC"/>
    <w:rsid w:val="00967121"/>
    <w:rsid w:val="00970450"/>
    <w:rsid w:val="00971B83"/>
    <w:rsid w:val="00972675"/>
    <w:rsid w:val="00972E0C"/>
    <w:rsid w:val="0097308E"/>
    <w:rsid w:val="00973139"/>
    <w:rsid w:val="00973F48"/>
    <w:rsid w:val="00974A73"/>
    <w:rsid w:val="0097516F"/>
    <w:rsid w:val="0097528F"/>
    <w:rsid w:val="00975899"/>
    <w:rsid w:val="00975BCA"/>
    <w:rsid w:val="009778BD"/>
    <w:rsid w:val="009803B3"/>
    <w:rsid w:val="00981249"/>
    <w:rsid w:val="0098251B"/>
    <w:rsid w:val="00982EC0"/>
    <w:rsid w:val="00982EC9"/>
    <w:rsid w:val="00986A04"/>
    <w:rsid w:val="009906FF"/>
    <w:rsid w:val="00990C61"/>
    <w:rsid w:val="0099139E"/>
    <w:rsid w:val="00992898"/>
    <w:rsid w:val="00992BA9"/>
    <w:rsid w:val="00993063"/>
    <w:rsid w:val="00994C6C"/>
    <w:rsid w:val="00996C1C"/>
    <w:rsid w:val="00996D3F"/>
    <w:rsid w:val="00997DF8"/>
    <w:rsid w:val="009A0402"/>
    <w:rsid w:val="009A09EE"/>
    <w:rsid w:val="009A1F47"/>
    <w:rsid w:val="009A40EB"/>
    <w:rsid w:val="009A49F4"/>
    <w:rsid w:val="009A5E45"/>
    <w:rsid w:val="009A618C"/>
    <w:rsid w:val="009A761A"/>
    <w:rsid w:val="009B0763"/>
    <w:rsid w:val="009B12C4"/>
    <w:rsid w:val="009B24D4"/>
    <w:rsid w:val="009B3DB2"/>
    <w:rsid w:val="009B5958"/>
    <w:rsid w:val="009B5A8D"/>
    <w:rsid w:val="009B5AA9"/>
    <w:rsid w:val="009B6403"/>
    <w:rsid w:val="009B7755"/>
    <w:rsid w:val="009C04F8"/>
    <w:rsid w:val="009C0721"/>
    <w:rsid w:val="009C0B84"/>
    <w:rsid w:val="009C0C18"/>
    <w:rsid w:val="009C0E29"/>
    <w:rsid w:val="009C1C9C"/>
    <w:rsid w:val="009C2454"/>
    <w:rsid w:val="009C2A2D"/>
    <w:rsid w:val="009C3856"/>
    <w:rsid w:val="009C41EC"/>
    <w:rsid w:val="009C504A"/>
    <w:rsid w:val="009C594B"/>
    <w:rsid w:val="009C7185"/>
    <w:rsid w:val="009C7ED2"/>
    <w:rsid w:val="009D0878"/>
    <w:rsid w:val="009D1506"/>
    <w:rsid w:val="009D4DD3"/>
    <w:rsid w:val="009D79C5"/>
    <w:rsid w:val="009E1619"/>
    <w:rsid w:val="009E266E"/>
    <w:rsid w:val="009E2FF2"/>
    <w:rsid w:val="009E5AAE"/>
    <w:rsid w:val="009E60BA"/>
    <w:rsid w:val="009E7A5E"/>
    <w:rsid w:val="009F0668"/>
    <w:rsid w:val="009F0AA8"/>
    <w:rsid w:val="009F1130"/>
    <w:rsid w:val="009F13B2"/>
    <w:rsid w:val="009F22E5"/>
    <w:rsid w:val="009F2AAC"/>
    <w:rsid w:val="009F4C7A"/>
    <w:rsid w:val="009F5025"/>
    <w:rsid w:val="009F5235"/>
    <w:rsid w:val="009F5363"/>
    <w:rsid w:val="009F5D5A"/>
    <w:rsid w:val="009F6673"/>
    <w:rsid w:val="009F6878"/>
    <w:rsid w:val="009F6F50"/>
    <w:rsid w:val="009F738C"/>
    <w:rsid w:val="009F77A0"/>
    <w:rsid w:val="009F7A01"/>
    <w:rsid w:val="00A008B1"/>
    <w:rsid w:val="00A013B6"/>
    <w:rsid w:val="00A01967"/>
    <w:rsid w:val="00A02AA9"/>
    <w:rsid w:val="00A030BC"/>
    <w:rsid w:val="00A03391"/>
    <w:rsid w:val="00A035C6"/>
    <w:rsid w:val="00A035F6"/>
    <w:rsid w:val="00A052C3"/>
    <w:rsid w:val="00A06B04"/>
    <w:rsid w:val="00A06CB2"/>
    <w:rsid w:val="00A111C2"/>
    <w:rsid w:val="00A115A0"/>
    <w:rsid w:val="00A12824"/>
    <w:rsid w:val="00A16DC4"/>
    <w:rsid w:val="00A1701D"/>
    <w:rsid w:val="00A17C39"/>
    <w:rsid w:val="00A20B77"/>
    <w:rsid w:val="00A20C6C"/>
    <w:rsid w:val="00A20D73"/>
    <w:rsid w:val="00A221DD"/>
    <w:rsid w:val="00A22A43"/>
    <w:rsid w:val="00A22F87"/>
    <w:rsid w:val="00A23966"/>
    <w:rsid w:val="00A23B29"/>
    <w:rsid w:val="00A23F6F"/>
    <w:rsid w:val="00A24686"/>
    <w:rsid w:val="00A2557E"/>
    <w:rsid w:val="00A25C30"/>
    <w:rsid w:val="00A25E4C"/>
    <w:rsid w:val="00A26253"/>
    <w:rsid w:val="00A27A5C"/>
    <w:rsid w:val="00A30809"/>
    <w:rsid w:val="00A30DB0"/>
    <w:rsid w:val="00A3106F"/>
    <w:rsid w:val="00A32D46"/>
    <w:rsid w:val="00A33D18"/>
    <w:rsid w:val="00A344EB"/>
    <w:rsid w:val="00A350D8"/>
    <w:rsid w:val="00A357AE"/>
    <w:rsid w:val="00A36740"/>
    <w:rsid w:val="00A3677F"/>
    <w:rsid w:val="00A37AD0"/>
    <w:rsid w:val="00A37CC9"/>
    <w:rsid w:val="00A403F1"/>
    <w:rsid w:val="00A40710"/>
    <w:rsid w:val="00A40FF4"/>
    <w:rsid w:val="00A42083"/>
    <w:rsid w:val="00A42969"/>
    <w:rsid w:val="00A453E2"/>
    <w:rsid w:val="00A471F5"/>
    <w:rsid w:val="00A4755D"/>
    <w:rsid w:val="00A476BA"/>
    <w:rsid w:val="00A4781C"/>
    <w:rsid w:val="00A47A4E"/>
    <w:rsid w:val="00A50088"/>
    <w:rsid w:val="00A50511"/>
    <w:rsid w:val="00A50596"/>
    <w:rsid w:val="00A51708"/>
    <w:rsid w:val="00A51740"/>
    <w:rsid w:val="00A54517"/>
    <w:rsid w:val="00A5455A"/>
    <w:rsid w:val="00A56191"/>
    <w:rsid w:val="00A56DC2"/>
    <w:rsid w:val="00A56E7B"/>
    <w:rsid w:val="00A60DC5"/>
    <w:rsid w:val="00A6221D"/>
    <w:rsid w:val="00A62BCB"/>
    <w:rsid w:val="00A62FB8"/>
    <w:rsid w:val="00A648BA"/>
    <w:rsid w:val="00A6567A"/>
    <w:rsid w:val="00A66D26"/>
    <w:rsid w:val="00A6734E"/>
    <w:rsid w:val="00A7035F"/>
    <w:rsid w:val="00A70F21"/>
    <w:rsid w:val="00A7275A"/>
    <w:rsid w:val="00A7320E"/>
    <w:rsid w:val="00A73A37"/>
    <w:rsid w:val="00A73EF3"/>
    <w:rsid w:val="00A74247"/>
    <w:rsid w:val="00A75204"/>
    <w:rsid w:val="00A75864"/>
    <w:rsid w:val="00A80BAE"/>
    <w:rsid w:val="00A82736"/>
    <w:rsid w:val="00A82B4F"/>
    <w:rsid w:val="00A82F1A"/>
    <w:rsid w:val="00A83C5A"/>
    <w:rsid w:val="00A84177"/>
    <w:rsid w:val="00A84A00"/>
    <w:rsid w:val="00A867BF"/>
    <w:rsid w:val="00A8697F"/>
    <w:rsid w:val="00A914B4"/>
    <w:rsid w:val="00A91A3B"/>
    <w:rsid w:val="00A92A97"/>
    <w:rsid w:val="00A94184"/>
    <w:rsid w:val="00A9426D"/>
    <w:rsid w:val="00A958C3"/>
    <w:rsid w:val="00A96BC6"/>
    <w:rsid w:val="00AA096C"/>
    <w:rsid w:val="00AA119A"/>
    <w:rsid w:val="00AA1BB3"/>
    <w:rsid w:val="00AA2790"/>
    <w:rsid w:val="00AA2A68"/>
    <w:rsid w:val="00AA2A9D"/>
    <w:rsid w:val="00AA40E8"/>
    <w:rsid w:val="00AA6010"/>
    <w:rsid w:val="00AA627C"/>
    <w:rsid w:val="00AB068D"/>
    <w:rsid w:val="00AB0AE0"/>
    <w:rsid w:val="00AB11C0"/>
    <w:rsid w:val="00AB1FF1"/>
    <w:rsid w:val="00AB25E1"/>
    <w:rsid w:val="00AB4737"/>
    <w:rsid w:val="00AB5784"/>
    <w:rsid w:val="00AB620E"/>
    <w:rsid w:val="00AB64D6"/>
    <w:rsid w:val="00AB6AE5"/>
    <w:rsid w:val="00AB6DE8"/>
    <w:rsid w:val="00AB7A19"/>
    <w:rsid w:val="00AC03CE"/>
    <w:rsid w:val="00AC2452"/>
    <w:rsid w:val="00AC426F"/>
    <w:rsid w:val="00AC4729"/>
    <w:rsid w:val="00AC4746"/>
    <w:rsid w:val="00AC5668"/>
    <w:rsid w:val="00AC5BC9"/>
    <w:rsid w:val="00AC620D"/>
    <w:rsid w:val="00AC7497"/>
    <w:rsid w:val="00AC7915"/>
    <w:rsid w:val="00AD0157"/>
    <w:rsid w:val="00AD0477"/>
    <w:rsid w:val="00AD33CC"/>
    <w:rsid w:val="00AD401A"/>
    <w:rsid w:val="00AD511F"/>
    <w:rsid w:val="00AD58FC"/>
    <w:rsid w:val="00AD5F0C"/>
    <w:rsid w:val="00AD622C"/>
    <w:rsid w:val="00AD6617"/>
    <w:rsid w:val="00AD6D18"/>
    <w:rsid w:val="00AD6D58"/>
    <w:rsid w:val="00AD79D0"/>
    <w:rsid w:val="00AD7A47"/>
    <w:rsid w:val="00AE0BE9"/>
    <w:rsid w:val="00AE4D13"/>
    <w:rsid w:val="00AE60E6"/>
    <w:rsid w:val="00AE6E19"/>
    <w:rsid w:val="00AE7FDE"/>
    <w:rsid w:val="00AF1370"/>
    <w:rsid w:val="00AF1D14"/>
    <w:rsid w:val="00AF1D59"/>
    <w:rsid w:val="00AF216E"/>
    <w:rsid w:val="00AF2B93"/>
    <w:rsid w:val="00AF2C06"/>
    <w:rsid w:val="00AF6321"/>
    <w:rsid w:val="00AF6730"/>
    <w:rsid w:val="00B00978"/>
    <w:rsid w:val="00B00CF4"/>
    <w:rsid w:val="00B012B5"/>
    <w:rsid w:val="00B025C7"/>
    <w:rsid w:val="00B02640"/>
    <w:rsid w:val="00B02ACF"/>
    <w:rsid w:val="00B03092"/>
    <w:rsid w:val="00B040B5"/>
    <w:rsid w:val="00B05224"/>
    <w:rsid w:val="00B061BE"/>
    <w:rsid w:val="00B06A5C"/>
    <w:rsid w:val="00B074B6"/>
    <w:rsid w:val="00B103A4"/>
    <w:rsid w:val="00B10861"/>
    <w:rsid w:val="00B11279"/>
    <w:rsid w:val="00B124A8"/>
    <w:rsid w:val="00B129AC"/>
    <w:rsid w:val="00B13A4E"/>
    <w:rsid w:val="00B13FEA"/>
    <w:rsid w:val="00B15EA6"/>
    <w:rsid w:val="00B1753F"/>
    <w:rsid w:val="00B1767A"/>
    <w:rsid w:val="00B20266"/>
    <w:rsid w:val="00B219B6"/>
    <w:rsid w:val="00B2319C"/>
    <w:rsid w:val="00B243A8"/>
    <w:rsid w:val="00B24901"/>
    <w:rsid w:val="00B249E5"/>
    <w:rsid w:val="00B263D3"/>
    <w:rsid w:val="00B2760F"/>
    <w:rsid w:val="00B303D0"/>
    <w:rsid w:val="00B30444"/>
    <w:rsid w:val="00B30B19"/>
    <w:rsid w:val="00B30D06"/>
    <w:rsid w:val="00B32157"/>
    <w:rsid w:val="00B32E78"/>
    <w:rsid w:val="00B37F03"/>
    <w:rsid w:val="00B40758"/>
    <w:rsid w:val="00B4090C"/>
    <w:rsid w:val="00B42B4F"/>
    <w:rsid w:val="00B43304"/>
    <w:rsid w:val="00B4372F"/>
    <w:rsid w:val="00B43910"/>
    <w:rsid w:val="00B43C2F"/>
    <w:rsid w:val="00B43D3E"/>
    <w:rsid w:val="00B4673E"/>
    <w:rsid w:val="00B47222"/>
    <w:rsid w:val="00B47376"/>
    <w:rsid w:val="00B500DA"/>
    <w:rsid w:val="00B50244"/>
    <w:rsid w:val="00B50DB4"/>
    <w:rsid w:val="00B51062"/>
    <w:rsid w:val="00B517A0"/>
    <w:rsid w:val="00B51A53"/>
    <w:rsid w:val="00B51E05"/>
    <w:rsid w:val="00B51F11"/>
    <w:rsid w:val="00B5339B"/>
    <w:rsid w:val="00B53452"/>
    <w:rsid w:val="00B5352F"/>
    <w:rsid w:val="00B53865"/>
    <w:rsid w:val="00B53C53"/>
    <w:rsid w:val="00B54BAF"/>
    <w:rsid w:val="00B56238"/>
    <w:rsid w:val="00B56AE7"/>
    <w:rsid w:val="00B577D6"/>
    <w:rsid w:val="00B5784B"/>
    <w:rsid w:val="00B601A9"/>
    <w:rsid w:val="00B60C8F"/>
    <w:rsid w:val="00B610ED"/>
    <w:rsid w:val="00B61C63"/>
    <w:rsid w:val="00B61DC5"/>
    <w:rsid w:val="00B62644"/>
    <w:rsid w:val="00B62F00"/>
    <w:rsid w:val="00B637AE"/>
    <w:rsid w:val="00B6454F"/>
    <w:rsid w:val="00B649E5"/>
    <w:rsid w:val="00B65D84"/>
    <w:rsid w:val="00B667A2"/>
    <w:rsid w:val="00B67FD1"/>
    <w:rsid w:val="00B705D6"/>
    <w:rsid w:val="00B71DAB"/>
    <w:rsid w:val="00B7271E"/>
    <w:rsid w:val="00B73D8C"/>
    <w:rsid w:val="00B74C1D"/>
    <w:rsid w:val="00B76439"/>
    <w:rsid w:val="00B76A88"/>
    <w:rsid w:val="00B76DC0"/>
    <w:rsid w:val="00B7708E"/>
    <w:rsid w:val="00B80782"/>
    <w:rsid w:val="00B823F0"/>
    <w:rsid w:val="00B8310A"/>
    <w:rsid w:val="00B83BA4"/>
    <w:rsid w:val="00B86342"/>
    <w:rsid w:val="00B865FC"/>
    <w:rsid w:val="00B877D7"/>
    <w:rsid w:val="00B87BA1"/>
    <w:rsid w:val="00B904F6"/>
    <w:rsid w:val="00B90A95"/>
    <w:rsid w:val="00B91070"/>
    <w:rsid w:val="00B91267"/>
    <w:rsid w:val="00B91EAC"/>
    <w:rsid w:val="00B9237C"/>
    <w:rsid w:val="00B924BC"/>
    <w:rsid w:val="00B9376A"/>
    <w:rsid w:val="00B93CAA"/>
    <w:rsid w:val="00B94492"/>
    <w:rsid w:val="00B94631"/>
    <w:rsid w:val="00B96EDA"/>
    <w:rsid w:val="00B97004"/>
    <w:rsid w:val="00B97866"/>
    <w:rsid w:val="00B97E08"/>
    <w:rsid w:val="00BA010D"/>
    <w:rsid w:val="00BA03B5"/>
    <w:rsid w:val="00BA0822"/>
    <w:rsid w:val="00BA19D0"/>
    <w:rsid w:val="00BA413A"/>
    <w:rsid w:val="00BA4BA1"/>
    <w:rsid w:val="00BA5C4C"/>
    <w:rsid w:val="00BA5FD1"/>
    <w:rsid w:val="00BA609E"/>
    <w:rsid w:val="00BA658F"/>
    <w:rsid w:val="00BA69A8"/>
    <w:rsid w:val="00BA6B2D"/>
    <w:rsid w:val="00BA6F7E"/>
    <w:rsid w:val="00BA7436"/>
    <w:rsid w:val="00BB1A3E"/>
    <w:rsid w:val="00BB1E96"/>
    <w:rsid w:val="00BB1FAA"/>
    <w:rsid w:val="00BB2582"/>
    <w:rsid w:val="00BB319B"/>
    <w:rsid w:val="00BB3EFA"/>
    <w:rsid w:val="00BC0856"/>
    <w:rsid w:val="00BC0EB3"/>
    <w:rsid w:val="00BC1376"/>
    <w:rsid w:val="00BC220D"/>
    <w:rsid w:val="00BC2A6B"/>
    <w:rsid w:val="00BC5539"/>
    <w:rsid w:val="00BC5604"/>
    <w:rsid w:val="00BC637C"/>
    <w:rsid w:val="00BD00F5"/>
    <w:rsid w:val="00BD267F"/>
    <w:rsid w:val="00BD2A2A"/>
    <w:rsid w:val="00BD3399"/>
    <w:rsid w:val="00BD350E"/>
    <w:rsid w:val="00BD6B40"/>
    <w:rsid w:val="00BD6BB2"/>
    <w:rsid w:val="00BD70D0"/>
    <w:rsid w:val="00BD7450"/>
    <w:rsid w:val="00BD74D7"/>
    <w:rsid w:val="00BD7F4D"/>
    <w:rsid w:val="00BD7F7C"/>
    <w:rsid w:val="00BE05C9"/>
    <w:rsid w:val="00BE0773"/>
    <w:rsid w:val="00BE0D42"/>
    <w:rsid w:val="00BE10C1"/>
    <w:rsid w:val="00BE1E68"/>
    <w:rsid w:val="00BE206C"/>
    <w:rsid w:val="00BE2AD4"/>
    <w:rsid w:val="00BE3484"/>
    <w:rsid w:val="00BE386B"/>
    <w:rsid w:val="00BE4560"/>
    <w:rsid w:val="00BE483C"/>
    <w:rsid w:val="00BE483E"/>
    <w:rsid w:val="00BE49C6"/>
    <w:rsid w:val="00BE4C8F"/>
    <w:rsid w:val="00BE64D4"/>
    <w:rsid w:val="00BE66EE"/>
    <w:rsid w:val="00BE6C71"/>
    <w:rsid w:val="00BE7043"/>
    <w:rsid w:val="00BE79A5"/>
    <w:rsid w:val="00BF1242"/>
    <w:rsid w:val="00BF1D12"/>
    <w:rsid w:val="00BF48CA"/>
    <w:rsid w:val="00BF5CDA"/>
    <w:rsid w:val="00BF601B"/>
    <w:rsid w:val="00BF63DB"/>
    <w:rsid w:val="00BF7DD7"/>
    <w:rsid w:val="00C006CF"/>
    <w:rsid w:val="00C017B9"/>
    <w:rsid w:val="00C03184"/>
    <w:rsid w:val="00C035DD"/>
    <w:rsid w:val="00C036E8"/>
    <w:rsid w:val="00C04127"/>
    <w:rsid w:val="00C04E73"/>
    <w:rsid w:val="00C05959"/>
    <w:rsid w:val="00C10AF5"/>
    <w:rsid w:val="00C11A4C"/>
    <w:rsid w:val="00C11B20"/>
    <w:rsid w:val="00C11F10"/>
    <w:rsid w:val="00C12023"/>
    <w:rsid w:val="00C1221F"/>
    <w:rsid w:val="00C124FA"/>
    <w:rsid w:val="00C1323E"/>
    <w:rsid w:val="00C1407A"/>
    <w:rsid w:val="00C14EF2"/>
    <w:rsid w:val="00C1532A"/>
    <w:rsid w:val="00C15610"/>
    <w:rsid w:val="00C1666A"/>
    <w:rsid w:val="00C171AB"/>
    <w:rsid w:val="00C201CD"/>
    <w:rsid w:val="00C20EE6"/>
    <w:rsid w:val="00C21870"/>
    <w:rsid w:val="00C2407C"/>
    <w:rsid w:val="00C24880"/>
    <w:rsid w:val="00C24CEE"/>
    <w:rsid w:val="00C26988"/>
    <w:rsid w:val="00C27A57"/>
    <w:rsid w:val="00C27BA7"/>
    <w:rsid w:val="00C30AED"/>
    <w:rsid w:val="00C32185"/>
    <w:rsid w:val="00C33715"/>
    <w:rsid w:val="00C340C8"/>
    <w:rsid w:val="00C34B91"/>
    <w:rsid w:val="00C3510F"/>
    <w:rsid w:val="00C35C8C"/>
    <w:rsid w:val="00C35FA4"/>
    <w:rsid w:val="00C3714E"/>
    <w:rsid w:val="00C37BB4"/>
    <w:rsid w:val="00C409E7"/>
    <w:rsid w:val="00C40D98"/>
    <w:rsid w:val="00C40E97"/>
    <w:rsid w:val="00C40F2A"/>
    <w:rsid w:val="00C4125A"/>
    <w:rsid w:val="00C42209"/>
    <w:rsid w:val="00C435B7"/>
    <w:rsid w:val="00C43FBB"/>
    <w:rsid w:val="00C4502C"/>
    <w:rsid w:val="00C453E8"/>
    <w:rsid w:val="00C45987"/>
    <w:rsid w:val="00C45DAC"/>
    <w:rsid w:val="00C45EFD"/>
    <w:rsid w:val="00C46B67"/>
    <w:rsid w:val="00C47184"/>
    <w:rsid w:val="00C47FF1"/>
    <w:rsid w:val="00C506C6"/>
    <w:rsid w:val="00C51EFD"/>
    <w:rsid w:val="00C5219B"/>
    <w:rsid w:val="00C529D0"/>
    <w:rsid w:val="00C52BBA"/>
    <w:rsid w:val="00C5301F"/>
    <w:rsid w:val="00C53362"/>
    <w:rsid w:val="00C54840"/>
    <w:rsid w:val="00C55A2C"/>
    <w:rsid w:val="00C56096"/>
    <w:rsid w:val="00C563B3"/>
    <w:rsid w:val="00C57480"/>
    <w:rsid w:val="00C61886"/>
    <w:rsid w:val="00C61B1D"/>
    <w:rsid w:val="00C626FA"/>
    <w:rsid w:val="00C6340B"/>
    <w:rsid w:val="00C64F6A"/>
    <w:rsid w:val="00C6565B"/>
    <w:rsid w:val="00C70E60"/>
    <w:rsid w:val="00C7191F"/>
    <w:rsid w:val="00C73678"/>
    <w:rsid w:val="00C73740"/>
    <w:rsid w:val="00C73BE4"/>
    <w:rsid w:val="00C7449F"/>
    <w:rsid w:val="00C76793"/>
    <w:rsid w:val="00C80A65"/>
    <w:rsid w:val="00C823EF"/>
    <w:rsid w:val="00C8269C"/>
    <w:rsid w:val="00C82B2F"/>
    <w:rsid w:val="00C83E23"/>
    <w:rsid w:val="00C8436E"/>
    <w:rsid w:val="00C85E1E"/>
    <w:rsid w:val="00C86220"/>
    <w:rsid w:val="00C86488"/>
    <w:rsid w:val="00C8696A"/>
    <w:rsid w:val="00C86D2D"/>
    <w:rsid w:val="00C94C79"/>
    <w:rsid w:val="00C95364"/>
    <w:rsid w:val="00C95EEF"/>
    <w:rsid w:val="00C96974"/>
    <w:rsid w:val="00C96CFB"/>
    <w:rsid w:val="00C96DBE"/>
    <w:rsid w:val="00CA002F"/>
    <w:rsid w:val="00CA121F"/>
    <w:rsid w:val="00CA2179"/>
    <w:rsid w:val="00CA238B"/>
    <w:rsid w:val="00CA2521"/>
    <w:rsid w:val="00CA28A6"/>
    <w:rsid w:val="00CA2DA3"/>
    <w:rsid w:val="00CA3A1A"/>
    <w:rsid w:val="00CA4368"/>
    <w:rsid w:val="00CA43D7"/>
    <w:rsid w:val="00CA4BC5"/>
    <w:rsid w:val="00CA566B"/>
    <w:rsid w:val="00CB04E3"/>
    <w:rsid w:val="00CB0F7F"/>
    <w:rsid w:val="00CB173E"/>
    <w:rsid w:val="00CB190F"/>
    <w:rsid w:val="00CB2208"/>
    <w:rsid w:val="00CB3097"/>
    <w:rsid w:val="00CB3BDA"/>
    <w:rsid w:val="00CB43DA"/>
    <w:rsid w:val="00CB479E"/>
    <w:rsid w:val="00CB6775"/>
    <w:rsid w:val="00CB695D"/>
    <w:rsid w:val="00CC13FE"/>
    <w:rsid w:val="00CC2470"/>
    <w:rsid w:val="00CC2CDC"/>
    <w:rsid w:val="00CC417D"/>
    <w:rsid w:val="00CC5479"/>
    <w:rsid w:val="00CC59E0"/>
    <w:rsid w:val="00CC6159"/>
    <w:rsid w:val="00CC680E"/>
    <w:rsid w:val="00CC6A52"/>
    <w:rsid w:val="00CD0EAD"/>
    <w:rsid w:val="00CD1246"/>
    <w:rsid w:val="00CD1921"/>
    <w:rsid w:val="00CD2713"/>
    <w:rsid w:val="00CD3151"/>
    <w:rsid w:val="00CD3926"/>
    <w:rsid w:val="00CD397D"/>
    <w:rsid w:val="00CD3999"/>
    <w:rsid w:val="00CD5B7D"/>
    <w:rsid w:val="00CE3500"/>
    <w:rsid w:val="00CE3D84"/>
    <w:rsid w:val="00CE49DA"/>
    <w:rsid w:val="00CE4A7C"/>
    <w:rsid w:val="00CE5C79"/>
    <w:rsid w:val="00CE66AA"/>
    <w:rsid w:val="00CE723C"/>
    <w:rsid w:val="00CF1AF9"/>
    <w:rsid w:val="00CF3C7B"/>
    <w:rsid w:val="00CF560B"/>
    <w:rsid w:val="00CF58E2"/>
    <w:rsid w:val="00CF71E5"/>
    <w:rsid w:val="00CF728D"/>
    <w:rsid w:val="00CF75B8"/>
    <w:rsid w:val="00CF7C54"/>
    <w:rsid w:val="00D00A2F"/>
    <w:rsid w:val="00D024AF"/>
    <w:rsid w:val="00D0261F"/>
    <w:rsid w:val="00D029D6"/>
    <w:rsid w:val="00D06BB8"/>
    <w:rsid w:val="00D07945"/>
    <w:rsid w:val="00D11810"/>
    <w:rsid w:val="00D11C41"/>
    <w:rsid w:val="00D12AC8"/>
    <w:rsid w:val="00D12E2D"/>
    <w:rsid w:val="00D131E2"/>
    <w:rsid w:val="00D1514F"/>
    <w:rsid w:val="00D1641A"/>
    <w:rsid w:val="00D176B8"/>
    <w:rsid w:val="00D17904"/>
    <w:rsid w:val="00D17B9E"/>
    <w:rsid w:val="00D17FEB"/>
    <w:rsid w:val="00D218CB"/>
    <w:rsid w:val="00D239E6"/>
    <w:rsid w:val="00D24BD9"/>
    <w:rsid w:val="00D24C6B"/>
    <w:rsid w:val="00D24FD0"/>
    <w:rsid w:val="00D258DB"/>
    <w:rsid w:val="00D25A7C"/>
    <w:rsid w:val="00D26058"/>
    <w:rsid w:val="00D2689A"/>
    <w:rsid w:val="00D26A7E"/>
    <w:rsid w:val="00D26E82"/>
    <w:rsid w:val="00D2717B"/>
    <w:rsid w:val="00D306FA"/>
    <w:rsid w:val="00D309D8"/>
    <w:rsid w:val="00D30C30"/>
    <w:rsid w:val="00D3153F"/>
    <w:rsid w:val="00D32151"/>
    <w:rsid w:val="00D32460"/>
    <w:rsid w:val="00D332C8"/>
    <w:rsid w:val="00D337F6"/>
    <w:rsid w:val="00D34536"/>
    <w:rsid w:val="00D3553B"/>
    <w:rsid w:val="00D36299"/>
    <w:rsid w:val="00D37612"/>
    <w:rsid w:val="00D40319"/>
    <w:rsid w:val="00D40618"/>
    <w:rsid w:val="00D41291"/>
    <w:rsid w:val="00D41C7A"/>
    <w:rsid w:val="00D44939"/>
    <w:rsid w:val="00D4701C"/>
    <w:rsid w:val="00D51029"/>
    <w:rsid w:val="00D51625"/>
    <w:rsid w:val="00D52380"/>
    <w:rsid w:val="00D52477"/>
    <w:rsid w:val="00D53437"/>
    <w:rsid w:val="00D547B5"/>
    <w:rsid w:val="00D557F8"/>
    <w:rsid w:val="00D55A42"/>
    <w:rsid w:val="00D56139"/>
    <w:rsid w:val="00D56706"/>
    <w:rsid w:val="00D57F3C"/>
    <w:rsid w:val="00D61B68"/>
    <w:rsid w:val="00D648F8"/>
    <w:rsid w:val="00D64D59"/>
    <w:rsid w:val="00D65D8F"/>
    <w:rsid w:val="00D65DC9"/>
    <w:rsid w:val="00D66020"/>
    <w:rsid w:val="00D70057"/>
    <w:rsid w:val="00D7098E"/>
    <w:rsid w:val="00D7179F"/>
    <w:rsid w:val="00D72699"/>
    <w:rsid w:val="00D726E5"/>
    <w:rsid w:val="00D72EC7"/>
    <w:rsid w:val="00D72FD1"/>
    <w:rsid w:val="00D730B7"/>
    <w:rsid w:val="00D7337C"/>
    <w:rsid w:val="00D740DE"/>
    <w:rsid w:val="00D757DD"/>
    <w:rsid w:val="00D76024"/>
    <w:rsid w:val="00D76F40"/>
    <w:rsid w:val="00D7761B"/>
    <w:rsid w:val="00D778E5"/>
    <w:rsid w:val="00D80836"/>
    <w:rsid w:val="00D8135B"/>
    <w:rsid w:val="00D840B6"/>
    <w:rsid w:val="00D85A2B"/>
    <w:rsid w:val="00D870BE"/>
    <w:rsid w:val="00D8775E"/>
    <w:rsid w:val="00D87EF2"/>
    <w:rsid w:val="00D90BB5"/>
    <w:rsid w:val="00D90BC5"/>
    <w:rsid w:val="00D90BE6"/>
    <w:rsid w:val="00D91606"/>
    <w:rsid w:val="00D91B4B"/>
    <w:rsid w:val="00D94491"/>
    <w:rsid w:val="00D945F3"/>
    <w:rsid w:val="00D96192"/>
    <w:rsid w:val="00D961DE"/>
    <w:rsid w:val="00D97508"/>
    <w:rsid w:val="00D97621"/>
    <w:rsid w:val="00DA1A2F"/>
    <w:rsid w:val="00DA3548"/>
    <w:rsid w:val="00DA3658"/>
    <w:rsid w:val="00DA44AE"/>
    <w:rsid w:val="00DA4881"/>
    <w:rsid w:val="00DA4A72"/>
    <w:rsid w:val="00DA6576"/>
    <w:rsid w:val="00DA682A"/>
    <w:rsid w:val="00DB09C5"/>
    <w:rsid w:val="00DB152F"/>
    <w:rsid w:val="00DB2CDB"/>
    <w:rsid w:val="00DB3250"/>
    <w:rsid w:val="00DB4AE3"/>
    <w:rsid w:val="00DB52FD"/>
    <w:rsid w:val="00DB55F4"/>
    <w:rsid w:val="00DB634C"/>
    <w:rsid w:val="00DB6E15"/>
    <w:rsid w:val="00DC03FE"/>
    <w:rsid w:val="00DC05C8"/>
    <w:rsid w:val="00DC0D49"/>
    <w:rsid w:val="00DC1240"/>
    <w:rsid w:val="00DC1F81"/>
    <w:rsid w:val="00DC2DB0"/>
    <w:rsid w:val="00DC55DC"/>
    <w:rsid w:val="00DC675C"/>
    <w:rsid w:val="00DC7FD9"/>
    <w:rsid w:val="00DD0622"/>
    <w:rsid w:val="00DD0B40"/>
    <w:rsid w:val="00DD1B1B"/>
    <w:rsid w:val="00DD460B"/>
    <w:rsid w:val="00DD535B"/>
    <w:rsid w:val="00DD67CA"/>
    <w:rsid w:val="00DD6B6B"/>
    <w:rsid w:val="00DD6F30"/>
    <w:rsid w:val="00DD7043"/>
    <w:rsid w:val="00DE003B"/>
    <w:rsid w:val="00DE2C85"/>
    <w:rsid w:val="00DE33C8"/>
    <w:rsid w:val="00DE3611"/>
    <w:rsid w:val="00DE5D8E"/>
    <w:rsid w:val="00DE7F0D"/>
    <w:rsid w:val="00DF179D"/>
    <w:rsid w:val="00DF3676"/>
    <w:rsid w:val="00DF533F"/>
    <w:rsid w:val="00DF5354"/>
    <w:rsid w:val="00DF53F8"/>
    <w:rsid w:val="00DF57A0"/>
    <w:rsid w:val="00DF5F4C"/>
    <w:rsid w:val="00DF6618"/>
    <w:rsid w:val="00DF6CDD"/>
    <w:rsid w:val="00DF7AC7"/>
    <w:rsid w:val="00DF7D25"/>
    <w:rsid w:val="00E00435"/>
    <w:rsid w:val="00E04975"/>
    <w:rsid w:val="00E065F4"/>
    <w:rsid w:val="00E06B56"/>
    <w:rsid w:val="00E07FCE"/>
    <w:rsid w:val="00E1018C"/>
    <w:rsid w:val="00E10D77"/>
    <w:rsid w:val="00E11437"/>
    <w:rsid w:val="00E11F5D"/>
    <w:rsid w:val="00E12CBE"/>
    <w:rsid w:val="00E12E97"/>
    <w:rsid w:val="00E12F9E"/>
    <w:rsid w:val="00E13A6E"/>
    <w:rsid w:val="00E14CC8"/>
    <w:rsid w:val="00E20374"/>
    <w:rsid w:val="00E212B5"/>
    <w:rsid w:val="00E228B9"/>
    <w:rsid w:val="00E22DFF"/>
    <w:rsid w:val="00E2304D"/>
    <w:rsid w:val="00E231E7"/>
    <w:rsid w:val="00E24841"/>
    <w:rsid w:val="00E25074"/>
    <w:rsid w:val="00E25483"/>
    <w:rsid w:val="00E255EE"/>
    <w:rsid w:val="00E268DE"/>
    <w:rsid w:val="00E30EBB"/>
    <w:rsid w:val="00E3145F"/>
    <w:rsid w:val="00E32198"/>
    <w:rsid w:val="00E321CF"/>
    <w:rsid w:val="00E3262A"/>
    <w:rsid w:val="00E32730"/>
    <w:rsid w:val="00E33EAC"/>
    <w:rsid w:val="00E34F03"/>
    <w:rsid w:val="00E35BA0"/>
    <w:rsid w:val="00E36E9A"/>
    <w:rsid w:val="00E40FF8"/>
    <w:rsid w:val="00E41B66"/>
    <w:rsid w:val="00E41FE5"/>
    <w:rsid w:val="00E438FB"/>
    <w:rsid w:val="00E43FEC"/>
    <w:rsid w:val="00E448B4"/>
    <w:rsid w:val="00E44F86"/>
    <w:rsid w:val="00E45F05"/>
    <w:rsid w:val="00E46C0F"/>
    <w:rsid w:val="00E51349"/>
    <w:rsid w:val="00E51958"/>
    <w:rsid w:val="00E52CBD"/>
    <w:rsid w:val="00E53169"/>
    <w:rsid w:val="00E53823"/>
    <w:rsid w:val="00E53D8B"/>
    <w:rsid w:val="00E54781"/>
    <w:rsid w:val="00E5510E"/>
    <w:rsid w:val="00E55162"/>
    <w:rsid w:val="00E55674"/>
    <w:rsid w:val="00E55855"/>
    <w:rsid w:val="00E55DD1"/>
    <w:rsid w:val="00E55E6C"/>
    <w:rsid w:val="00E572D9"/>
    <w:rsid w:val="00E5750E"/>
    <w:rsid w:val="00E606F5"/>
    <w:rsid w:val="00E6071E"/>
    <w:rsid w:val="00E60767"/>
    <w:rsid w:val="00E626E8"/>
    <w:rsid w:val="00E62721"/>
    <w:rsid w:val="00E63299"/>
    <w:rsid w:val="00E6448B"/>
    <w:rsid w:val="00E66CA8"/>
    <w:rsid w:val="00E66F33"/>
    <w:rsid w:val="00E6772A"/>
    <w:rsid w:val="00E70A87"/>
    <w:rsid w:val="00E71B04"/>
    <w:rsid w:val="00E7253A"/>
    <w:rsid w:val="00E7354C"/>
    <w:rsid w:val="00E736F8"/>
    <w:rsid w:val="00E74A7C"/>
    <w:rsid w:val="00E75749"/>
    <w:rsid w:val="00E76A10"/>
    <w:rsid w:val="00E7756B"/>
    <w:rsid w:val="00E77C7F"/>
    <w:rsid w:val="00E80D7B"/>
    <w:rsid w:val="00E8141A"/>
    <w:rsid w:val="00E845C3"/>
    <w:rsid w:val="00E8514A"/>
    <w:rsid w:val="00E85520"/>
    <w:rsid w:val="00E858D7"/>
    <w:rsid w:val="00E85A0D"/>
    <w:rsid w:val="00E85CC9"/>
    <w:rsid w:val="00E85EEE"/>
    <w:rsid w:val="00E86A30"/>
    <w:rsid w:val="00E86D68"/>
    <w:rsid w:val="00E87733"/>
    <w:rsid w:val="00E9052F"/>
    <w:rsid w:val="00E905CB"/>
    <w:rsid w:val="00E90CF0"/>
    <w:rsid w:val="00E91257"/>
    <w:rsid w:val="00E91508"/>
    <w:rsid w:val="00E93B6C"/>
    <w:rsid w:val="00E9404E"/>
    <w:rsid w:val="00E9469F"/>
    <w:rsid w:val="00E950AD"/>
    <w:rsid w:val="00E95CC6"/>
    <w:rsid w:val="00E95F8D"/>
    <w:rsid w:val="00E96016"/>
    <w:rsid w:val="00E97481"/>
    <w:rsid w:val="00E97D15"/>
    <w:rsid w:val="00EA08B3"/>
    <w:rsid w:val="00EA1ED6"/>
    <w:rsid w:val="00EA369A"/>
    <w:rsid w:val="00EA3F72"/>
    <w:rsid w:val="00EA5E76"/>
    <w:rsid w:val="00EA6155"/>
    <w:rsid w:val="00EA6B57"/>
    <w:rsid w:val="00EA6C72"/>
    <w:rsid w:val="00EA756E"/>
    <w:rsid w:val="00EA7A94"/>
    <w:rsid w:val="00EB0279"/>
    <w:rsid w:val="00EB18CF"/>
    <w:rsid w:val="00EB1D03"/>
    <w:rsid w:val="00EB1F97"/>
    <w:rsid w:val="00EB276C"/>
    <w:rsid w:val="00EB2F94"/>
    <w:rsid w:val="00EB31DB"/>
    <w:rsid w:val="00EB3A33"/>
    <w:rsid w:val="00EB5CE0"/>
    <w:rsid w:val="00EB629E"/>
    <w:rsid w:val="00EC03CA"/>
    <w:rsid w:val="00EC12FE"/>
    <w:rsid w:val="00EC181F"/>
    <w:rsid w:val="00EC2507"/>
    <w:rsid w:val="00EC2C20"/>
    <w:rsid w:val="00EC3761"/>
    <w:rsid w:val="00EC3B89"/>
    <w:rsid w:val="00EC76C6"/>
    <w:rsid w:val="00ED014A"/>
    <w:rsid w:val="00ED01F3"/>
    <w:rsid w:val="00ED03D0"/>
    <w:rsid w:val="00ED1312"/>
    <w:rsid w:val="00ED258B"/>
    <w:rsid w:val="00ED4761"/>
    <w:rsid w:val="00ED6A87"/>
    <w:rsid w:val="00ED7803"/>
    <w:rsid w:val="00ED79FC"/>
    <w:rsid w:val="00ED7AA0"/>
    <w:rsid w:val="00ED7AEC"/>
    <w:rsid w:val="00EE072F"/>
    <w:rsid w:val="00EE0DC5"/>
    <w:rsid w:val="00EE17BE"/>
    <w:rsid w:val="00EE4AE3"/>
    <w:rsid w:val="00EE50C5"/>
    <w:rsid w:val="00EE538F"/>
    <w:rsid w:val="00EE5EA7"/>
    <w:rsid w:val="00EE68F7"/>
    <w:rsid w:val="00EE7473"/>
    <w:rsid w:val="00EE7A31"/>
    <w:rsid w:val="00EF1198"/>
    <w:rsid w:val="00EF1E1B"/>
    <w:rsid w:val="00EF2155"/>
    <w:rsid w:val="00EF2590"/>
    <w:rsid w:val="00EF2F78"/>
    <w:rsid w:val="00EF2FB2"/>
    <w:rsid w:val="00EF37EC"/>
    <w:rsid w:val="00EF4233"/>
    <w:rsid w:val="00EF489B"/>
    <w:rsid w:val="00EF5268"/>
    <w:rsid w:val="00EF5765"/>
    <w:rsid w:val="00EF65A1"/>
    <w:rsid w:val="00EF6DDF"/>
    <w:rsid w:val="00EF7102"/>
    <w:rsid w:val="00EF72DC"/>
    <w:rsid w:val="00EF7341"/>
    <w:rsid w:val="00F003AC"/>
    <w:rsid w:val="00F0096D"/>
    <w:rsid w:val="00F019E3"/>
    <w:rsid w:val="00F027AA"/>
    <w:rsid w:val="00F02FF0"/>
    <w:rsid w:val="00F053BA"/>
    <w:rsid w:val="00F059B4"/>
    <w:rsid w:val="00F077F3"/>
    <w:rsid w:val="00F07F6A"/>
    <w:rsid w:val="00F11441"/>
    <w:rsid w:val="00F116C0"/>
    <w:rsid w:val="00F1187A"/>
    <w:rsid w:val="00F12541"/>
    <w:rsid w:val="00F12B42"/>
    <w:rsid w:val="00F12BB1"/>
    <w:rsid w:val="00F12F0F"/>
    <w:rsid w:val="00F14D29"/>
    <w:rsid w:val="00F14F46"/>
    <w:rsid w:val="00F17448"/>
    <w:rsid w:val="00F2044B"/>
    <w:rsid w:val="00F2046A"/>
    <w:rsid w:val="00F2124B"/>
    <w:rsid w:val="00F227E0"/>
    <w:rsid w:val="00F24234"/>
    <w:rsid w:val="00F24521"/>
    <w:rsid w:val="00F24843"/>
    <w:rsid w:val="00F2502B"/>
    <w:rsid w:val="00F25FEE"/>
    <w:rsid w:val="00F27874"/>
    <w:rsid w:val="00F3034F"/>
    <w:rsid w:val="00F315C3"/>
    <w:rsid w:val="00F33190"/>
    <w:rsid w:val="00F33438"/>
    <w:rsid w:val="00F33B86"/>
    <w:rsid w:val="00F33BBB"/>
    <w:rsid w:val="00F3457B"/>
    <w:rsid w:val="00F34AF4"/>
    <w:rsid w:val="00F36123"/>
    <w:rsid w:val="00F36E28"/>
    <w:rsid w:val="00F40F57"/>
    <w:rsid w:val="00F4234B"/>
    <w:rsid w:val="00F42EB6"/>
    <w:rsid w:val="00F443A4"/>
    <w:rsid w:val="00F45D92"/>
    <w:rsid w:val="00F467DD"/>
    <w:rsid w:val="00F47813"/>
    <w:rsid w:val="00F505C1"/>
    <w:rsid w:val="00F506ED"/>
    <w:rsid w:val="00F50AA1"/>
    <w:rsid w:val="00F50BCF"/>
    <w:rsid w:val="00F50BFC"/>
    <w:rsid w:val="00F53CBA"/>
    <w:rsid w:val="00F53EFB"/>
    <w:rsid w:val="00F55716"/>
    <w:rsid w:val="00F561DE"/>
    <w:rsid w:val="00F570B7"/>
    <w:rsid w:val="00F57F31"/>
    <w:rsid w:val="00F60111"/>
    <w:rsid w:val="00F6044A"/>
    <w:rsid w:val="00F608A2"/>
    <w:rsid w:val="00F61988"/>
    <w:rsid w:val="00F6348F"/>
    <w:rsid w:val="00F63C13"/>
    <w:rsid w:val="00F6492F"/>
    <w:rsid w:val="00F662A4"/>
    <w:rsid w:val="00F66310"/>
    <w:rsid w:val="00F66A8C"/>
    <w:rsid w:val="00F67E4D"/>
    <w:rsid w:val="00F70B59"/>
    <w:rsid w:val="00F71A52"/>
    <w:rsid w:val="00F71E61"/>
    <w:rsid w:val="00F76E05"/>
    <w:rsid w:val="00F77B06"/>
    <w:rsid w:val="00F80CF4"/>
    <w:rsid w:val="00F811CC"/>
    <w:rsid w:val="00F81FA7"/>
    <w:rsid w:val="00F820F3"/>
    <w:rsid w:val="00F825CF"/>
    <w:rsid w:val="00F82676"/>
    <w:rsid w:val="00F83856"/>
    <w:rsid w:val="00F83976"/>
    <w:rsid w:val="00F86C22"/>
    <w:rsid w:val="00F86D57"/>
    <w:rsid w:val="00F8721D"/>
    <w:rsid w:val="00F87EA7"/>
    <w:rsid w:val="00F90827"/>
    <w:rsid w:val="00F9170D"/>
    <w:rsid w:val="00F91A07"/>
    <w:rsid w:val="00F92A4A"/>
    <w:rsid w:val="00F92F1F"/>
    <w:rsid w:val="00F943ED"/>
    <w:rsid w:val="00F94F6C"/>
    <w:rsid w:val="00F9593E"/>
    <w:rsid w:val="00F95BC6"/>
    <w:rsid w:val="00F95EFD"/>
    <w:rsid w:val="00F96BD8"/>
    <w:rsid w:val="00F97A36"/>
    <w:rsid w:val="00FA0677"/>
    <w:rsid w:val="00FA1B2F"/>
    <w:rsid w:val="00FA22CE"/>
    <w:rsid w:val="00FA2C59"/>
    <w:rsid w:val="00FA2FE6"/>
    <w:rsid w:val="00FA3B28"/>
    <w:rsid w:val="00FA403F"/>
    <w:rsid w:val="00FA4257"/>
    <w:rsid w:val="00FA4701"/>
    <w:rsid w:val="00FA4F4C"/>
    <w:rsid w:val="00FA594F"/>
    <w:rsid w:val="00FA5CD9"/>
    <w:rsid w:val="00FA7189"/>
    <w:rsid w:val="00FA7D9E"/>
    <w:rsid w:val="00FB0498"/>
    <w:rsid w:val="00FB061B"/>
    <w:rsid w:val="00FB1666"/>
    <w:rsid w:val="00FB313B"/>
    <w:rsid w:val="00FB45F0"/>
    <w:rsid w:val="00FB4852"/>
    <w:rsid w:val="00FB5469"/>
    <w:rsid w:val="00FB5A76"/>
    <w:rsid w:val="00FB5C94"/>
    <w:rsid w:val="00FB6261"/>
    <w:rsid w:val="00FB7324"/>
    <w:rsid w:val="00FB78D4"/>
    <w:rsid w:val="00FC05AF"/>
    <w:rsid w:val="00FC0B82"/>
    <w:rsid w:val="00FC11C6"/>
    <w:rsid w:val="00FC2F55"/>
    <w:rsid w:val="00FC2FAF"/>
    <w:rsid w:val="00FC34E8"/>
    <w:rsid w:val="00FC4982"/>
    <w:rsid w:val="00FC4F75"/>
    <w:rsid w:val="00FD18F6"/>
    <w:rsid w:val="00FD2559"/>
    <w:rsid w:val="00FD3573"/>
    <w:rsid w:val="00FD3727"/>
    <w:rsid w:val="00FD445E"/>
    <w:rsid w:val="00FD47FF"/>
    <w:rsid w:val="00FD533E"/>
    <w:rsid w:val="00FD72EA"/>
    <w:rsid w:val="00FE1499"/>
    <w:rsid w:val="00FE1C1D"/>
    <w:rsid w:val="00FE2677"/>
    <w:rsid w:val="00FE2B86"/>
    <w:rsid w:val="00FE34F4"/>
    <w:rsid w:val="00FE3981"/>
    <w:rsid w:val="00FE4372"/>
    <w:rsid w:val="00FE4A10"/>
    <w:rsid w:val="00FE5396"/>
    <w:rsid w:val="00FE69CE"/>
    <w:rsid w:val="00FE7444"/>
    <w:rsid w:val="00FE7C76"/>
    <w:rsid w:val="00FF04FD"/>
    <w:rsid w:val="00FF0AD6"/>
    <w:rsid w:val="00FF0CF8"/>
    <w:rsid w:val="00FF115E"/>
    <w:rsid w:val="00FF1541"/>
    <w:rsid w:val="00FF1C67"/>
    <w:rsid w:val="00FF2912"/>
    <w:rsid w:val="00FF35B7"/>
    <w:rsid w:val="00FF3965"/>
    <w:rsid w:val="00FF3BEC"/>
    <w:rsid w:val="00FF3C5D"/>
    <w:rsid w:val="00FF50F7"/>
    <w:rsid w:val="00FF57D5"/>
    <w:rsid w:val="00FF62CF"/>
    <w:rsid w:val="00FF6636"/>
    <w:rsid w:val="00FF6F22"/>
    <w:rsid w:val="00FF7329"/>
    <w:rsid w:val="00FF751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6F42E"/>
  <w15:docId w15:val="{540E842C-FFA7-4200-A488-5AB8ADA6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B5469"/>
    <w:rPr>
      <w:sz w:val="24"/>
      <w:szCs w:val="24"/>
    </w:rPr>
  </w:style>
  <w:style w:type="paragraph" w:styleId="10">
    <w:name w:val="heading 1"/>
    <w:basedOn w:val="a1"/>
    <w:next w:val="a1"/>
    <w:link w:val="11"/>
    <w:qFormat/>
    <w:rsid w:val="00A75204"/>
    <w:pPr>
      <w:keepNext/>
      <w:keepLines/>
      <w:spacing w:before="360" w:after="360" w:line="360" w:lineRule="auto"/>
      <w:jc w:val="center"/>
      <w:outlineLvl w:val="0"/>
    </w:pPr>
    <w:rPr>
      <w:rFonts w:eastAsiaTheme="majorEastAsia" w:cstheme="majorBidi"/>
      <w:b/>
      <w:bCs/>
      <w:sz w:val="28"/>
      <w:szCs w:val="28"/>
    </w:rPr>
  </w:style>
  <w:style w:type="paragraph" w:styleId="20">
    <w:name w:val="heading 2"/>
    <w:basedOn w:val="a1"/>
    <w:next w:val="a1"/>
    <w:link w:val="21"/>
    <w:semiHidden/>
    <w:unhideWhenUsed/>
    <w:qFormat/>
    <w:rsid w:val="001E43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1"/>
    <w:next w:val="a1"/>
    <w:link w:val="31"/>
    <w:semiHidden/>
    <w:unhideWhenUsed/>
    <w:qFormat/>
    <w:rsid w:val="005A1A51"/>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semiHidden/>
    <w:unhideWhenUsed/>
    <w:qFormat/>
    <w:rsid w:val="005A1A51"/>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6057B8"/>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semiHidden/>
    <w:unhideWhenUsed/>
    <w:qFormat/>
    <w:rsid w:val="006057B8"/>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semiHidden/>
    <w:unhideWhenUsed/>
    <w:qFormat/>
    <w:rsid w:val="006057B8"/>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semiHidden/>
    <w:unhideWhenUsed/>
    <w:qFormat/>
    <w:rsid w:val="006057B8"/>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semiHidden/>
    <w:unhideWhenUsed/>
    <w:qFormat/>
    <w:rsid w:val="006057B8"/>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rsid w:val="00A75204"/>
    <w:rPr>
      <w:rFonts w:eastAsiaTheme="majorEastAsia" w:cstheme="majorBidi"/>
      <w:b/>
      <w:bCs/>
      <w:sz w:val="28"/>
      <w:szCs w:val="28"/>
    </w:rPr>
  </w:style>
  <w:style w:type="character" w:customStyle="1" w:styleId="21">
    <w:name w:val="Заголовок 2 Знак"/>
    <w:basedOn w:val="a2"/>
    <w:link w:val="20"/>
    <w:semiHidden/>
    <w:rsid w:val="001E4383"/>
    <w:rPr>
      <w:rFonts w:asciiTheme="majorHAnsi" w:eastAsiaTheme="majorEastAsia" w:hAnsiTheme="majorHAnsi" w:cstheme="majorBidi"/>
      <w:b/>
      <w:bCs/>
      <w:color w:val="4F81BD" w:themeColor="accent1"/>
      <w:sz w:val="26"/>
      <w:szCs w:val="26"/>
    </w:rPr>
  </w:style>
  <w:style w:type="character" w:customStyle="1" w:styleId="31">
    <w:name w:val="Заголовок 3 Знак"/>
    <w:basedOn w:val="a2"/>
    <w:link w:val="30"/>
    <w:semiHidden/>
    <w:rsid w:val="005A1A51"/>
    <w:rPr>
      <w:rFonts w:asciiTheme="majorHAnsi" w:eastAsiaTheme="majorEastAsia" w:hAnsiTheme="majorHAnsi" w:cstheme="majorBidi"/>
      <w:b/>
      <w:bCs/>
      <w:color w:val="4F81BD" w:themeColor="accent1"/>
      <w:sz w:val="24"/>
      <w:szCs w:val="24"/>
    </w:rPr>
  </w:style>
  <w:style w:type="character" w:customStyle="1" w:styleId="41">
    <w:name w:val="Заголовок 4 Знак"/>
    <w:basedOn w:val="a2"/>
    <w:link w:val="40"/>
    <w:semiHidden/>
    <w:rsid w:val="005A1A51"/>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2"/>
    <w:link w:val="5"/>
    <w:semiHidden/>
    <w:rsid w:val="006057B8"/>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2"/>
    <w:link w:val="6"/>
    <w:semiHidden/>
    <w:rsid w:val="006057B8"/>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2"/>
    <w:link w:val="7"/>
    <w:semiHidden/>
    <w:rsid w:val="006057B8"/>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2"/>
    <w:link w:val="8"/>
    <w:semiHidden/>
    <w:rsid w:val="006057B8"/>
    <w:rPr>
      <w:rFonts w:asciiTheme="majorHAnsi" w:eastAsiaTheme="majorEastAsia" w:hAnsiTheme="majorHAnsi" w:cstheme="majorBidi"/>
      <w:color w:val="404040" w:themeColor="text1" w:themeTint="BF"/>
    </w:rPr>
  </w:style>
  <w:style w:type="character" w:customStyle="1" w:styleId="90">
    <w:name w:val="Заголовок 9 Знак"/>
    <w:basedOn w:val="a2"/>
    <w:link w:val="9"/>
    <w:semiHidden/>
    <w:rsid w:val="006057B8"/>
    <w:rPr>
      <w:rFonts w:asciiTheme="majorHAnsi" w:eastAsiaTheme="majorEastAsia" w:hAnsiTheme="majorHAnsi" w:cstheme="majorBidi"/>
      <w:i/>
      <w:iCs/>
      <w:color w:val="404040" w:themeColor="text1" w:themeTint="BF"/>
    </w:rPr>
  </w:style>
  <w:style w:type="table" w:styleId="a5">
    <w:name w:val="Table Grid"/>
    <w:basedOn w:val="a3"/>
    <w:rsid w:val="005B1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1"/>
    <w:link w:val="a7"/>
    <w:rsid w:val="00330826"/>
    <w:rPr>
      <w:rFonts w:ascii="Courier New" w:hAnsi="Courier New"/>
      <w:sz w:val="20"/>
      <w:szCs w:val="20"/>
    </w:rPr>
  </w:style>
  <w:style w:type="character" w:customStyle="1" w:styleId="a7">
    <w:name w:val="Текст Знак"/>
    <w:link w:val="a6"/>
    <w:rsid w:val="00C73BE4"/>
    <w:rPr>
      <w:rFonts w:ascii="Courier New" w:hAnsi="Courier New"/>
    </w:rPr>
  </w:style>
  <w:style w:type="paragraph" w:customStyle="1" w:styleId="MTDisplayEquation">
    <w:name w:val="MTDisplayEquation"/>
    <w:basedOn w:val="a1"/>
    <w:next w:val="a1"/>
    <w:rsid w:val="00003328"/>
    <w:pPr>
      <w:tabs>
        <w:tab w:val="center" w:pos="4680"/>
        <w:tab w:val="right" w:pos="9360"/>
      </w:tabs>
    </w:pPr>
    <w:rPr>
      <w:sz w:val="28"/>
      <w:szCs w:val="28"/>
    </w:rPr>
  </w:style>
  <w:style w:type="paragraph" w:styleId="a8">
    <w:name w:val="footer"/>
    <w:basedOn w:val="a1"/>
    <w:link w:val="a9"/>
    <w:uiPriority w:val="99"/>
    <w:rsid w:val="00C171AB"/>
    <w:pPr>
      <w:tabs>
        <w:tab w:val="center" w:pos="4677"/>
        <w:tab w:val="right" w:pos="9355"/>
      </w:tabs>
    </w:pPr>
  </w:style>
  <w:style w:type="character" w:customStyle="1" w:styleId="a9">
    <w:name w:val="Нижний колонтитул Знак"/>
    <w:link w:val="a8"/>
    <w:uiPriority w:val="99"/>
    <w:rsid w:val="00890993"/>
    <w:rPr>
      <w:sz w:val="24"/>
      <w:szCs w:val="24"/>
    </w:rPr>
  </w:style>
  <w:style w:type="character" w:styleId="aa">
    <w:name w:val="page number"/>
    <w:basedOn w:val="a2"/>
    <w:rsid w:val="00C171AB"/>
  </w:style>
  <w:style w:type="paragraph" w:customStyle="1" w:styleId="ab">
    <w:name w:val="+Тит_Тема ВКР"/>
    <w:basedOn w:val="ac"/>
    <w:qFormat/>
    <w:rsid w:val="00A22A43"/>
    <w:pPr>
      <w:suppressAutoHyphens/>
    </w:pPr>
    <w:rPr>
      <w:b/>
      <w:sz w:val="32"/>
      <w:szCs w:val="36"/>
    </w:rPr>
  </w:style>
  <w:style w:type="paragraph" w:customStyle="1" w:styleId="ac">
    <w:name w:val="+Тит_Абзац по центру"/>
    <w:basedOn w:val="1-"/>
    <w:qFormat/>
    <w:rsid w:val="00A22A43"/>
    <w:pPr>
      <w:shd w:val="clear" w:color="auto" w:fill="FFFFFF"/>
      <w:spacing w:line="240" w:lineRule="auto"/>
      <w:ind w:firstLine="0"/>
      <w:jc w:val="center"/>
    </w:pPr>
    <w:rPr>
      <w:color w:val="000000"/>
    </w:rPr>
  </w:style>
  <w:style w:type="paragraph" w:customStyle="1" w:styleId="1-">
    <w:name w:val="+Абзац с отступом 1-ой строки"/>
    <w:qFormat/>
    <w:rsid w:val="00791096"/>
    <w:pPr>
      <w:spacing w:line="360" w:lineRule="auto"/>
      <w:ind w:firstLine="709"/>
      <w:jc w:val="both"/>
    </w:pPr>
    <w:rPr>
      <w:rFonts w:eastAsiaTheme="minorEastAsia"/>
      <w:sz w:val="28"/>
      <w:szCs w:val="28"/>
    </w:rPr>
  </w:style>
  <w:style w:type="paragraph" w:styleId="ad">
    <w:name w:val="Balloon Text"/>
    <w:basedOn w:val="a1"/>
    <w:link w:val="ae"/>
    <w:rsid w:val="00DC1F81"/>
    <w:rPr>
      <w:rFonts w:ascii="Tahoma" w:hAnsi="Tahoma"/>
      <w:sz w:val="16"/>
      <w:szCs w:val="16"/>
    </w:rPr>
  </w:style>
  <w:style w:type="character" w:customStyle="1" w:styleId="ae">
    <w:name w:val="Текст выноски Знак"/>
    <w:link w:val="ad"/>
    <w:rsid w:val="00DC1F81"/>
    <w:rPr>
      <w:rFonts w:ascii="Tahoma" w:hAnsi="Tahoma" w:cs="Tahoma"/>
      <w:sz w:val="16"/>
      <w:szCs w:val="16"/>
    </w:rPr>
  </w:style>
  <w:style w:type="character" w:styleId="af">
    <w:name w:val="Hyperlink"/>
    <w:uiPriority w:val="99"/>
    <w:rsid w:val="00ED258B"/>
    <w:rPr>
      <w:color w:val="0000FF"/>
      <w:u w:val="single"/>
    </w:rPr>
  </w:style>
  <w:style w:type="paragraph" w:styleId="af0">
    <w:name w:val="header"/>
    <w:basedOn w:val="a1"/>
    <w:link w:val="af1"/>
    <w:rsid w:val="00890993"/>
    <w:pPr>
      <w:tabs>
        <w:tab w:val="center" w:pos="4677"/>
        <w:tab w:val="right" w:pos="9355"/>
      </w:tabs>
    </w:pPr>
  </w:style>
  <w:style w:type="character" w:customStyle="1" w:styleId="af1">
    <w:name w:val="Верхний колонтитул Знак"/>
    <w:link w:val="af0"/>
    <w:rsid w:val="00890993"/>
    <w:rPr>
      <w:sz w:val="24"/>
      <w:szCs w:val="24"/>
    </w:rPr>
  </w:style>
  <w:style w:type="paragraph" w:styleId="af2">
    <w:name w:val="List Paragraph"/>
    <w:link w:val="af3"/>
    <w:uiPriority w:val="34"/>
    <w:qFormat/>
    <w:rsid w:val="00DD6B6B"/>
    <w:pPr>
      <w:ind w:left="709"/>
      <w:contextualSpacing/>
    </w:pPr>
    <w:rPr>
      <w:sz w:val="28"/>
      <w:szCs w:val="24"/>
    </w:rPr>
  </w:style>
  <w:style w:type="character" w:customStyle="1" w:styleId="af3">
    <w:name w:val="Абзац списка Знак"/>
    <w:basedOn w:val="a2"/>
    <w:link w:val="af2"/>
    <w:uiPriority w:val="34"/>
    <w:rsid w:val="00DD6B6B"/>
    <w:rPr>
      <w:sz w:val="28"/>
      <w:szCs w:val="24"/>
    </w:rPr>
  </w:style>
  <w:style w:type="paragraph" w:styleId="af4">
    <w:name w:val="Subtitle"/>
    <w:basedOn w:val="a1"/>
    <w:next w:val="a1"/>
    <w:link w:val="af5"/>
    <w:qFormat/>
    <w:rsid w:val="008852C4"/>
    <w:pPr>
      <w:numPr>
        <w:ilvl w:val="1"/>
      </w:numPr>
      <w:spacing w:before="240" w:line="360" w:lineRule="auto"/>
      <w:ind w:firstLine="709"/>
      <w:jc w:val="both"/>
    </w:pPr>
    <w:rPr>
      <w:rFonts w:eastAsiaTheme="majorEastAsia" w:cstheme="majorBidi"/>
      <w:b/>
      <w:iCs/>
      <w:spacing w:val="15"/>
      <w:sz w:val="28"/>
    </w:rPr>
  </w:style>
  <w:style w:type="character" w:customStyle="1" w:styleId="af5">
    <w:name w:val="Подзаголовок Знак"/>
    <w:basedOn w:val="a2"/>
    <w:link w:val="af4"/>
    <w:rsid w:val="008852C4"/>
    <w:rPr>
      <w:rFonts w:eastAsiaTheme="majorEastAsia" w:cstheme="majorBidi"/>
      <w:b/>
      <w:iCs/>
      <w:spacing w:val="15"/>
      <w:sz w:val="28"/>
      <w:szCs w:val="24"/>
    </w:rPr>
  </w:style>
  <w:style w:type="paragraph" w:styleId="af6">
    <w:name w:val="TOC Heading"/>
    <w:basedOn w:val="10"/>
    <w:next w:val="a1"/>
    <w:uiPriority w:val="39"/>
    <w:unhideWhenUsed/>
    <w:qFormat/>
    <w:rsid w:val="00F82676"/>
    <w:pPr>
      <w:spacing w:before="480" w:after="0" w:line="276" w:lineRule="auto"/>
      <w:jc w:val="left"/>
      <w:outlineLvl w:val="9"/>
    </w:pPr>
    <w:rPr>
      <w:rFonts w:asciiTheme="majorHAnsi" w:hAnsiTheme="majorHAnsi"/>
      <w:color w:val="365F91" w:themeColor="accent1" w:themeShade="BF"/>
      <w:lang w:eastAsia="en-US"/>
    </w:rPr>
  </w:style>
  <w:style w:type="paragraph" w:styleId="12">
    <w:name w:val="toc 1"/>
    <w:basedOn w:val="13"/>
    <w:next w:val="a1"/>
    <w:autoRedefine/>
    <w:uiPriority w:val="39"/>
    <w:qFormat/>
    <w:rsid w:val="00516202"/>
    <w:pPr>
      <w:jc w:val="center"/>
    </w:pPr>
    <w:rPr>
      <w:noProof/>
    </w:rPr>
  </w:style>
  <w:style w:type="paragraph" w:customStyle="1" w:styleId="13">
    <w:name w:val="+Оглавление 1"/>
    <w:qFormat/>
    <w:rsid w:val="00060795"/>
    <w:pPr>
      <w:tabs>
        <w:tab w:val="right" w:leader="dot" w:pos="9356"/>
      </w:tabs>
      <w:spacing w:line="360" w:lineRule="auto"/>
    </w:pPr>
    <w:rPr>
      <w:rFonts w:eastAsiaTheme="majorEastAsia"/>
      <w:sz w:val="28"/>
      <w:szCs w:val="28"/>
      <w:lang w:eastAsia="en-US"/>
    </w:rPr>
  </w:style>
  <w:style w:type="paragraph" w:styleId="22">
    <w:name w:val="toc 2"/>
    <w:basedOn w:val="23"/>
    <w:next w:val="a1"/>
    <w:autoRedefine/>
    <w:uiPriority w:val="39"/>
    <w:unhideWhenUsed/>
    <w:qFormat/>
    <w:rsid w:val="00FF0CF8"/>
    <w:rPr>
      <w:rFonts w:eastAsiaTheme="minorEastAsia" w:cstheme="minorBidi"/>
      <w:szCs w:val="22"/>
    </w:rPr>
  </w:style>
  <w:style w:type="paragraph" w:customStyle="1" w:styleId="23">
    <w:name w:val="+Оглавление 2"/>
    <w:basedOn w:val="13"/>
    <w:next w:val="a1"/>
    <w:qFormat/>
    <w:rsid w:val="00CF75B8"/>
    <w:pPr>
      <w:ind w:left="284"/>
    </w:pPr>
  </w:style>
  <w:style w:type="paragraph" w:styleId="32">
    <w:name w:val="toc 3"/>
    <w:basedOn w:val="33"/>
    <w:next w:val="a1"/>
    <w:autoRedefine/>
    <w:uiPriority w:val="39"/>
    <w:unhideWhenUsed/>
    <w:qFormat/>
    <w:rsid w:val="00FF0CF8"/>
    <w:rPr>
      <w:rFonts w:eastAsiaTheme="minorEastAsia" w:cstheme="minorBidi"/>
      <w:szCs w:val="22"/>
    </w:rPr>
  </w:style>
  <w:style w:type="paragraph" w:customStyle="1" w:styleId="33">
    <w:name w:val="+Оглавление 3"/>
    <w:basedOn w:val="13"/>
    <w:next w:val="a1"/>
    <w:qFormat/>
    <w:rsid w:val="00CF75B8"/>
    <w:pPr>
      <w:ind w:left="567"/>
    </w:pPr>
  </w:style>
  <w:style w:type="paragraph" w:styleId="af7">
    <w:name w:val="footnote text"/>
    <w:basedOn w:val="a1"/>
    <w:link w:val="af8"/>
    <w:rsid w:val="001E4383"/>
    <w:rPr>
      <w:sz w:val="20"/>
      <w:szCs w:val="20"/>
    </w:rPr>
  </w:style>
  <w:style w:type="character" w:customStyle="1" w:styleId="af8">
    <w:name w:val="Текст сноски Знак"/>
    <w:basedOn w:val="a2"/>
    <w:link w:val="af7"/>
    <w:rsid w:val="001E4383"/>
  </w:style>
  <w:style w:type="character" w:styleId="af9">
    <w:name w:val="footnote reference"/>
    <w:basedOn w:val="a2"/>
    <w:rsid w:val="001E4383"/>
    <w:rPr>
      <w:vertAlign w:val="superscript"/>
    </w:rPr>
  </w:style>
  <w:style w:type="character" w:customStyle="1" w:styleId="apple-converted-space">
    <w:name w:val="apple-converted-space"/>
    <w:basedOn w:val="a2"/>
    <w:rsid w:val="00914FC2"/>
  </w:style>
  <w:style w:type="character" w:customStyle="1" w:styleId="pubnames">
    <w:name w:val="pub_names"/>
    <w:basedOn w:val="a2"/>
    <w:rsid w:val="00914FC2"/>
  </w:style>
  <w:style w:type="paragraph" w:styleId="afa">
    <w:name w:val="Body Text"/>
    <w:basedOn w:val="a1"/>
    <w:link w:val="afb"/>
    <w:unhideWhenUsed/>
    <w:rsid w:val="00707AE3"/>
    <w:pPr>
      <w:jc w:val="center"/>
    </w:pPr>
    <w:rPr>
      <w:szCs w:val="20"/>
    </w:rPr>
  </w:style>
  <w:style w:type="character" w:customStyle="1" w:styleId="afb">
    <w:name w:val="Основной текст Знак"/>
    <w:basedOn w:val="a2"/>
    <w:link w:val="afa"/>
    <w:rsid w:val="00707AE3"/>
    <w:rPr>
      <w:sz w:val="24"/>
    </w:rPr>
  </w:style>
  <w:style w:type="paragraph" w:customStyle="1" w:styleId="afc">
    <w:name w:val="+ЗАГОЛОВОК по центру"/>
    <w:next w:val="1-"/>
    <w:link w:val="afd"/>
    <w:qFormat/>
    <w:rsid w:val="00B53865"/>
    <w:pPr>
      <w:pageBreakBefore/>
      <w:suppressAutoHyphens/>
      <w:spacing w:after="120" w:line="360" w:lineRule="auto"/>
      <w:jc w:val="center"/>
      <w:outlineLvl w:val="0"/>
    </w:pPr>
    <w:rPr>
      <w:rFonts w:eastAsiaTheme="majorEastAsia" w:cstheme="majorBidi"/>
      <w:b/>
      <w:bCs/>
      <w:caps/>
      <w:sz w:val="28"/>
      <w:szCs w:val="28"/>
    </w:rPr>
  </w:style>
  <w:style w:type="character" w:customStyle="1" w:styleId="afd">
    <w:name w:val="+ЗАГОЛОВОК по центру Знак"/>
    <w:basedOn w:val="11"/>
    <w:link w:val="afc"/>
    <w:rsid w:val="00B53865"/>
    <w:rPr>
      <w:rFonts w:eastAsiaTheme="majorEastAsia" w:cstheme="majorBidi"/>
      <w:b/>
      <w:bCs/>
      <w:caps/>
      <w:sz w:val="28"/>
      <w:szCs w:val="28"/>
    </w:rPr>
  </w:style>
  <w:style w:type="paragraph" w:customStyle="1" w:styleId="-">
    <w:name w:val="+№ - Название рисунка"/>
    <w:basedOn w:val="1-"/>
    <w:next w:val="1-"/>
    <w:link w:val="-0"/>
    <w:qFormat/>
    <w:rsid w:val="00D26E82"/>
    <w:pPr>
      <w:keepLines/>
      <w:suppressAutoHyphens/>
      <w:spacing w:before="120" w:after="240" w:line="240" w:lineRule="auto"/>
      <w:ind w:firstLine="0"/>
      <w:jc w:val="center"/>
    </w:pPr>
  </w:style>
  <w:style w:type="character" w:customStyle="1" w:styleId="-0">
    <w:name w:val="+№ - Название рисунка Знак"/>
    <w:basedOn w:val="a2"/>
    <w:link w:val="-"/>
    <w:rsid w:val="00D26E82"/>
    <w:rPr>
      <w:rFonts w:eastAsiaTheme="minorEastAsia"/>
      <w:sz w:val="28"/>
      <w:szCs w:val="28"/>
    </w:rPr>
  </w:style>
  <w:style w:type="paragraph" w:customStyle="1" w:styleId="-1">
    <w:name w:val="+№ - Название таблицы"/>
    <w:basedOn w:val="1-"/>
    <w:next w:val="a1"/>
    <w:link w:val="-2"/>
    <w:qFormat/>
    <w:rsid w:val="00432856"/>
    <w:pPr>
      <w:keepNext/>
      <w:keepLines/>
      <w:suppressAutoHyphens/>
      <w:spacing w:before="120" w:after="120" w:line="240" w:lineRule="auto"/>
      <w:ind w:firstLine="0"/>
      <w:jc w:val="left"/>
    </w:pPr>
  </w:style>
  <w:style w:type="character" w:customStyle="1" w:styleId="-2">
    <w:name w:val="+№ - Название таблицы Знак"/>
    <w:basedOn w:val="a2"/>
    <w:link w:val="-1"/>
    <w:rsid w:val="00432856"/>
    <w:rPr>
      <w:rFonts w:eastAsiaTheme="minorEastAsia"/>
      <w:sz w:val="28"/>
      <w:szCs w:val="28"/>
    </w:rPr>
  </w:style>
  <w:style w:type="paragraph" w:customStyle="1" w:styleId="a0">
    <w:name w:val="+Список использованных источников"/>
    <w:basedOn w:val="af2"/>
    <w:link w:val="afe"/>
    <w:qFormat/>
    <w:rsid w:val="00634A0E"/>
    <w:pPr>
      <w:numPr>
        <w:numId w:val="1"/>
      </w:numPr>
      <w:tabs>
        <w:tab w:val="left" w:pos="1134"/>
      </w:tabs>
      <w:spacing w:line="360" w:lineRule="auto"/>
      <w:ind w:left="0" w:firstLine="709"/>
      <w:jc w:val="both"/>
    </w:pPr>
    <w:rPr>
      <w:szCs w:val="28"/>
    </w:rPr>
  </w:style>
  <w:style w:type="character" w:customStyle="1" w:styleId="afe">
    <w:name w:val="+Список использованных источников Знак"/>
    <w:basedOn w:val="af3"/>
    <w:link w:val="a0"/>
    <w:rsid w:val="00634A0E"/>
    <w:rPr>
      <w:sz w:val="28"/>
      <w:szCs w:val="28"/>
    </w:rPr>
  </w:style>
  <w:style w:type="paragraph" w:customStyle="1" w:styleId="1">
    <w:name w:val="+Заголовок 1 уровня"/>
    <w:next w:val="1-"/>
    <w:qFormat/>
    <w:rsid w:val="004836C2"/>
    <w:pPr>
      <w:keepNext/>
      <w:keepLines/>
      <w:pageBreakBefore/>
      <w:numPr>
        <w:numId w:val="4"/>
      </w:numPr>
      <w:suppressAutoHyphens/>
      <w:spacing w:after="120" w:line="360" w:lineRule="auto"/>
      <w:outlineLvl w:val="0"/>
    </w:pPr>
    <w:rPr>
      <w:rFonts w:eastAsiaTheme="minorEastAsia"/>
      <w:b/>
      <w:sz w:val="28"/>
      <w:szCs w:val="28"/>
    </w:rPr>
  </w:style>
  <w:style w:type="paragraph" w:customStyle="1" w:styleId="2">
    <w:name w:val="+Заголовок 2 уровня"/>
    <w:basedOn w:val="1"/>
    <w:next w:val="1-"/>
    <w:qFormat/>
    <w:rsid w:val="004836C2"/>
    <w:pPr>
      <w:pageBreakBefore w:val="0"/>
      <w:numPr>
        <w:ilvl w:val="1"/>
      </w:numPr>
      <w:spacing w:after="0"/>
      <w:outlineLvl w:val="1"/>
    </w:pPr>
  </w:style>
  <w:style w:type="paragraph" w:customStyle="1" w:styleId="3">
    <w:name w:val="+Заголовок 3 уровня"/>
    <w:basedOn w:val="2"/>
    <w:next w:val="1-"/>
    <w:qFormat/>
    <w:rsid w:val="00F3457B"/>
    <w:pPr>
      <w:numPr>
        <w:ilvl w:val="2"/>
      </w:numPr>
      <w:outlineLvl w:val="2"/>
    </w:pPr>
  </w:style>
  <w:style w:type="paragraph" w:customStyle="1" w:styleId="4">
    <w:name w:val="+Заголовок 4 уровня"/>
    <w:basedOn w:val="3"/>
    <w:next w:val="1-"/>
    <w:qFormat/>
    <w:rsid w:val="00B53865"/>
    <w:pPr>
      <w:numPr>
        <w:ilvl w:val="3"/>
      </w:numPr>
      <w:outlineLvl w:val="3"/>
    </w:pPr>
    <w:rPr>
      <w:lang w:val="en-US"/>
    </w:rPr>
  </w:style>
  <w:style w:type="paragraph" w:styleId="42">
    <w:name w:val="toc 4"/>
    <w:basedOn w:val="43"/>
    <w:next w:val="a1"/>
    <w:autoRedefine/>
    <w:uiPriority w:val="39"/>
    <w:rsid w:val="00FF0CF8"/>
  </w:style>
  <w:style w:type="paragraph" w:customStyle="1" w:styleId="43">
    <w:name w:val="+Оглавление 4"/>
    <w:basedOn w:val="13"/>
    <w:next w:val="a1"/>
    <w:qFormat/>
    <w:rsid w:val="00FD445E"/>
    <w:pPr>
      <w:ind w:left="851"/>
    </w:pPr>
  </w:style>
  <w:style w:type="paragraph" w:customStyle="1" w:styleId="aff">
    <w:name w:val="+Заголовки"/>
    <w:basedOn w:val="a1"/>
    <w:next w:val="a1"/>
    <w:rsid w:val="00051597"/>
    <w:pPr>
      <w:spacing w:line="360" w:lineRule="auto"/>
      <w:ind w:firstLine="709"/>
    </w:pPr>
    <w:rPr>
      <w:rFonts w:eastAsiaTheme="minorEastAsia"/>
      <w:bCs/>
      <w:color w:val="365F91" w:themeColor="accent1" w:themeShade="BF"/>
      <w:sz w:val="28"/>
      <w:szCs w:val="28"/>
    </w:rPr>
  </w:style>
  <w:style w:type="paragraph" w:customStyle="1" w:styleId="24">
    <w:name w:val="+Приложение Заголовок 2"/>
    <w:next w:val="1-"/>
    <w:qFormat/>
    <w:rsid w:val="00D07945"/>
    <w:pPr>
      <w:keepNext/>
      <w:keepLines/>
      <w:suppressAutoHyphens/>
      <w:spacing w:line="360" w:lineRule="auto"/>
      <w:ind w:firstLine="709"/>
      <w:outlineLvl w:val="1"/>
    </w:pPr>
    <w:rPr>
      <w:rFonts w:eastAsiaTheme="minorEastAsia"/>
      <w:b/>
      <w:sz w:val="28"/>
      <w:szCs w:val="28"/>
    </w:rPr>
  </w:style>
  <w:style w:type="paragraph" w:customStyle="1" w:styleId="100">
    <w:name w:val="Стиль _абзац с отступом 1 строки + По центру Первая строка:  0 см"/>
    <w:basedOn w:val="1-"/>
    <w:rsid w:val="00051597"/>
    <w:pPr>
      <w:ind w:firstLine="0"/>
      <w:jc w:val="center"/>
    </w:pPr>
    <w:rPr>
      <w:rFonts w:eastAsia="Times New Roman"/>
      <w:szCs w:val="20"/>
    </w:rPr>
  </w:style>
  <w:style w:type="paragraph" w:customStyle="1" w:styleId="aff0">
    <w:name w:val="+ЗаголРеферСодерж"/>
    <w:basedOn w:val="ac"/>
    <w:next w:val="1-"/>
    <w:qFormat/>
    <w:rsid w:val="003B5E88"/>
    <w:pPr>
      <w:pageBreakBefore/>
      <w:spacing w:after="240"/>
    </w:pPr>
    <w:rPr>
      <w:b/>
      <w:caps/>
    </w:rPr>
  </w:style>
  <w:style w:type="paragraph" w:customStyle="1" w:styleId="aff1">
    <w:name w:val="+Текст в таблице"/>
    <w:basedOn w:val="1-"/>
    <w:qFormat/>
    <w:rsid w:val="00F33BBB"/>
    <w:pPr>
      <w:spacing w:line="240" w:lineRule="auto"/>
      <w:ind w:firstLine="0"/>
      <w:jc w:val="left"/>
    </w:pPr>
  </w:style>
  <w:style w:type="paragraph" w:customStyle="1" w:styleId="aff2">
    <w:name w:val="+ПРИЛОЖЕНИЕ А и Загол. на сл. строке"/>
    <w:basedOn w:val="afc"/>
    <w:next w:val="1-"/>
    <w:rsid w:val="00310318"/>
    <w:rPr>
      <w:bCs w:val="0"/>
      <w:caps w:val="0"/>
    </w:rPr>
  </w:style>
  <w:style w:type="paragraph" w:customStyle="1" w:styleId="aff3">
    <w:name w:val="Стиль +ПРИЛОЖЕНИЕ А + не все прописные"/>
    <w:basedOn w:val="a1"/>
    <w:rsid w:val="001B409D"/>
    <w:pPr>
      <w:pageBreakBefore/>
      <w:suppressAutoHyphens/>
      <w:spacing w:after="120" w:line="360" w:lineRule="auto"/>
      <w:jc w:val="center"/>
      <w:outlineLvl w:val="0"/>
    </w:pPr>
    <w:rPr>
      <w:rFonts w:eastAsiaTheme="majorEastAsia" w:cstheme="majorBidi"/>
      <w:b/>
      <w:bCs/>
      <w:sz w:val="28"/>
      <w:szCs w:val="28"/>
    </w:rPr>
  </w:style>
  <w:style w:type="paragraph" w:styleId="51">
    <w:name w:val="toc 5"/>
    <w:basedOn w:val="a1"/>
    <w:next w:val="a1"/>
    <w:autoRedefine/>
    <w:rsid w:val="009F6673"/>
    <w:pPr>
      <w:spacing w:after="100"/>
      <w:ind w:left="960"/>
    </w:pPr>
  </w:style>
  <w:style w:type="numbering" w:customStyle="1" w:styleId="a">
    <w:name w:val="+Список автонумер заголовков"/>
    <w:uiPriority w:val="99"/>
    <w:rsid w:val="004836C2"/>
    <w:pPr>
      <w:numPr>
        <w:numId w:val="3"/>
      </w:numPr>
    </w:pPr>
  </w:style>
  <w:style w:type="paragraph" w:customStyle="1" w:styleId="aff4">
    <w:name w:val="+КлючСловаРеферат"/>
    <w:basedOn w:val="1-"/>
    <w:qFormat/>
    <w:rsid w:val="002C7753"/>
    <w:pPr>
      <w:suppressAutoHyphens/>
      <w:spacing w:before="360" w:after="240"/>
    </w:pPr>
    <w:rPr>
      <w:caps/>
    </w:rPr>
  </w:style>
  <w:style w:type="character" w:styleId="aff5">
    <w:name w:val="Placeholder Text"/>
    <w:basedOn w:val="a2"/>
    <w:uiPriority w:val="99"/>
    <w:semiHidden/>
    <w:rsid w:val="004D5850"/>
    <w:rPr>
      <w:color w:val="808080"/>
    </w:rPr>
  </w:style>
  <w:style w:type="character" w:styleId="aff6">
    <w:name w:val="FollowedHyperlink"/>
    <w:basedOn w:val="a2"/>
    <w:rsid w:val="00992BA9"/>
    <w:rPr>
      <w:color w:val="800080" w:themeColor="followedHyperlink"/>
      <w:u w:val="single"/>
    </w:rPr>
  </w:style>
  <w:style w:type="paragraph" w:styleId="aff7">
    <w:name w:val="Normal (Web)"/>
    <w:basedOn w:val="a1"/>
    <w:rsid w:val="00DF57A0"/>
  </w:style>
  <w:style w:type="character" w:customStyle="1" w:styleId="mi">
    <w:name w:val="mi"/>
    <w:basedOn w:val="a2"/>
    <w:rsid w:val="00986A04"/>
  </w:style>
  <w:style w:type="character" w:customStyle="1" w:styleId="mo">
    <w:name w:val="mo"/>
    <w:basedOn w:val="a2"/>
    <w:rsid w:val="00986A04"/>
  </w:style>
  <w:style w:type="character" w:customStyle="1" w:styleId="mjxassistivemathml">
    <w:name w:val="mjx_assistive_mathml"/>
    <w:basedOn w:val="a2"/>
    <w:rsid w:val="00986A04"/>
  </w:style>
  <w:style w:type="table" w:customStyle="1" w:styleId="TableNormal1">
    <w:name w:val="Table Normal1"/>
    <w:uiPriority w:val="2"/>
    <w:semiHidden/>
    <w:unhideWhenUsed/>
    <w:qFormat/>
    <w:rsid w:val="00986A0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986A04"/>
    <w:pPr>
      <w:widowControl w:val="0"/>
      <w:autoSpaceDE w:val="0"/>
      <w:autoSpaceDN w:val="0"/>
      <w:spacing w:before="31"/>
      <w:jc w:val="center"/>
    </w:pPr>
    <w:rPr>
      <w:sz w:val="22"/>
      <w:szCs w:val="22"/>
      <w:lang w:eastAsia="en-US"/>
    </w:rPr>
  </w:style>
  <w:style w:type="character" w:customStyle="1" w:styleId="ezkurwreuab5ozgtqnkl">
    <w:name w:val="ezkurwreuab5ozgtqnkl"/>
    <w:basedOn w:val="a2"/>
    <w:rsid w:val="00986A04"/>
  </w:style>
  <w:style w:type="paragraph" w:customStyle="1" w:styleId="my-0">
    <w:name w:val="my-0"/>
    <w:basedOn w:val="a1"/>
    <w:rsid w:val="00844387"/>
    <w:pPr>
      <w:spacing w:before="100" w:beforeAutospacing="1" w:after="100" w:afterAutospacing="1"/>
    </w:pPr>
  </w:style>
  <w:style w:type="character" w:customStyle="1" w:styleId="katex-mathml">
    <w:name w:val="katex-mathml"/>
    <w:basedOn w:val="a2"/>
    <w:rsid w:val="00844387"/>
  </w:style>
  <w:style w:type="character" w:customStyle="1" w:styleId="mord">
    <w:name w:val="mord"/>
    <w:basedOn w:val="a2"/>
    <w:rsid w:val="00844387"/>
  </w:style>
  <w:style w:type="character" w:customStyle="1" w:styleId="mopen">
    <w:name w:val="mopen"/>
    <w:basedOn w:val="a2"/>
    <w:rsid w:val="00844387"/>
  </w:style>
  <w:style w:type="character" w:customStyle="1" w:styleId="mclose">
    <w:name w:val="mclose"/>
    <w:basedOn w:val="a2"/>
    <w:rsid w:val="00844387"/>
  </w:style>
  <w:style w:type="character" w:styleId="aff8">
    <w:name w:val="Unresolved Mention"/>
    <w:basedOn w:val="a2"/>
    <w:uiPriority w:val="99"/>
    <w:semiHidden/>
    <w:unhideWhenUsed/>
    <w:rsid w:val="004156F2"/>
    <w:rPr>
      <w:color w:val="605E5C"/>
      <w:shd w:val="clear" w:color="auto" w:fill="E1DFDD"/>
    </w:rPr>
  </w:style>
  <w:style w:type="paragraph" w:styleId="HTML">
    <w:name w:val="HTML Preformatted"/>
    <w:basedOn w:val="a1"/>
    <w:link w:val="HTML0"/>
    <w:rsid w:val="00B86342"/>
    <w:rPr>
      <w:rFonts w:ascii="Consolas" w:hAnsi="Consolas"/>
      <w:sz w:val="20"/>
      <w:szCs w:val="20"/>
    </w:rPr>
  </w:style>
  <w:style w:type="character" w:customStyle="1" w:styleId="HTML0">
    <w:name w:val="Стандартный HTML Знак"/>
    <w:basedOn w:val="a2"/>
    <w:link w:val="HTML"/>
    <w:rsid w:val="00B86342"/>
    <w:rPr>
      <w:rFonts w:ascii="Consolas" w:hAnsi="Consolas"/>
    </w:rPr>
  </w:style>
  <w:style w:type="character" w:styleId="aff9">
    <w:name w:val="annotation reference"/>
    <w:basedOn w:val="a2"/>
    <w:rsid w:val="00C04127"/>
    <w:rPr>
      <w:sz w:val="16"/>
      <w:szCs w:val="16"/>
    </w:rPr>
  </w:style>
  <w:style w:type="paragraph" w:styleId="affa">
    <w:name w:val="annotation text"/>
    <w:basedOn w:val="a1"/>
    <w:link w:val="affb"/>
    <w:rsid w:val="00C04127"/>
    <w:rPr>
      <w:sz w:val="20"/>
      <w:szCs w:val="20"/>
    </w:rPr>
  </w:style>
  <w:style w:type="character" w:customStyle="1" w:styleId="affb">
    <w:name w:val="Текст примечания Знак"/>
    <w:basedOn w:val="a2"/>
    <w:link w:val="affa"/>
    <w:rsid w:val="00C04127"/>
  </w:style>
  <w:style w:type="paragraph" w:styleId="affc">
    <w:name w:val="annotation subject"/>
    <w:basedOn w:val="affa"/>
    <w:next w:val="affa"/>
    <w:link w:val="affd"/>
    <w:rsid w:val="00C04127"/>
    <w:rPr>
      <w:b/>
      <w:bCs/>
    </w:rPr>
  </w:style>
  <w:style w:type="character" w:customStyle="1" w:styleId="affd">
    <w:name w:val="Тема примечания Знак"/>
    <w:basedOn w:val="affb"/>
    <w:link w:val="affc"/>
    <w:rsid w:val="00C04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593">
      <w:bodyDiv w:val="1"/>
      <w:marLeft w:val="0"/>
      <w:marRight w:val="0"/>
      <w:marTop w:val="0"/>
      <w:marBottom w:val="0"/>
      <w:divBdr>
        <w:top w:val="none" w:sz="0" w:space="0" w:color="auto"/>
        <w:left w:val="none" w:sz="0" w:space="0" w:color="auto"/>
        <w:bottom w:val="none" w:sz="0" w:space="0" w:color="auto"/>
        <w:right w:val="none" w:sz="0" w:space="0" w:color="auto"/>
      </w:divBdr>
    </w:div>
    <w:div w:id="19012998">
      <w:bodyDiv w:val="1"/>
      <w:marLeft w:val="0"/>
      <w:marRight w:val="0"/>
      <w:marTop w:val="0"/>
      <w:marBottom w:val="0"/>
      <w:divBdr>
        <w:top w:val="none" w:sz="0" w:space="0" w:color="auto"/>
        <w:left w:val="none" w:sz="0" w:space="0" w:color="auto"/>
        <w:bottom w:val="none" w:sz="0" w:space="0" w:color="auto"/>
        <w:right w:val="none" w:sz="0" w:space="0" w:color="auto"/>
      </w:divBdr>
    </w:div>
    <w:div w:id="19552806">
      <w:bodyDiv w:val="1"/>
      <w:marLeft w:val="0"/>
      <w:marRight w:val="0"/>
      <w:marTop w:val="0"/>
      <w:marBottom w:val="0"/>
      <w:divBdr>
        <w:top w:val="none" w:sz="0" w:space="0" w:color="auto"/>
        <w:left w:val="none" w:sz="0" w:space="0" w:color="auto"/>
        <w:bottom w:val="none" w:sz="0" w:space="0" w:color="auto"/>
        <w:right w:val="none" w:sz="0" w:space="0" w:color="auto"/>
      </w:divBdr>
    </w:div>
    <w:div w:id="32004287">
      <w:bodyDiv w:val="1"/>
      <w:marLeft w:val="0"/>
      <w:marRight w:val="0"/>
      <w:marTop w:val="0"/>
      <w:marBottom w:val="0"/>
      <w:divBdr>
        <w:top w:val="none" w:sz="0" w:space="0" w:color="auto"/>
        <w:left w:val="none" w:sz="0" w:space="0" w:color="auto"/>
        <w:bottom w:val="none" w:sz="0" w:space="0" w:color="auto"/>
        <w:right w:val="none" w:sz="0" w:space="0" w:color="auto"/>
      </w:divBdr>
    </w:div>
    <w:div w:id="45959733">
      <w:bodyDiv w:val="1"/>
      <w:marLeft w:val="0"/>
      <w:marRight w:val="0"/>
      <w:marTop w:val="0"/>
      <w:marBottom w:val="0"/>
      <w:divBdr>
        <w:top w:val="none" w:sz="0" w:space="0" w:color="auto"/>
        <w:left w:val="none" w:sz="0" w:space="0" w:color="auto"/>
        <w:bottom w:val="none" w:sz="0" w:space="0" w:color="auto"/>
        <w:right w:val="none" w:sz="0" w:space="0" w:color="auto"/>
      </w:divBdr>
    </w:div>
    <w:div w:id="46148319">
      <w:bodyDiv w:val="1"/>
      <w:marLeft w:val="0"/>
      <w:marRight w:val="0"/>
      <w:marTop w:val="0"/>
      <w:marBottom w:val="0"/>
      <w:divBdr>
        <w:top w:val="none" w:sz="0" w:space="0" w:color="auto"/>
        <w:left w:val="none" w:sz="0" w:space="0" w:color="auto"/>
        <w:bottom w:val="none" w:sz="0" w:space="0" w:color="auto"/>
        <w:right w:val="none" w:sz="0" w:space="0" w:color="auto"/>
      </w:divBdr>
    </w:div>
    <w:div w:id="64229833">
      <w:bodyDiv w:val="1"/>
      <w:marLeft w:val="0"/>
      <w:marRight w:val="0"/>
      <w:marTop w:val="0"/>
      <w:marBottom w:val="0"/>
      <w:divBdr>
        <w:top w:val="none" w:sz="0" w:space="0" w:color="auto"/>
        <w:left w:val="none" w:sz="0" w:space="0" w:color="auto"/>
        <w:bottom w:val="none" w:sz="0" w:space="0" w:color="auto"/>
        <w:right w:val="none" w:sz="0" w:space="0" w:color="auto"/>
      </w:divBdr>
      <w:divsChild>
        <w:div w:id="1405449194">
          <w:marLeft w:val="0"/>
          <w:marRight w:val="0"/>
          <w:marTop w:val="0"/>
          <w:marBottom w:val="0"/>
          <w:divBdr>
            <w:top w:val="none" w:sz="0" w:space="0" w:color="auto"/>
            <w:left w:val="none" w:sz="0" w:space="0" w:color="auto"/>
            <w:bottom w:val="none" w:sz="0" w:space="0" w:color="auto"/>
            <w:right w:val="none" w:sz="0" w:space="0" w:color="auto"/>
          </w:divBdr>
        </w:div>
      </w:divsChild>
    </w:div>
    <w:div w:id="78454666">
      <w:bodyDiv w:val="1"/>
      <w:marLeft w:val="0"/>
      <w:marRight w:val="0"/>
      <w:marTop w:val="0"/>
      <w:marBottom w:val="0"/>
      <w:divBdr>
        <w:top w:val="none" w:sz="0" w:space="0" w:color="auto"/>
        <w:left w:val="none" w:sz="0" w:space="0" w:color="auto"/>
        <w:bottom w:val="none" w:sz="0" w:space="0" w:color="auto"/>
        <w:right w:val="none" w:sz="0" w:space="0" w:color="auto"/>
      </w:divBdr>
    </w:div>
    <w:div w:id="95903551">
      <w:bodyDiv w:val="1"/>
      <w:marLeft w:val="0"/>
      <w:marRight w:val="0"/>
      <w:marTop w:val="0"/>
      <w:marBottom w:val="0"/>
      <w:divBdr>
        <w:top w:val="none" w:sz="0" w:space="0" w:color="auto"/>
        <w:left w:val="none" w:sz="0" w:space="0" w:color="auto"/>
        <w:bottom w:val="none" w:sz="0" w:space="0" w:color="auto"/>
        <w:right w:val="none" w:sz="0" w:space="0" w:color="auto"/>
      </w:divBdr>
    </w:div>
    <w:div w:id="112679576">
      <w:bodyDiv w:val="1"/>
      <w:marLeft w:val="0"/>
      <w:marRight w:val="0"/>
      <w:marTop w:val="0"/>
      <w:marBottom w:val="0"/>
      <w:divBdr>
        <w:top w:val="none" w:sz="0" w:space="0" w:color="auto"/>
        <w:left w:val="none" w:sz="0" w:space="0" w:color="auto"/>
        <w:bottom w:val="none" w:sz="0" w:space="0" w:color="auto"/>
        <w:right w:val="none" w:sz="0" w:space="0" w:color="auto"/>
      </w:divBdr>
    </w:div>
    <w:div w:id="131678643">
      <w:bodyDiv w:val="1"/>
      <w:marLeft w:val="0"/>
      <w:marRight w:val="0"/>
      <w:marTop w:val="0"/>
      <w:marBottom w:val="0"/>
      <w:divBdr>
        <w:top w:val="none" w:sz="0" w:space="0" w:color="auto"/>
        <w:left w:val="none" w:sz="0" w:space="0" w:color="auto"/>
        <w:bottom w:val="none" w:sz="0" w:space="0" w:color="auto"/>
        <w:right w:val="none" w:sz="0" w:space="0" w:color="auto"/>
      </w:divBdr>
    </w:div>
    <w:div w:id="152109911">
      <w:bodyDiv w:val="1"/>
      <w:marLeft w:val="0"/>
      <w:marRight w:val="0"/>
      <w:marTop w:val="0"/>
      <w:marBottom w:val="0"/>
      <w:divBdr>
        <w:top w:val="none" w:sz="0" w:space="0" w:color="auto"/>
        <w:left w:val="none" w:sz="0" w:space="0" w:color="auto"/>
        <w:bottom w:val="none" w:sz="0" w:space="0" w:color="auto"/>
        <w:right w:val="none" w:sz="0" w:space="0" w:color="auto"/>
      </w:divBdr>
    </w:div>
    <w:div w:id="156265001">
      <w:bodyDiv w:val="1"/>
      <w:marLeft w:val="0"/>
      <w:marRight w:val="0"/>
      <w:marTop w:val="0"/>
      <w:marBottom w:val="0"/>
      <w:divBdr>
        <w:top w:val="none" w:sz="0" w:space="0" w:color="auto"/>
        <w:left w:val="none" w:sz="0" w:space="0" w:color="auto"/>
        <w:bottom w:val="none" w:sz="0" w:space="0" w:color="auto"/>
        <w:right w:val="none" w:sz="0" w:space="0" w:color="auto"/>
      </w:divBdr>
    </w:div>
    <w:div w:id="165875000">
      <w:bodyDiv w:val="1"/>
      <w:marLeft w:val="0"/>
      <w:marRight w:val="0"/>
      <w:marTop w:val="0"/>
      <w:marBottom w:val="0"/>
      <w:divBdr>
        <w:top w:val="none" w:sz="0" w:space="0" w:color="auto"/>
        <w:left w:val="none" w:sz="0" w:space="0" w:color="auto"/>
        <w:bottom w:val="none" w:sz="0" w:space="0" w:color="auto"/>
        <w:right w:val="none" w:sz="0" w:space="0" w:color="auto"/>
      </w:divBdr>
    </w:div>
    <w:div w:id="177432383">
      <w:bodyDiv w:val="1"/>
      <w:marLeft w:val="0"/>
      <w:marRight w:val="0"/>
      <w:marTop w:val="0"/>
      <w:marBottom w:val="0"/>
      <w:divBdr>
        <w:top w:val="none" w:sz="0" w:space="0" w:color="auto"/>
        <w:left w:val="none" w:sz="0" w:space="0" w:color="auto"/>
        <w:bottom w:val="none" w:sz="0" w:space="0" w:color="auto"/>
        <w:right w:val="none" w:sz="0" w:space="0" w:color="auto"/>
      </w:divBdr>
    </w:div>
    <w:div w:id="188687391">
      <w:bodyDiv w:val="1"/>
      <w:marLeft w:val="0"/>
      <w:marRight w:val="0"/>
      <w:marTop w:val="0"/>
      <w:marBottom w:val="0"/>
      <w:divBdr>
        <w:top w:val="none" w:sz="0" w:space="0" w:color="auto"/>
        <w:left w:val="none" w:sz="0" w:space="0" w:color="auto"/>
        <w:bottom w:val="none" w:sz="0" w:space="0" w:color="auto"/>
        <w:right w:val="none" w:sz="0" w:space="0" w:color="auto"/>
      </w:divBdr>
    </w:div>
    <w:div w:id="196823419">
      <w:bodyDiv w:val="1"/>
      <w:marLeft w:val="0"/>
      <w:marRight w:val="0"/>
      <w:marTop w:val="0"/>
      <w:marBottom w:val="0"/>
      <w:divBdr>
        <w:top w:val="none" w:sz="0" w:space="0" w:color="auto"/>
        <w:left w:val="none" w:sz="0" w:space="0" w:color="auto"/>
        <w:bottom w:val="none" w:sz="0" w:space="0" w:color="auto"/>
        <w:right w:val="none" w:sz="0" w:space="0" w:color="auto"/>
      </w:divBdr>
      <w:divsChild>
        <w:div w:id="665792981">
          <w:marLeft w:val="0"/>
          <w:marRight w:val="0"/>
          <w:marTop w:val="0"/>
          <w:marBottom w:val="0"/>
          <w:divBdr>
            <w:top w:val="none" w:sz="0" w:space="0" w:color="auto"/>
            <w:left w:val="none" w:sz="0" w:space="0" w:color="auto"/>
            <w:bottom w:val="none" w:sz="0" w:space="0" w:color="auto"/>
            <w:right w:val="none" w:sz="0" w:space="0" w:color="auto"/>
          </w:divBdr>
          <w:divsChild>
            <w:div w:id="3080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99360">
      <w:bodyDiv w:val="1"/>
      <w:marLeft w:val="0"/>
      <w:marRight w:val="0"/>
      <w:marTop w:val="0"/>
      <w:marBottom w:val="0"/>
      <w:divBdr>
        <w:top w:val="none" w:sz="0" w:space="0" w:color="auto"/>
        <w:left w:val="none" w:sz="0" w:space="0" w:color="auto"/>
        <w:bottom w:val="none" w:sz="0" w:space="0" w:color="auto"/>
        <w:right w:val="none" w:sz="0" w:space="0" w:color="auto"/>
      </w:divBdr>
    </w:div>
    <w:div w:id="226191365">
      <w:bodyDiv w:val="1"/>
      <w:marLeft w:val="0"/>
      <w:marRight w:val="0"/>
      <w:marTop w:val="0"/>
      <w:marBottom w:val="0"/>
      <w:divBdr>
        <w:top w:val="none" w:sz="0" w:space="0" w:color="auto"/>
        <w:left w:val="none" w:sz="0" w:space="0" w:color="auto"/>
        <w:bottom w:val="none" w:sz="0" w:space="0" w:color="auto"/>
        <w:right w:val="none" w:sz="0" w:space="0" w:color="auto"/>
      </w:divBdr>
    </w:div>
    <w:div w:id="257905673">
      <w:bodyDiv w:val="1"/>
      <w:marLeft w:val="0"/>
      <w:marRight w:val="0"/>
      <w:marTop w:val="0"/>
      <w:marBottom w:val="0"/>
      <w:divBdr>
        <w:top w:val="none" w:sz="0" w:space="0" w:color="auto"/>
        <w:left w:val="none" w:sz="0" w:space="0" w:color="auto"/>
        <w:bottom w:val="none" w:sz="0" w:space="0" w:color="auto"/>
        <w:right w:val="none" w:sz="0" w:space="0" w:color="auto"/>
      </w:divBdr>
    </w:div>
    <w:div w:id="269319644">
      <w:bodyDiv w:val="1"/>
      <w:marLeft w:val="0"/>
      <w:marRight w:val="0"/>
      <w:marTop w:val="0"/>
      <w:marBottom w:val="0"/>
      <w:divBdr>
        <w:top w:val="none" w:sz="0" w:space="0" w:color="auto"/>
        <w:left w:val="none" w:sz="0" w:space="0" w:color="auto"/>
        <w:bottom w:val="none" w:sz="0" w:space="0" w:color="auto"/>
        <w:right w:val="none" w:sz="0" w:space="0" w:color="auto"/>
      </w:divBdr>
    </w:div>
    <w:div w:id="280574736">
      <w:bodyDiv w:val="1"/>
      <w:marLeft w:val="0"/>
      <w:marRight w:val="0"/>
      <w:marTop w:val="0"/>
      <w:marBottom w:val="0"/>
      <w:divBdr>
        <w:top w:val="none" w:sz="0" w:space="0" w:color="auto"/>
        <w:left w:val="none" w:sz="0" w:space="0" w:color="auto"/>
        <w:bottom w:val="none" w:sz="0" w:space="0" w:color="auto"/>
        <w:right w:val="none" w:sz="0" w:space="0" w:color="auto"/>
      </w:divBdr>
    </w:div>
    <w:div w:id="336690274">
      <w:bodyDiv w:val="1"/>
      <w:marLeft w:val="0"/>
      <w:marRight w:val="0"/>
      <w:marTop w:val="0"/>
      <w:marBottom w:val="0"/>
      <w:divBdr>
        <w:top w:val="none" w:sz="0" w:space="0" w:color="auto"/>
        <w:left w:val="none" w:sz="0" w:space="0" w:color="auto"/>
        <w:bottom w:val="none" w:sz="0" w:space="0" w:color="auto"/>
        <w:right w:val="none" w:sz="0" w:space="0" w:color="auto"/>
      </w:divBdr>
    </w:div>
    <w:div w:id="353964641">
      <w:bodyDiv w:val="1"/>
      <w:marLeft w:val="0"/>
      <w:marRight w:val="0"/>
      <w:marTop w:val="0"/>
      <w:marBottom w:val="0"/>
      <w:divBdr>
        <w:top w:val="none" w:sz="0" w:space="0" w:color="auto"/>
        <w:left w:val="none" w:sz="0" w:space="0" w:color="auto"/>
        <w:bottom w:val="none" w:sz="0" w:space="0" w:color="auto"/>
        <w:right w:val="none" w:sz="0" w:space="0" w:color="auto"/>
      </w:divBdr>
      <w:divsChild>
        <w:div w:id="1147554555">
          <w:marLeft w:val="0"/>
          <w:marRight w:val="0"/>
          <w:marTop w:val="0"/>
          <w:marBottom w:val="0"/>
          <w:divBdr>
            <w:top w:val="none" w:sz="0" w:space="0" w:color="auto"/>
            <w:left w:val="none" w:sz="0" w:space="0" w:color="auto"/>
            <w:bottom w:val="none" w:sz="0" w:space="0" w:color="auto"/>
            <w:right w:val="none" w:sz="0" w:space="0" w:color="auto"/>
          </w:divBdr>
          <w:divsChild>
            <w:div w:id="1551108742">
              <w:marLeft w:val="0"/>
              <w:marRight w:val="0"/>
              <w:marTop w:val="0"/>
              <w:marBottom w:val="0"/>
              <w:divBdr>
                <w:top w:val="none" w:sz="0" w:space="0" w:color="auto"/>
                <w:left w:val="none" w:sz="0" w:space="0" w:color="auto"/>
                <w:bottom w:val="none" w:sz="0" w:space="0" w:color="auto"/>
                <w:right w:val="none" w:sz="0" w:space="0" w:color="auto"/>
              </w:divBdr>
            </w:div>
            <w:div w:id="965547032">
              <w:marLeft w:val="0"/>
              <w:marRight w:val="0"/>
              <w:marTop w:val="0"/>
              <w:marBottom w:val="0"/>
              <w:divBdr>
                <w:top w:val="none" w:sz="0" w:space="0" w:color="auto"/>
                <w:left w:val="none" w:sz="0" w:space="0" w:color="auto"/>
                <w:bottom w:val="none" w:sz="0" w:space="0" w:color="auto"/>
                <w:right w:val="none" w:sz="0" w:space="0" w:color="auto"/>
              </w:divBdr>
            </w:div>
            <w:div w:id="1499229346">
              <w:marLeft w:val="0"/>
              <w:marRight w:val="0"/>
              <w:marTop w:val="0"/>
              <w:marBottom w:val="0"/>
              <w:divBdr>
                <w:top w:val="none" w:sz="0" w:space="0" w:color="auto"/>
                <w:left w:val="none" w:sz="0" w:space="0" w:color="auto"/>
                <w:bottom w:val="none" w:sz="0" w:space="0" w:color="auto"/>
                <w:right w:val="none" w:sz="0" w:space="0" w:color="auto"/>
              </w:divBdr>
            </w:div>
            <w:div w:id="620496903">
              <w:marLeft w:val="0"/>
              <w:marRight w:val="0"/>
              <w:marTop w:val="0"/>
              <w:marBottom w:val="0"/>
              <w:divBdr>
                <w:top w:val="none" w:sz="0" w:space="0" w:color="auto"/>
                <w:left w:val="none" w:sz="0" w:space="0" w:color="auto"/>
                <w:bottom w:val="none" w:sz="0" w:space="0" w:color="auto"/>
                <w:right w:val="none" w:sz="0" w:space="0" w:color="auto"/>
              </w:divBdr>
            </w:div>
            <w:div w:id="1874613080">
              <w:marLeft w:val="0"/>
              <w:marRight w:val="0"/>
              <w:marTop w:val="0"/>
              <w:marBottom w:val="0"/>
              <w:divBdr>
                <w:top w:val="none" w:sz="0" w:space="0" w:color="auto"/>
                <w:left w:val="none" w:sz="0" w:space="0" w:color="auto"/>
                <w:bottom w:val="none" w:sz="0" w:space="0" w:color="auto"/>
                <w:right w:val="none" w:sz="0" w:space="0" w:color="auto"/>
              </w:divBdr>
            </w:div>
            <w:div w:id="2003850075">
              <w:marLeft w:val="0"/>
              <w:marRight w:val="0"/>
              <w:marTop w:val="0"/>
              <w:marBottom w:val="0"/>
              <w:divBdr>
                <w:top w:val="none" w:sz="0" w:space="0" w:color="auto"/>
                <w:left w:val="none" w:sz="0" w:space="0" w:color="auto"/>
                <w:bottom w:val="none" w:sz="0" w:space="0" w:color="auto"/>
                <w:right w:val="none" w:sz="0" w:space="0" w:color="auto"/>
              </w:divBdr>
            </w:div>
            <w:div w:id="1561207128">
              <w:marLeft w:val="0"/>
              <w:marRight w:val="0"/>
              <w:marTop w:val="0"/>
              <w:marBottom w:val="0"/>
              <w:divBdr>
                <w:top w:val="none" w:sz="0" w:space="0" w:color="auto"/>
                <w:left w:val="none" w:sz="0" w:space="0" w:color="auto"/>
                <w:bottom w:val="none" w:sz="0" w:space="0" w:color="auto"/>
                <w:right w:val="none" w:sz="0" w:space="0" w:color="auto"/>
              </w:divBdr>
            </w:div>
            <w:div w:id="1199392831">
              <w:marLeft w:val="0"/>
              <w:marRight w:val="0"/>
              <w:marTop w:val="0"/>
              <w:marBottom w:val="0"/>
              <w:divBdr>
                <w:top w:val="none" w:sz="0" w:space="0" w:color="auto"/>
                <w:left w:val="none" w:sz="0" w:space="0" w:color="auto"/>
                <w:bottom w:val="none" w:sz="0" w:space="0" w:color="auto"/>
                <w:right w:val="none" w:sz="0" w:space="0" w:color="auto"/>
              </w:divBdr>
            </w:div>
            <w:div w:id="1098674774">
              <w:marLeft w:val="0"/>
              <w:marRight w:val="0"/>
              <w:marTop w:val="0"/>
              <w:marBottom w:val="0"/>
              <w:divBdr>
                <w:top w:val="none" w:sz="0" w:space="0" w:color="auto"/>
                <w:left w:val="none" w:sz="0" w:space="0" w:color="auto"/>
                <w:bottom w:val="none" w:sz="0" w:space="0" w:color="auto"/>
                <w:right w:val="none" w:sz="0" w:space="0" w:color="auto"/>
              </w:divBdr>
            </w:div>
            <w:div w:id="43529438">
              <w:marLeft w:val="0"/>
              <w:marRight w:val="0"/>
              <w:marTop w:val="0"/>
              <w:marBottom w:val="0"/>
              <w:divBdr>
                <w:top w:val="none" w:sz="0" w:space="0" w:color="auto"/>
                <w:left w:val="none" w:sz="0" w:space="0" w:color="auto"/>
                <w:bottom w:val="none" w:sz="0" w:space="0" w:color="auto"/>
                <w:right w:val="none" w:sz="0" w:space="0" w:color="auto"/>
              </w:divBdr>
            </w:div>
            <w:div w:id="897672950">
              <w:marLeft w:val="0"/>
              <w:marRight w:val="0"/>
              <w:marTop w:val="0"/>
              <w:marBottom w:val="0"/>
              <w:divBdr>
                <w:top w:val="none" w:sz="0" w:space="0" w:color="auto"/>
                <w:left w:val="none" w:sz="0" w:space="0" w:color="auto"/>
                <w:bottom w:val="none" w:sz="0" w:space="0" w:color="auto"/>
                <w:right w:val="none" w:sz="0" w:space="0" w:color="auto"/>
              </w:divBdr>
            </w:div>
            <w:div w:id="51740334">
              <w:marLeft w:val="0"/>
              <w:marRight w:val="0"/>
              <w:marTop w:val="0"/>
              <w:marBottom w:val="0"/>
              <w:divBdr>
                <w:top w:val="none" w:sz="0" w:space="0" w:color="auto"/>
                <w:left w:val="none" w:sz="0" w:space="0" w:color="auto"/>
                <w:bottom w:val="none" w:sz="0" w:space="0" w:color="auto"/>
                <w:right w:val="none" w:sz="0" w:space="0" w:color="auto"/>
              </w:divBdr>
            </w:div>
            <w:div w:id="2020152364">
              <w:marLeft w:val="0"/>
              <w:marRight w:val="0"/>
              <w:marTop w:val="0"/>
              <w:marBottom w:val="0"/>
              <w:divBdr>
                <w:top w:val="none" w:sz="0" w:space="0" w:color="auto"/>
                <w:left w:val="none" w:sz="0" w:space="0" w:color="auto"/>
                <w:bottom w:val="none" w:sz="0" w:space="0" w:color="auto"/>
                <w:right w:val="none" w:sz="0" w:space="0" w:color="auto"/>
              </w:divBdr>
            </w:div>
            <w:div w:id="2017687633">
              <w:marLeft w:val="0"/>
              <w:marRight w:val="0"/>
              <w:marTop w:val="0"/>
              <w:marBottom w:val="0"/>
              <w:divBdr>
                <w:top w:val="none" w:sz="0" w:space="0" w:color="auto"/>
                <w:left w:val="none" w:sz="0" w:space="0" w:color="auto"/>
                <w:bottom w:val="none" w:sz="0" w:space="0" w:color="auto"/>
                <w:right w:val="none" w:sz="0" w:space="0" w:color="auto"/>
              </w:divBdr>
            </w:div>
            <w:div w:id="1932927530">
              <w:marLeft w:val="0"/>
              <w:marRight w:val="0"/>
              <w:marTop w:val="0"/>
              <w:marBottom w:val="0"/>
              <w:divBdr>
                <w:top w:val="none" w:sz="0" w:space="0" w:color="auto"/>
                <w:left w:val="none" w:sz="0" w:space="0" w:color="auto"/>
                <w:bottom w:val="none" w:sz="0" w:space="0" w:color="auto"/>
                <w:right w:val="none" w:sz="0" w:space="0" w:color="auto"/>
              </w:divBdr>
            </w:div>
            <w:div w:id="994996686">
              <w:marLeft w:val="0"/>
              <w:marRight w:val="0"/>
              <w:marTop w:val="0"/>
              <w:marBottom w:val="0"/>
              <w:divBdr>
                <w:top w:val="none" w:sz="0" w:space="0" w:color="auto"/>
                <w:left w:val="none" w:sz="0" w:space="0" w:color="auto"/>
                <w:bottom w:val="none" w:sz="0" w:space="0" w:color="auto"/>
                <w:right w:val="none" w:sz="0" w:space="0" w:color="auto"/>
              </w:divBdr>
            </w:div>
            <w:div w:id="514197168">
              <w:marLeft w:val="0"/>
              <w:marRight w:val="0"/>
              <w:marTop w:val="0"/>
              <w:marBottom w:val="0"/>
              <w:divBdr>
                <w:top w:val="none" w:sz="0" w:space="0" w:color="auto"/>
                <w:left w:val="none" w:sz="0" w:space="0" w:color="auto"/>
                <w:bottom w:val="none" w:sz="0" w:space="0" w:color="auto"/>
                <w:right w:val="none" w:sz="0" w:space="0" w:color="auto"/>
              </w:divBdr>
            </w:div>
            <w:div w:id="658078501">
              <w:marLeft w:val="0"/>
              <w:marRight w:val="0"/>
              <w:marTop w:val="0"/>
              <w:marBottom w:val="0"/>
              <w:divBdr>
                <w:top w:val="none" w:sz="0" w:space="0" w:color="auto"/>
                <w:left w:val="none" w:sz="0" w:space="0" w:color="auto"/>
                <w:bottom w:val="none" w:sz="0" w:space="0" w:color="auto"/>
                <w:right w:val="none" w:sz="0" w:space="0" w:color="auto"/>
              </w:divBdr>
            </w:div>
            <w:div w:id="1582788274">
              <w:marLeft w:val="0"/>
              <w:marRight w:val="0"/>
              <w:marTop w:val="0"/>
              <w:marBottom w:val="0"/>
              <w:divBdr>
                <w:top w:val="none" w:sz="0" w:space="0" w:color="auto"/>
                <w:left w:val="none" w:sz="0" w:space="0" w:color="auto"/>
                <w:bottom w:val="none" w:sz="0" w:space="0" w:color="auto"/>
                <w:right w:val="none" w:sz="0" w:space="0" w:color="auto"/>
              </w:divBdr>
            </w:div>
            <w:div w:id="1510024592">
              <w:marLeft w:val="0"/>
              <w:marRight w:val="0"/>
              <w:marTop w:val="0"/>
              <w:marBottom w:val="0"/>
              <w:divBdr>
                <w:top w:val="none" w:sz="0" w:space="0" w:color="auto"/>
                <w:left w:val="none" w:sz="0" w:space="0" w:color="auto"/>
                <w:bottom w:val="none" w:sz="0" w:space="0" w:color="auto"/>
                <w:right w:val="none" w:sz="0" w:space="0" w:color="auto"/>
              </w:divBdr>
            </w:div>
            <w:div w:id="108017212">
              <w:marLeft w:val="0"/>
              <w:marRight w:val="0"/>
              <w:marTop w:val="0"/>
              <w:marBottom w:val="0"/>
              <w:divBdr>
                <w:top w:val="none" w:sz="0" w:space="0" w:color="auto"/>
                <w:left w:val="none" w:sz="0" w:space="0" w:color="auto"/>
                <w:bottom w:val="none" w:sz="0" w:space="0" w:color="auto"/>
                <w:right w:val="none" w:sz="0" w:space="0" w:color="auto"/>
              </w:divBdr>
            </w:div>
            <w:div w:id="615675589">
              <w:marLeft w:val="0"/>
              <w:marRight w:val="0"/>
              <w:marTop w:val="0"/>
              <w:marBottom w:val="0"/>
              <w:divBdr>
                <w:top w:val="none" w:sz="0" w:space="0" w:color="auto"/>
                <w:left w:val="none" w:sz="0" w:space="0" w:color="auto"/>
                <w:bottom w:val="none" w:sz="0" w:space="0" w:color="auto"/>
                <w:right w:val="none" w:sz="0" w:space="0" w:color="auto"/>
              </w:divBdr>
            </w:div>
            <w:div w:id="2105492133">
              <w:marLeft w:val="0"/>
              <w:marRight w:val="0"/>
              <w:marTop w:val="0"/>
              <w:marBottom w:val="0"/>
              <w:divBdr>
                <w:top w:val="none" w:sz="0" w:space="0" w:color="auto"/>
                <w:left w:val="none" w:sz="0" w:space="0" w:color="auto"/>
                <w:bottom w:val="none" w:sz="0" w:space="0" w:color="auto"/>
                <w:right w:val="none" w:sz="0" w:space="0" w:color="auto"/>
              </w:divBdr>
            </w:div>
            <w:div w:id="1421171655">
              <w:marLeft w:val="0"/>
              <w:marRight w:val="0"/>
              <w:marTop w:val="0"/>
              <w:marBottom w:val="0"/>
              <w:divBdr>
                <w:top w:val="none" w:sz="0" w:space="0" w:color="auto"/>
                <w:left w:val="none" w:sz="0" w:space="0" w:color="auto"/>
                <w:bottom w:val="none" w:sz="0" w:space="0" w:color="auto"/>
                <w:right w:val="none" w:sz="0" w:space="0" w:color="auto"/>
              </w:divBdr>
            </w:div>
            <w:div w:id="53354322">
              <w:marLeft w:val="0"/>
              <w:marRight w:val="0"/>
              <w:marTop w:val="0"/>
              <w:marBottom w:val="0"/>
              <w:divBdr>
                <w:top w:val="none" w:sz="0" w:space="0" w:color="auto"/>
                <w:left w:val="none" w:sz="0" w:space="0" w:color="auto"/>
                <w:bottom w:val="none" w:sz="0" w:space="0" w:color="auto"/>
                <w:right w:val="none" w:sz="0" w:space="0" w:color="auto"/>
              </w:divBdr>
            </w:div>
            <w:div w:id="337654549">
              <w:marLeft w:val="0"/>
              <w:marRight w:val="0"/>
              <w:marTop w:val="0"/>
              <w:marBottom w:val="0"/>
              <w:divBdr>
                <w:top w:val="none" w:sz="0" w:space="0" w:color="auto"/>
                <w:left w:val="none" w:sz="0" w:space="0" w:color="auto"/>
                <w:bottom w:val="none" w:sz="0" w:space="0" w:color="auto"/>
                <w:right w:val="none" w:sz="0" w:space="0" w:color="auto"/>
              </w:divBdr>
            </w:div>
            <w:div w:id="1152912939">
              <w:marLeft w:val="0"/>
              <w:marRight w:val="0"/>
              <w:marTop w:val="0"/>
              <w:marBottom w:val="0"/>
              <w:divBdr>
                <w:top w:val="none" w:sz="0" w:space="0" w:color="auto"/>
                <w:left w:val="none" w:sz="0" w:space="0" w:color="auto"/>
                <w:bottom w:val="none" w:sz="0" w:space="0" w:color="auto"/>
                <w:right w:val="none" w:sz="0" w:space="0" w:color="auto"/>
              </w:divBdr>
            </w:div>
            <w:div w:id="131488232">
              <w:marLeft w:val="0"/>
              <w:marRight w:val="0"/>
              <w:marTop w:val="0"/>
              <w:marBottom w:val="0"/>
              <w:divBdr>
                <w:top w:val="none" w:sz="0" w:space="0" w:color="auto"/>
                <w:left w:val="none" w:sz="0" w:space="0" w:color="auto"/>
                <w:bottom w:val="none" w:sz="0" w:space="0" w:color="auto"/>
                <w:right w:val="none" w:sz="0" w:space="0" w:color="auto"/>
              </w:divBdr>
            </w:div>
            <w:div w:id="743381044">
              <w:marLeft w:val="0"/>
              <w:marRight w:val="0"/>
              <w:marTop w:val="0"/>
              <w:marBottom w:val="0"/>
              <w:divBdr>
                <w:top w:val="none" w:sz="0" w:space="0" w:color="auto"/>
                <w:left w:val="none" w:sz="0" w:space="0" w:color="auto"/>
                <w:bottom w:val="none" w:sz="0" w:space="0" w:color="auto"/>
                <w:right w:val="none" w:sz="0" w:space="0" w:color="auto"/>
              </w:divBdr>
            </w:div>
            <w:div w:id="355739914">
              <w:marLeft w:val="0"/>
              <w:marRight w:val="0"/>
              <w:marTop w:val="0"/>
              <w:marBottom w:val="0"/>
              <w:divBdr>
                <w:top w:val="none" w:sz="0" w:space="0" w:color="auto"/>
                <w:left w:val="none" w:sz="0" w:space="0" w:color="auto"/>
                <w:bottom w:val="none" w:sz="0" w:space="0" w:color="auto"/>
                <w:right w:val="none" w:sz="0" w:space="0" w:color="auto"/>
              </w:divBdr>
            </w:div>
            <w:div w:id="1984656026">
              <w:marLeft w:val="0"/>
              <w:marRight w:val="0"/>
              <w:marTop w:val="0"/>
              <w:marBottom w:val="0"/>
              <w:divBdr>
                <w:top w:val="none" w:sz="0" w:space="0" w:color="auto"/>
                <w:left w:val="none" w:sz="0" w:space="0" w:color="auto"/>
                <w:bottom w:val="none" w:sz="0" w:space="0" w:color="auto"/>
                <w:right w:val="none" w:sz="0" w:space="0" w:color="auto"/>
              </w:divBdr>
            </w:div>
            <w:div w:id="784470595">
              <w:marLeft w:val="0"/>
              <w:marRight w:val="0"/>
              <w:marTop w:val="0"/>
              <w:marBottom w:val="0"/>
              <w:divBdr>
                <w:top w:val="none" w:sz="0" w:space="0" w:color="auto"/>
                <w:left w:val="none" w:sz="0" w:space="0" w:color="auto"/>
                <w:bottom w:val="none" w:sz="0" w:space="0" w:color="auto"/>
                <w:right w:val="none" w:sz="0" w:space="0" w:color="auto"/>
              </w:divBdr>
            </w:div>
            <w:div w:id="789015878">
              <w:marLeft w:val="0"/>
              <w:marRight w:val="0"/>
              <w:marTop w:val="0"/>
              <w:marBottom w:val="0"/>
              <w:divBdr>
                <w:top w:val="none" w:sz="0" w:space="0" w:color="auto"/>
                <w:left w:val="none" w:sz="0" w:space="0" w:color="auto"/>
                <w:bottom w:val="none" w:sz="0" w:space="0" w:color="auto"/>
                <w:right w:val="none" w:sz="0" w:space="0" w:color="auto"/>
              </w:divBdr>
            </w:div>
            <w:div w:id="814222533">
              <w:marLeft w:val="0"/>
              <w:marRight w:val="0"/>
              <w:marTop w:val="0"/>
              <w:marBottom w:val="0"/>
              <w:divBdr>
                <w:top w:val="none" w:sz="0" w:space="0" w:color="auto"/>
                <w:left w:val="none" w:sz="0" w:space="0" w:color="auto"/>
                <w:bottom w:val="none" w:sz="0" w:space="0" w:color="auto"/>
                <w:right w:val="none" w:sz="0" w:space="0" w:color="auto"/>
              </w:divBdr>
            </w:div>
            <w:div w:id="1737390303">
              <w:marLeft w:val="0"/>
              <w:marRight w:val="0"/>
              <w:marTop w:val="0"/>
              <w:marBottom w:val="0"/>
              <w:divBdr>
                <w:top w:val="none" w:sz="0" w:space="0" w:color="auto"/>
                <w:left w:val="none" w:sz="0" w:space="0" w:color="auto"/>
                <w:bottom w:val="none" w:sz="0" w:space="0" w:color="auto"/>
                <w:right w:val="none" w:sz="0" w:space="0" w:color="auto"/>
              </w:divBdr>
            </w:div>
            <w:div w:id="1057431607">
              <w:marLeft w:val="0"/>
              <w:marRight w:val="0"/>
              <w:marTop w:val="0"/>
              <w:marBottom w:val="0"/>
              <w:divBdr>
                <w:top w:val="none" w:sz="0" w:space="0" w:color="auto"/>
                <w:left w:val="none" w:sz="0" w:space="0" w:color="auto"/>
                <w:bottom w:val="none" w:sz="0" w:space="0" w:color="auto"/>
                <w:right w:val="none" w:sz="0" w:space="0" w:color="auto"/>
              </w:divBdr>
            </w:div>
            <w:div w:id="1606226421">
              <w:marLeft w:val="0"/>
              <w:marRight w:val="0"/>
              <w:marTop w:val="0"/>
              <w:marBottom w:val="0"/>
              <w:divBdr>
                <w:top w:val="none" w:sz="0" w:space="0" w:color="auto"/>
                <w:left w:val="none" w:sz="0" w:space="0" w:color="auto"/>
                <w:bottom w:val="none" w:sz="0" w:space="0" w:color="auto"/>
                <w:right w:val="none" w:sz="0" w:space="0" w:color="auto"/>
              </w:divBdr>
            </w:div>
            <w:div w:id="23873117">
              <w:marLeft w:val="0"/>
              <w:marRight w:val="0"/>
              <w:marTop w:val="0"/>
              <w:marBottom w:val="0"/>
              <w:divBdr>
                <w:top w:val="none" w:sz="0" w:space="0" w:color="auto"/>
                <w:left w:val="none" w:sz="0" w:space="0" w:color="auto"/>
                <w:bottom w:val="none" w:sz="0" w:space="0" w:color="auto"/>
                <w:right w:val="none" w:sz="0" w:space="0" w:color="auto"/>
              </w:divBdr>
            </w:div>
            <w:div w:id="2115051865">
              <w:marLeft w:val="0"/>
              <w:marRight w:val="0"/>
              <w:marTop w:val="0"/>
              <w:marBottom w:val="0"/>
              <w:divBdr>
                <w:top w:val="none" w:sz="0" w:space="0" w:color="auto"/>
                <w:left w:val="none" w:sz="0" w:space="0" w:color="auto"/>
                <w:bottom w:val="none" w:sz="0" w:space="0" w:color="auto"/>
                <w:right w:val="none" w:sz="0" w:space="0" w:color="auto"/>
              </w:divBdr>
            </w:div>
            <w:div w:id="1742410774">
              <w:marLeft w:val="0"/>
              <w:marRight w:val="0"/>
              <w:marTop w:val="0"/>
              <w:marBottom w:val="0"/>
              <w:divBdr>
                <w:top w:val="none" w:sz="0" w:space="0" w:color="auto"/>
                <w:left w:val="none" w:sz="0" w:space="0" w:color="auto"/>
                <w:bottom w:val="none" w:sz="0" w:space="0" w:color="auto"/>
                <w:right w:val="none" w:sz="0" w:space="0" w:color="auto"/>
              </w:divBdr>
            </w:div>
            <w:div w:id="419760719">
              <w:marLeft w:val="0"/>
              <w:marRight w:val="0"/>
              <w:marTop w:val="0"/>
              <w:marBottom w:val="0"/>
              <w:divBdr>
                <w:top w:val="none" w:sz="0" w:space="0" w:color="auto"/>
                <w:left w:val="none" w:sz="0" w:space="0" w:color="auto"/>
                <w:bottom w:val="none" w:sz="0" w:space="0" w:color="auto"/>
                <w:right w:val="none" w:sz="0" w:space="0" w:color="auto"/>
              </w:divBdr>
            </w:div>
            <w:div w:id="2102751301">
              <w:marLeft w:val="0"/>
              <w:marRight w:val="0"/>
              <w:marTop w:val="0"/>
              <w:marBottom w:val="0"/>
              <w:divBdr>
                <w:top w:val="none" w:sz="0" w:space="0" w:color="auto"/>
                <w:left w:val="none" w:sz="0" w:space="0" w:color="auto"/>
                <w:bottom w:val="none" w:sz="0" w:space="0" w:color="auto"/>
                <w:right w:val="none" w:sz="0" w:space="0" w:color="auto"/>
              </w:divBdr>
            </w:div>
            <w:div w:id="553126322">
              <w:marLeft w:val="0"/>
              <w:marRight w:val="0"/>
              <w:marTop w:val="0"/>
              <w:marBottom w:val="0"/>
              <w:divBdr>
                <w:top w:val="none" w:sz="0" w:space="0" w:color="auto"/>
                <w:left w:val="none" w:sz="0" w:space="0" w:color="auto"/>
                <w:bottom w:val="none" w:sz="0" w:space="0" w:color="auto"/>
                <w:right w:val="none" w:sz="0" w:space="0" w:color="auto"/>
              </w:divBdr>
            </w:div>
            <w:div w:id="156267825">
              <w:marLeft w:val="0"/>
              <w:marRight w:val="0"/>
              <w:marTop w:val="0"/>
              <w:marBottom w:val="0"/>
              <w:divBdr>
                <w:top w:val="none" w:sz="0" w:space="0" w:color="auto"/>
                <w:left w:val="none" w:sz="0" w:space="0" w:color="auto"/>
                <w:bottom w:val="none" w:sz="0" w:space="0" w:color="auto"/>
                <w:right w:val="none" w:sz="0" w:space="0" w:color="auto"/>
              </w:divBdr>
            </w:div>
            <w:div w:id="115682383">
              <w:marLeft w:val="0"/>
              <w:marRight w:val="0"/>
              <w:marTop w:val="0"/>
              <w:marBottom w:val="0"/>
              <w:divBdr>
                <w:top w:val="none" w:sz="0" w:space="0" w:color="auto"/>
                <w:left w:val="none" w:sz="0" w:space="0" w:color="auto"/>
                <w:bottom w:val="none" w:sz="0" w:space="0" w:color="auto"/>
                <w:right w:val="none" w:sz="0" w:space="0" w:color="auto"/>
              </w:divBdr>
            </w:div>
            <w:div w:id="1807700480">
              <w:marLeft w:val="0"/>
              <w:marRight w:val="0"/>
              <w:marTop w:val="0"/>
              <w:marBottom w:val="0"/>
              <w:divBdr>
                <w:top w:val="none" w:sz="0" w:space="0" w:color="auto"/>
                <w:left w:val="none" w:sz="0" w:space="0" w:color="auto"/>
                <w:bottom w:val="none" w:sz="0" w:space="0" w:color="auto"/>
                <w:right w:val="none" w:sz="0" w:space="0" w:color="auto"/>
              </w:divBdr>
            </w:div>
            <w:div w:id="2099862874">
              <w:marLeft w:val="0"/>
              <w:marRight w:val="0"/>
              <w:marTop w:val="0"/>
              <w:marBottom w:val="0"/>
              <w:divBdr>
                <w:top w:val="none" w:sz="0" w:space="0" w:color="auto"/>
                <w:left w:val="none" w:sz="0" w:space="0" w:color="auto"/>
                <w:bottom w:val="none" w:sz="0" w:space="0" w:color="auto"/>
                <w:right w:val="none" w:sz="0" w:space="0" w:color="auto"/>
              </w:divBdr>
            </w:div>
            <w:div w:id="1727298822">
              <w:marLeft w:val="0"/>
              <w:marRight w:val="0"/>
              <w:marTop w:val="0"/>
              <w:marBottom w:val="0"/>
              <w:divBdr>
                <w:top w:val="none" w:sz="0" w:space="0" w:color="auto"/>
                <w:left w:val="none" w:sz="0" w:space="0" w:color="auto"/>
                <w:bottom w:val="none" w:sz="0" w:space="0" w:color="auto"/>
                <w:right w:val="none" w:sz="0" w:space="0" w:color="auto"/>
              </w:divBdr>
            </w:div>
            <w:div w:id="2089115530">
              <w:marLeft w:val="0"/>
              <w:marRight w:val="0"/>
              <w:marTop w:val="0"/>
              <w:marBottom w:val="0"/>
              <w:divBdr>
                <w:top w:val="none" w:sz="0" w:space="0" w:color="auto"/>
                <w:left w:val="none" w:sz="0" w:space="0" w:color="auto"/>
                <w:bottom w:val="none" w:sz="0" w:space="0" w:color="auto"/>
                <w:right w:val="none" w:sz="0" w:space="0" w:color="auto"/>
              </w:divBdr>
            </w:div>
            <w:div w:id="1545829694">
              <w:marLeft w:val="0"/>
              <w:marRight w:val="0"/>
              <w:marTop w:val="0"/>
              <w:marBottom w:val="0"/>
              <w:divBdr>
                <w:top w:val="none" w:sz="0" w:space="0" w:color="auto"/>
                <w:left w:val="none" w:sz="0" w:space="0" w:color="auto"/>
                <w:bottom w:val="none" w:sz="0" w:space="0" w:color="auto"/>
                <w:right w:val="none" w:sz="0" w:space="0" w:color="auto"/>
              </w:divBdr>
            </w:div>
            <w:div w:id="1576936112">
              <w:marLeft w:val="0"/>
              <w:marRight w:val="0"/>
              <w:marTop w:val="0"/>
              <w:marBottom w:val="0"/>
              <w:divBdr>
                <w:top w:val="none" w:sz="0" w:space="0" w:color="auto"/>
                <w:left w:val="none" w:sz="0" w:space="0" w:color="auto"/>
                <w:bottom w:val="none" w:sz="0" w:space="0" w:color="auto"/>
                <w:right w:val="none" w:sz="0" w:space="0" w:color="auto"/>
              </w:divBdr>
            </w:div>
            <w:div w:id="1441102992">
              <w:marLeft w:val="0"/>
              <w:marRight w:val="0"/>
              <w:marTop w:val="0"/>
              <w:marBottom w:val="0"/>
              <w:divBdr>
                <w:top w:val="none" w:sz="0" w:space="0" w:color="auto"/>
                <w:left w:val="none" w:sz="0" w:space="0" w:color="auto"/>
                <w:bottom w:val="none" w:sz="0" w:space="0" w:color="auto"/>
                <w:right w:val="none" w:sz="0" w:space="0" w:color="auto"/>
              </w:divBdr>
            </w:div>
            <w:div w:id="1110468361">
              <w:marLeft w:val="0"/>
              <w:marRight w:val="0"/>
              <w:marTop w:val="0"/>
              <w:marBottom w:val="0"/>
              <w:divBdr>
                <w:top w:val="none" w:sz="0" w:space="0" w:color="auto"/>
                <w:left w:val="none" w:sz="0" w:space="0" w:color="auto"/>
                <w:bottom w:val="none" w:sz="0" w:space="0" w:color="auto"/>
                <w:right w:val="none" w:sz="0" w:space="0" w:color="auto"/>
              </w:divBdr>
            </w:div>
            <w:div w:id="2055884980">
              <w:marLeft w:val="0"/>
              <w:marRight w:val="0"/>
              <w:marTop w:val="0"/>
              <w:marBottom w:val="0"/>
              <w:divBdr>
                <w:top w:val="none" w:sz="0" w:space="0" w:color="auto"/>
                <w:left w:val="none" w:sz="0" w:space="0" w:color="auto"/>
                <w:bottom w:val="none" w:sz="0" w:space="0" w:color="auto"/>
                <w:right w:val="none" w:sz="0" w:space="0" w:color="auto"/>
              </w:divBdr>
            </w:div>
            <w:div w:id="672293519">
              <w:marLeft w:val="0"/>
              <w:marRight w:val="0"/>
              <w:marTop w:val="0"/>
              <w:marBottom w:val="0"/>
              <w:divBdr>
                <w:top w:val="none" w:sz="0" w:space="0" w:color="auto"/>
                <w:left w:val="none" w:sz="0" w:space="0" w:color="auto"/>
                <w:bottom w:val="none" w:sz="0" w:space="0" w:color="auto"/>
                <w:right w:val="none" w:sz="0" w:space="0" w:color="auto"/>
              </w:divBdr>
            </w:div>
            <w:div w:id="477648115">
              <w:marLeft w:val="0"/>
              <w:marRight w:val="0"/>
              <w:marTop w:val="0"/>
              <w:marBottom w:val="0"/>
              <w:divBdr>
                <w:top w:val="none" w:sz="0" w:space="0" w:color="auto"/>
                <w:left w:val="none" w:sz="0" w:space="0" w:color="auto"/>
                <w:bottom w:val="none" w:sz="0" w:space="0" w:color="auto"/>
                <w:right w:val="none" w:sz="0" w:space="0" w:color="auto"/>
              </w:divBdr>
            </w:div>
            <w:div w:id="576985966">
              <w:marLeft w:val="0"/>
              <w:marRight w:val="0"/>
              <w:marTop w:val="0"/>
              <w:marBottom w:val="0"/>
              <w:divBdr>
                <w:top w:val="none" w:sz="0" w:space="0" w:color="auto"/>
                <w:left w:val="none" w:sz="0" w:space="0" w:color="auto"/>
                <w:bottom w:val="none" w:sz="0" w:space="0" w:color="auto"/>
                <w:right w:val="none" w:sz="0" w:space="0" w:color="auto"/>
              </w:divBdr>
            </w:div>
            <w:div w:id="1380015520">
              <w:marLeft w:val="0"/>
              <w:marRight w:val="0"/>
              <w:marTop w:val="0"/>
              <w:marBottom w:val="0"/>
              <w:divBdr>
                <w:top w:val="none" w:sz="0" w:space="0" w:color="auto"/>
                <w:left w:val="none" w:sz="0" w:space="0" w:color="auto"/>
                <w:bottom w:val="none" w:sz="0" w:space="0" w:color="auto"/>
                <w:right w:val="none" w:sz="0" w:space="0" w:color="auto"/>
              </w:divBdr>
            </w:div>
            <w:div w:id="1930312058">
              <w:marLeft w:val="0"/>
              <w:marRight w:val="0"/>
              <w:marTop w:val="0"/>
              <w:marBottom w:val="0"/>
              <w:divBdr>
                <w:top w:val="none" w:sz="0" w:space="0" w:color="auto"/>
                <w:left w:val="none" w:sz="0" w:space="0" w:color="auto"/>
                <w:bottom w:val="none" w:sz="0" w:space="0" w:color="auto"/>
                <w:right w:val="none" w:sz="0" w:space="0" w:color="auto"/>
              </w:divBdr>
            </w:div>
            <w:div w:id="159934380">
              <w:marLeft w:val="0"/>
              <w:marRight w:val="0"/>
              <w:marTop w:val="0"/>
              <w:marBottom w:val="0"/>
              <w:divBdr>
                <w:top w:val="none" w:sz="0" w:space="0" w:color="auto"/>
                <w:left w:val="none" w:sz="0" w:space="0" w:color="auto"/>
                <w:bottom w:val="none" w:sz="0" w:space="0" w:color="auto"/>
                <w:right w:val="none" w:sz="0" w:space="0" w:color="auto"/>
              </w:divBdr>
            </w:div>
            <w:div w:id="1251695196">
              <w:marLeft w:val="0"/>
              <w:marRight w:val="0"/>
              <w:marTop w:val="0"/>
              <w:marBottom w:val="0"/>
              <w:divBdr>
                <w:top w:val="none" w:sz="0" w:space="0" w:color="auto"/>
                <w:left w:val="none" w:sz="0" w:space="0" w:color="auto"/>
                <w:bottom w:val="none" w:sz="0" w:space="0" w:color="auto"/>
                <w:right w:val="none" w:sz="0" w:space="0" w:color="auto"/>
              </w:divBdr>
            </w:div>
            <w:div w:id="653677312">
              <w:marLeft w:val="0"/>
              <w:marRight w:val="0"/>
              <w:marTop w:val="0"/>
              <w:marBottom w:val="0"/>
              <w:divBdr>
                <w:top w:val="none" w:sz="0" w:space="0" w:color="auto"/>
                <w:left w:val="none" w:sz="0" w:space="0" w:color="auto"/>
                <w:bottom w:val="none" w:sz="0" w:space="0" w:color="auto"/>
                <w:right w:val="none" w:sz="0" w:space="0" w:color="auto"/>
              </w:divBdr>
            </w:div>
            <w:div w:id="1185708465">
              <w:marLeft w:val="0"/>
              <w:marRight w:val="0"/>
              <w:marTop w:val="0"/>
              <w:marBottom w:val="0"/>
              <w:divBdr>
                <w:top w:val="none" w:sz="0" w:space="0" w:color="auto"/>
                <w:left w:val="none" w:sz="0" w:space="0" w:color="auto"/>
                <w:bottom w:val="none" w:sz="0" w:space="0" w:color="auto"/>
                <w:right w:val="none" w:sz="0" w:space="0" w:color="auto"/>
              </w:divBdr>
            </w:div>
            <w:div w:id="448202487">
              <w:marLeft w:val="0"/>
              <w:marRight w:val="0"/>
              <w:marTop w:val="0"/>
              <w:marBottom w:val="0"/>
              <w:divBdr>
                <w:top w:val="none" w:sz="0" w:space="0" w:color="auto"/>
                <w:left w:val="none" w:sz="0" w:space="0" w:color="auto"/>
                <w:bottom w:val="none" w:sz="0" w:space="0" w:color="auto"/>
                <w:right w:val="none" w:sz="0" w:space="0" w:color="auto"/>
              </w:divBdr>
            </w:div>
            <w:div w:id="690958878">
              <w:marLeft w:val="0"/>
              <w:marRight w:val="0"/>
              <w:marTop w:val="0"/>
              <w:marBottom w:val="0"/>
              <w:divBdr>
                <w:top w:val="none" w:sz="0" w:space="0" w:color="auto"/>
                <w:left w:val="none" w:sz="0" w:space="0" w:color="auto"/>
                <w:bottom w:val="none" w:sz="0" w:space="0" w:color="auto"/>
                <w:right w:val="none" w:sz="0" w:space="0" w:color="auto"/>
              </w:divBdr>
            </w:div>
            <w:div w:id="1126389675">
              <w:marLeft w:val="0"/>
              <w:marRight w:val="0"/>
              <w:marTop w:val="0"/>
              <w:marBottom w:val="0"/>
              <w:divBdr>
                <w:top w:val="none" w:sz="0" w:space="0" w:color="auto"/>
                <w:left w:val="none" w:sz="0" w:space="0" w:color="auto"/>
                <w:bottom w:val="none" w:sz="0" w:space="0" w:color="auto"/>
                <w:right w:val="none" w:sz="0" w:space="0" w:color="auto"/>
              </w:divBdr>
            </w:div>
            <w:div w:id="1281375016">
              <w:marLeft w:val="0"/>
              <w:marRight w:val="0"/>
              <w:marTop w:val="0"/>
              <w:marBottom w:val="0"/>
              <w:divBdr>
                <w:top w:val="none" w:sz="0" w:space="0" w:color="auto"/>
                <w:left w:val="none" w:sz="0" w:space="0" w:color="auto"/>
                <w:bottom w:val="none" w:sz="0" w:space="0" w:color="auto"/>
                <w:right w:val="none" w:sz="0" w:space="0" w:color="auto"/>
              </w:divBdr>
            </w:div>
            <w:div w:id="1994791789">
              <w:marLeft w:val="0"/>
              <w:marRight w:val="0"/>
              <w:marTop w:val="0"/>
              <w:marBottom w:val="0"/>
              <w:divBdr>
                <w:top w:val="none" w:sz="0" w:space="0" w:color="auto"/>
                <w:left w:val="none" w:sz="0" w:space="0" w:color="auto"/>
                <w:bottom w:val="none" w:sz="0" w:space="0" w:color="auto"/>
                <w:right w:val="none" w:sz="0" w:space="0" w:color="auto"/>
              </w:divBdr>
            </w:div>
            <w:div w:id="837506043">
              <w:marLeft w:val="0"/>
              <w:marRight w:val="0"/>
              <w:marTop w:val="0"/>
              <w:marBottom w:val="0"/>
              <w:divBdr>
                <w:top w:val="none" w:sz="0" w:space="0" w:color="auto"/>
                <w:left w:val="none" w:sz="0" w:space="0" w:color="auto"/>
                <w:bottom w:val="none" w:sz="0" w:space="0" w:color="auto"/>
                <w:right w:val="none" w:sz="0" w:space="0" w:color="auto"/>
              </w:divBdr>
            </w:div>
            <w:div w:id="1676037415">
              <w:marLeft w:val="0"/>
              <w:marRight w:val="0"/>
              <w:marTop w:val="0"/>
              <w:marBottom w:val="0"/>
              <w:divBdr>
                <w:top w:val="none" w:sz="0" w:space="0" w:color="auto"/>
                <w:left w:val="none" w:sz="0" w:space="0" w:color="auto"/>
                <w:bottom w:val="none" w:sz="0" w:space="0" w:color="auto"/>
                <w:right w:val="none" w:sz="0" w:space="0" w:color="auto"/>
              </w:divBdr>
            </w:div>
            <w:div w:id="2127962708">
              <w:marLeft w:val="0"/>
              <w:marRight w:val="0"/>
              <w:marTop w:val="0"/>
              <w:marBottom w:val="0"/>
              <w:divBdr>
                <w:top w:val="none" w:sz="0" w:space="0" w:color="auto"/>
                <w:left w:val="none" w:sz="0" w:space="0" w:color="auto"/>
                <w:bottom w:val="none" w:sz="0" w:space="0" w:color="auto"/>
                <w:right w:val="none" w:sz="0" w:space="0" w:color="auto"/>
              </w:divBdr>
            </w:div>
            <w:div w:id="117184614">
              <w:marLeft w:val="0"/>
              <w:marRight w:val="0"/>
              <w:marTop w:val="0"/>
              <w:marBottom w:val="0"/>
              <w:divBdr>
                <w:top w:val="none" w:sz="0" w:space="0" w:color="auto"/>
                <w:left w:val="none" w:sz="0" w:space="0" w:color="auto"/>
                <w:bottom w:val="none" w:sz="0" w:space="0" w:color="auto"/>
                <w:right w:val="none" w:sz="0" w:space="0" w:color="auto"/>
              </w:divBdr>
            </w:div>
            <w:div w:id="262033723">
              <w:marLeft w:val="0"/>
              <w:marRight w:val="0"/>
              <w:marTop w:val="0"/>
              <w:marBottom w:val="0"/>
              <w:divBdr>
                <w:top w:val="none" w:sz="0" w:space="0" w:color="auto"/>
                <w:left w:val="none" w:sz="0" w:space="0" w:color="auto"/>
                <w:bottom w:val="none" w:sz="0" w:space="0" w:color="auto"/>
                <w:right w:val="none" w:sz="0" w:space="0" w:color="auto"/>
              </w:divBdr>
            </w:div>
            <w:div w:id="1852835439">
              <w:marLeft w:val="0"/>
              <w:marRight w:val="0"/>
              <w:marTop w:val="0"/>
              <w:marBottom w:val="0"/>
              <w:divBdr>
                <w:top w:val="none" w:sz="0" w:space="0" w:color="auto"/>
                <w:left w:val="none" w:sz="0" w:space="0" w:color="auto"/>
                <w:bottom w:val="none" w:sz="0" w:space="0" w:color="auto"/>
                <w:right w:val="none" w:sz="0" w:space="0" w:color="auto"/>
              </w:divBdr>
            </w:div>
            <w:div w:id="1796211438">
              <w:marLeft w:val="0"/>
              <w:marRight w:val="0"/>
              <w:marTop w:val="0"/>
              <w:marBottom w:val="0"/>
              <w:divBdr>
                <w:top w:val="none" w:sz="0" w:space="0" w:color="auto"/>
                <w:left w:val="none" w:sz="0" w:space="0" w:color="auto"/>
                <w:bottom w:val="none" w:sz="0" w:space="0" w:color="auto"/>
                <w:right w:val="none" w:sz="0" w:space="0" w:color="auto"/>
              </w:divBdr>
            </w:div>
            <w:div w:id="1569613161">
              <w:marLeft w:val="0"/>
              <w:marRight w:val="0"/>
              <w:marTop w:val="0"/>
              <w:marBottom w:val="0"/>
              <w:divBdr>
                <w:top w:val="none" w:sz="0" w:space="0" w:color="auto"/>
                <w:left w:val="none" w:sz="0" w:space="0" w:color="auto"/>
                <w:bottom w:val="none" w:sz="0" w:space="0" w:color="auto"/>
                <w:right w:val="none" w:sz="0" w:space="0" w:color="auto"/>
              </w:divBdr>
            </w:div>
            <w:div w:id="517735914">
              <w:marLeft w:val="0"/>
              <w:marRight w:val="0"/>
              <w:marTop w:val="0"/>
              <w:marBottom w:val="0"/>
              <w:divBdr>
                <w:top w:val="none" w:sz="0" w:space="0" w:color="auto"/>
                <w:left w:val="none" w:sz="0" w:space="0" w:color="auto"/>
                <w:bottom w:val="none" w:sz="0" w:space="0" w:color="auto"/>
                <w:right w:val="none" w:sz="0" w:space="0" w:color="auto"/>
              </w:divBdr>
            </w:div>
            <w:div w:id="1892686521">
              <w:marLeft w:val="0"/>
              <w:marRight w:val="0"/>
              <w:marTop w:val="0"/>
              <w:marBottom w:val="0"/>
              <w:divBdr>
                <w:top w:val="none" w:sz="0" w:space="0" w:color="auto"/>
                <w:left w:val="none" w:sz="0" w:space="0" w:color="auto"/>
                <w:bottom w:val="none" w:sz="0" w:space="0" w:color="auto"/>
                <w:right w:val="none" w:sz="0" w:space="0" w:color="auto"/>
              </w:divBdr>
            </w:div>
            <w:div w:id="926811278">
              <w:marLeft w:val="0"/>
              <w:marRight w:val="0"/>
              <w:marTop w:val="0"/>
              <w:marBottom w:val="0"/>
              <w:divBdr>
                <w:top w:val="none" w:sz="0" w:space="0" w:color="auto"/>
                <w:left w:val="none" w:sz="0" w:space="0" w:color="auto"/>
                <w:bottom w:val="none" w:sz="0" w:space="0" w:color="auto"/>
                <w:right w:val="none" w:sz="0" w:space="0" w:color="auto"/>
              </w:divBdr>
            </w:div>
            <w:div w:id="1434207917">
              <w:marLeft w:val="0"/>
              <w:marRight w:val="0"/>
              <w:marTop w:val="0"/>
              <w:marBottom w:val="0"/>
              <w:divBdr>
                <w:top w:val="none" w:sz="0" w:space="0" w:color="auto"/>
                <w:left w:val="none" w:sz="0" w:space="0" w:color="auto"/>
                <w:bottom w:val="none" w:sz="0" w:space="0" w:color="auto"/>
                <w:right w:val="none" w:sz="0" w:space="0" w:color="auto"/>
              </w:divBdr>
            </w:div>
            <w:div w:id="69237536">
              <w:marLeft w:val="0"/>
              <w:marRight w:val="0"/>
              <w:marTop w:val="0"/>
              <w:marBottom w:val="0"/>
              <w:divBdr>
                <w:top w:val="none" w:sz="0" w:space="0" w:color="auto"/>
                <w:left w:val="none" w:sz="0" w:space="0" w:color="auto"/>
                <w:bottom w:val="none" w:sz="0" w:space="0" w:color="auto"/>
                <w:right w:val="none" w:sz="0" w:space="0" w:color="auto"/>
              </w:divBdr>
            </w:div>
            <w:div w:id="896473559">
              <w:marLeft w:val="0"/>
              <w:marRight w:val="0"/>
              <w:marTop w:val="0"/>
              <w:marBottom w:val="0"/>
              <w:divBdr>
                <w:top w:val="none" w:sz="0" w:space="0" w:color="auto"/>
                <w:left w:val="none" w:sz="0" w:space="0" w:color="auto"/>
                <w:bottom w:val="none" w:sz="0" w:space="0" w:color="auto"/>
                <w:right w:val="none" w:sz="0" w:space="0" w:color="auto"/>
              </w:divBdr>
            </w:div>
            <w:div w:id="1448543940">
              <w:marLeft w:val="0"/>
              <w:marRight w:val="0"/>
              <w:marTop w:val="0"/>
              <w:marBottom w:val="0"/>
              <w:divBdr>
                <w:top w:val="none" w:sz="0" w:space="0" w:color="auto"/>
                <w:left w:val="none" w:sz="0" w:space="0" w:color="auto"/>
                <w:bottom w:val="none" w:sz="0" w:space="0" w:color="auto"/>
                <w:right w:val="none" w:sz="0" w:space="0" w:color="auto"/>
              </w:divBdr>
            </w:div>
            <w:div w:id="596788539">
              <w:marLeft w:val="0"/>
              <w:marRight w:val="0"/>
              <w:marTop w:val="0"/>
              <w:marBottom w:val="0"/>
              <w:divBdr>
                <w:top w:val="none" w:sz="0" w:space="0" w:color="auto"/>
                <w:left w:val="none" w:sz="0" w:space="0" w:color="auto"/>
                <w:bottom w:val="none" w:sz="0" w:space="0" w:color="auto"/>
                <w:right w:val="none" w:sz="0" w:space="0" w:color="auto"/>
              </w:divBdr>
            </w:div>
            <w:div w:id="1974286178">
              <w:marLeft w:val="0"/>
              <w:marRight w:val="0"/>
              <w:marTop w:val="0"/>
              <w:marBottom w:val="0"/>
              <w:divBdr>
                <w:top w:val="none" w:sz="0" w:space="0" w:color="auto"/>
                <w:left w:val="none" w:sz="0" w:space="0" w:color="auto"/>
                <w:bottom w:val="none" w:sz="0" w:space="0" w:color="auto"/>
                <w:right w:val="none" w:sz="0" w:space="0" w:color="auto"/>
              </w:divBdr>
            </w:div>
            <w:div w:id="1194197603">
              <w:marLeft w:val="0"/>
              <w:marRight w:val="0"/>
              <w:marTop w:val="0"/>
              <w:marBottom w:val="0"/>
              <w:divBdr>
                <w:top w:val="none" w:sz="0" w:space="0" w:color="auto"/>
                <w:left w:val="none" w:sz="0" w:space="0" w:color="auto"/>
                <w:bottom w:val="none" w:sz="0" w:space="0" w:color="auto"/>
                <w:right w:val="none" w:sz="0" w:space="0" w:color="auto"/>
              </w:divBdr>
            </w:div>
            <w:div w:id="719133400">
              <w:marLeft w:val="0"/>
              <w:marRight w:val="0"/>
              <w:marTop w:val="0"/>
              <w:marBottom w:val="0"/>
              <w:divBdr>
                <w:top w:val="none" w:sz="0" w:space="0" w:color="auto"/>
                <w:left w:val="none" w:sz="0" w:space="0" w:color="auto"/>
                <w:bottom w:val="none" w:sz="0" w:space="0" w:color="auto"/>
                <w:right w:val="none" w:sz="0" w:space="0" w:color="auto"/>
              </w:divBdr>
            </w:div>
            <w:div w:id="1809736325">
              <w:marLeft w:val="0"/>
              <w:marRight w:val="0"/>
              <w:marTop w:val="0"/>
              <w:marBottom w:val="0"/>
              <w:divBdr>
                <w:top w:val="none" w:sz="0" w:space="0" w:color="auto"/>
                <w:left w:val="none" w:sz="0" w:space="0" w:color="auto"/>
                <w:bottom w:val="none" w:sz="0" w:space="0" w:color="auto"/>
                <w:right w:val="none" w:sz="0" w:space="0" w:color="auto"/>
              </w:divBdr>
            </w:div>
            <w:div w:id="762380578">
              <w:marLeft w:val="0"/>
              <w:marRight w:val="0"/>
              <w:marTop w:val="0"/>
              <w:marBottom w:val="0"/>
              <w:divBdr>
                <w:top w:val="none" w:sz="0" w:space="0" w:color="auto"/>
                <w:left w:val="none" w:sz="0" w:space="0" w:color="auto"/>
                <w:bottom w:val="none" w:sz="0" w:space="0" w:color="auto"/>
                <w:right w:val="none" w:sz="0" w:space="0" w:color="auto"/>
              </w:divBdr>
            </w:div>
            <w:div w:id="2049255903">
              <w:marLeft w:val="0"/>
              <w:marRight w:val="0"/>
              <w:marTop w:val="0"/>
              <w:marBottom w:val="0"/>
              <w:divBdr>
                <w:top w:val="none" w:sz="0" w:space="0" w:color="auto"/>
                <w:left w:val="none" w:sz="0" w:space="0" w:color="auto"/>
                <w:bottom w:val="none" w:sz="0" w:space="0" w:color="auto"/>
                <w:right w:val="none" w:sz="0" w:space="0" w:color="auto"/>
              </w:divBdr>
            </w:div>
            <w:div w:id="1385986200">
              <w:marLeft w:val="0"/>
              <w:marRight w:val="0"/>
              <w:marTop w:val="0"/>
              <w:marBottom w:val="0"/>
              <w:divBdr>
                <w:top w:val="none" w:sz="0" w:space="0" w:color="auto"/>
                <w:left w:val="none" w:sz="0" w:space="0" w:color="auto"/>
                <w:bottom w:val="none" w:sz="0" w:space="0" w:color="auto"/>
                <w:right w:val="none" w:sz="0" w:space="0" w:color="auto"/>
              </w:divBdr>
            </w:div>
            <w:div w:id="421729196">
              <w:marLeft w:val="0"/>
              <w:marRight w:val="0"/>
              <w:marTop w:val="0"/>
              <w:marBottom w:val="0"/>
              <w:divBdr>
                <w:top w:val="none" w:sz="0" w:space="0" w:color="auto"/>
                <w:left w:val="none" w:sz="0" w:space="0" w:color="auto"/>
                <w:bottom w:val="none" w:sz="0" w:space="0" w:color="auto"/>
                <w:right w:val="none" w:sz="0" w:space="0" w:color="auto"/>
              </w:divBdr>
            </w:div>
            <w:div w:id="983777778">
              <w:marLeft w:val="0"/>
              <w:marRight w:val="0"/>
              <w:marTop w:val="0"/>
              <w:marBottom w:val="0"/>
              <w:divBdr>
                <w:top w:val="none" w:sz="0" w:space="0" w:color="auto"/>
                <w:left w:val="none" w:sz="0" w:space="0" w:color="auto"/>
                <w:bottom w:val="none" w:sz="0" w:space="0" w:color="auto"/>
                <w:right w:val="none" w:sz="0" w:space="0" w:color="auto"/>
              </w:divBdr>
            </w:div>
            <w:div w:id="1786270152">
              <w:marLeft w:val="0"/>
              <w:marRight w:val="0"/>
              <w:marTop w:val="0"/>
              <w:marBottom w:val="0"/>
              <w:divBdr>
                <w:top w:val="none" w:sz="0" w:space="0" w:color="auto"/>
                <w:left w:val="none" w:sz="0" w:space="0" w:color="auto"/>
                <w:bottom w:val="none" w:sz="0" w:space="0" w:color="auto"/>
                <w:right w:val="none" w:sz="0" w:space="0" w:color="auto"/>
              </w:divBdr>
            </w:div>
            <w:div w:id="108552260">
              <w:marLeft w:val="0"/>
              <w:marRight w:val="0"/>
              <w:marTop w:val="0"/>
              <w:marBottom w:val="0"/>
              <w:divBdr>
                <w:top w:val="none" w:sz="0" w:space="0" w:color="auto"/>
                <w:left w:val="none" w:sz="0" w:space="0" w:color="auto"/>
                <w:bottom w:val="none" w:sz="0" w:space="0" w:color="auto"/>
                <w:right w:val="none" w:sz="0" w:space="0" w:color="auto"/>
              </w:divBdr>
            </w:div>
            <w:div w:id="1153644256">
              <w:marLeft w:val="0"/>
              <w:marRight w:val="0"/>
              <w:marTop w:val="0"/>
              <w:marBottom w:val="0"/>
              <w:divBdr>
                <w:top w:val="none" w:sz="0" w:space="0" w:color="auto"/>
                <w:left w:val="none" w:sz="0" w:space="0" w:color="auto"/>
                <w:bottom w:val="none" w:sz="0" w:space="0" w:color="auto"/>
                <w:right w:val="none" w:sz="0" w:space="0" w:color="auto"/>
              </w:divBdr>
            </w:div>
            <w:div w:id="960306934">
              <w:marLeft w:val="0"/>
              <w:marRight w:val="0"/>
              <w:marTop w:val="0"/>
              <w:marBottom w:val="0"/>
              <w:divBdr>
                <w:top w:val="none" w:sz="0" w:space="0" w:color="auto"/>
                <w:left w:val="none" w:sz="0" w:space="0" w:color="auto"/>
                <w:bottom w:val="none" w:sz="0" w:space="0" w:color="auto"/>
                <w:right w:val="none" w:sz="0" w:space="0" w:color="auto"/>
              </w:divBdr>
            </w:div>
            <w:div w:id="1387030746">
              <w:marLeft w:val="0"/>
              <w:marRight w:val="0"/>
              <w:marTop w:val="0"/>
              <w:marBottom w:val="0"/>
              <w:divBdr>
                <w:top w:val="none" w:sz="0" w:space="0" w:color="auto"/>
                <w:left w:val="none" w:sz="0" w:space="0" w:color="auto"/>
                <w:bottom w:val="none" w:sz="0" w:space="0" w:color="auto"/>
                <w:right w:val="none" w:sz="0" w:space="0" w:color="auto"/>
              </w:divBdr>
            </w:div>
            <w:div w:id="430202017">
              <w:marLeft w:val="0"/>
              <w:marRight w:val="0"/>
              <w:marTop w:val="0"/>
              <w:marBottom w:val="0"/>
              <w:divBdr>
                <w:top w:val="none" w:sz="0" w:space="0" w:color="auto"/>
                <w:left w:val="none" w:sz="0" w:space="0" w:color="auto"/>
                <w:bottom w:val="none" w:sz="0" w:space="0" w:color="auto"/>
                <w:right w:val="none" w:sz="0" w:space="0" w:color="auto"/>
              </w:divBdr>
            </w:div>
            <w:div w:id="589196156">
              <w:marLeft w:val="0"/>
              <w:marRight w:val="0"/>
              <w:marTop w:val="0"/>
              <w:marBottom w:val="0"/>
              <w:divBdr>
                <w:top w:val="none" w:sz="0" w:space="0" w:color="auto"/>
                <w:left w:val="none" w:sz="0" w:space="0" w:color="auto"/>
                <w:bottom w:val="none" w:sz="0" w:space="0" w:color="auto"/>
                <w:right w:val="none" w:sz="0" w:space="0" w:color="auto"/>
              </w:divBdr>
            </w:div>
            <w:div w:id="330988845">
              <w:marLeft w:val="0"/>
              <w:marRight w:val="0"/>
              <w:marTop w:val="0"/>
              <w:marBottom w:val="0"/>
              <w:divBdr>
                <w:top w:val="none" w:sz="0" w:space="0" w:color="auto"/>
                <w:left w:val="none" w:sz="0" w:space="0" w:color="auto"/>
                <w:bottom w:val="none" w:sz="0" w:space="0" w:color="auto"/>
                <w:right w:val="none" w:sz="0" w:space="0" w:color="auto"/>
              </w:divBdr>
            </w:div>
            <w:div w:id="1560743201">
              <w:marLeft w:val="0"/>
              <w:marRight w:val="0"/>
              <w:marTop w:val="0"/>
              <w:marBottom w:val="0"/>
              <w:divBdr>
                <w:top w:val="none" w:sz="0" w:space="0" w:color="auto"/>
                <w:left w:val="none" w:sz="0" w:space="0" w:color="auto"/>
                <w:bottom w:val="none" w:sz="0" w:space="0" w:color="auto"/>
                <w:right w:val="none" w:sz="0" w:space="0" w:color="auto"/>
              </w:divBdr>
            </w:div>
            <w:div w:id="753212406">
              <w:marLeft w:val="0"/>
              <w:marRight w:val="0"/>
              <w:marTop w:val="0"/>
              <w:marBottom w:val="0"/>
              <w:divBdr>
                <w:top w:val="none" w:sz="0" w:space="0" w:color="auto"/>
                <w:left w:val="none" w:sz="0" w:space="0" w:color="auto"/>
                <w:bottom w:val="none" w:sz="0" w:space="0" w:color="auto"/>
                <w:right w:val="none" w:sz="0" w:space="0" w:color="auto"/>
              </w:divBdr>
            </w:div>
            <w:div w:id="1290087486">
              <w:marLeft w:val="0"/>
              <w:marRight w:val="0"/>
              <w:marTop w:val="0"/>
              <w:marBottom w:val="0"/>
              <w:divBdr>
                <w:top w:val="none" w:sz="0" w:space="0" w:color="auto"/>
                <w:left w:val="none" w:sz="0" w:space="0" w:color="auto"/>
                <w:bottom w:val="none" w:sz="0" w:space="0" w:color="auto"/>
                <w:right w:val="none" w:sz="0" w:space="0" w:color="auto"/>
              </w:divBdr>
            </w:div>
            <w:div w:id="1329867621">
              <w:marLeft w:val="0"/>
              <w:marRight w:val="0"/>
              <w:marTop w:val="0"/>
              <w:marBottom w:val="0"/>
              <w:divBdr>
                <w:top w:val="none" w:sz="0" w:space="0" w:color="auto"/>
                <w:left w:val="none" w:sz="0" w:space="0" w:color="auto"/>
                <w:bottom w:val="none" w:sz="0" w:space="0" w:color="auto"/>
                <w:right w:val="none" w:sz="0" w:space="0" w:color="auto"/>
              </w:divBdr>
            </w:div>
            <w:div w:id="1214540218">
              <w:marLeft w:val="0"/>
              <w:marRight w:val="0"/>
              <w:marTop w:val="0"/>
              <w:marBottom w:val="0"/>
              <w:divBdr>
                <w:top w:val="none" w:sz="0" w:space="0" w:color="auto"/>
                <w:left w:val="none" w:sz="0" w:space="0" w:color="auto"/>
                <w:bottom w:val="none" w:sz="0" w:space="0" w:color="auto"/>
                <w:right w:val="none" w:sz="0" w:space="0" w:color="auto"/>
              </w:divBdr>
            </w:div>
            <w:div w:id="542181218">
              <w:marLeft w:val="0"/>
              <w:marRight w:val="0"/>
              <w:marTop w:val="0"/>
              <w:marBottom w:val="0"/>
              <w:divBdr>
                <w:top w:val="none" w:sz="0" w:space="0" w:color="auto"/>
                <w:left w:val="none" w:sz="0" w:space="0" w:color="auto"/>
                <w:bottom w:val="none" w:sz="0" w:space="0" w:color="auto"/>
                <w:right w:val="none" w:sz="0" w:space="0" w:color="auto"/>
              </w:divBdr>
            </w:div>
            <w:div w:id="903030696">
              <w:marLeft w:val="0"/>
              <w:marRight w:val="0"/>
              <w:marTop w:val="0"/>
              <w:marBottom w:val="0"/>
              <w:divBdr>
                <w:top w:val="none" w:sz="0" w:space="0" w:color="auto"/>
                <w:left w:val="none" w:sz="0" w:space="0" w:color="auto"/>
                <w:bottom w:val="none" w:sz="0" w:space="0" w:color="auto"/>
                <w:right w:val="none" w:sz="0" w:space="0" w:color="auto"/>
              </w:divBdr>
            </w:div>
            <w:div w:id="1528641974">
              <w:marLeft w:val="0"/>
              <w:marRight w:val="0"/>
              <w:marTop w:val="0"/>
              <w:marBottom w:val="0"/>
              <w:divBdr>
                <w:top w:val="none" w:sz="0" w:space="0" w:color="auto"/>
                <w:left w:val="none" w:sz="0" w:space="0" w:color="auto"/>
                <w:bottom w:val="none" w:sz="0" w:space="0" w:color="auto"/>
                <w:right w:val="none" w:sz="0" w:space="0" w:color="auto"/>
              </w:divBdr>
            </w:div>
            <w:div w:id="349378480">
              <w:marLeft w:val="0"/>
              <w:marRight w:val="0"/>
              <w:marTop w:val="0"/>
              <w:marBottom w:val="0"/>
              <w:divBdr>
                <w:top w:val="none" w:sz="0" w:space="0" w:color="auto"/>
                <w:left w:val="none" w:sz="0" w:space="0" w:color="auto"/>
                <w:bottom w:val="none" w:sz="0" w:space="0" w:color="auto"/>
                <w:right w:val="none" w:sz="0" w:space="0" w:color="auto"/>
              </w:divBdr>
            </w:div>
            <w:div w:id="1481997681">
              <w:marLeft w:val="0"/>
              <w:marRight w:val="0"/>
              <w:marTop w:val="0"/>
              <w:marBottom w:val="0"/>
              <w:divBdr>
                <w:top w:val="none" w:sz="0" w:space="0" w:color="auto"/>
                <w:left w:val="none" w:sz="0" w:space="0" w:color="auto"/>
                <w:bottom w:val="none" w:sz="0" w:space="0" w:color="auto"/>
                <w:right w:val="none" w:sz="0" w:space="0" w:color="auto"/>
              </w:divBdr>
            </w:div>
            <w:div w:id="165216857">
              <w:marLeft w:val="0"/>
              <w:marRight w:val="0"/>
              <w:marTop w:val="0"/>
              <w:marBottom w:val="0"/>
              <w:divBdr>
                <w:top w:val="none" w:sz="0" w:space="0" w:color="auto"/>
                <w:left w:val="none" w:sz="0" w:space="0" w:color="auto"/>
                <w:bottom w:val="none" w:sz="0" w:space="0" w:color="auto"/>
                <w:right w:val="none" w:sz="0" w:space="0" w:color="auto"/>
              </w:divBdr>
            </w:div>
            <w:div w:id="207568908">
              <w:marLeft w:val="0"/>
              <w:marRight w:val="0"/>
              <w:marTop w:val="0"/>
              <w:marBottom w:val="0"/>
              <w:divBdr>
                <w:top w:val="none" w:sz="0" w:space="0" w:color="auto"/>
                <w:left w:val="none" w:sz="0" w:space="0" w:color="auto"/>
                <w:bottom w:val="none" w:sz="0" w:space="0" w:color="auto"/>
                <w:right w:val="none" w:sz="0" w:space="0" w:color="auto"/>
              </w:divBdr>
            </w:div>
            <w:div w:id="566575389">
              <w:marLeft w:val="0"/>
              <w:marRight w:val="0"/>
              <w:marTop w:val="0"/>
              <w:marBottom w:val="0"/>
              <w:divBdr>
                <w:top w:val="none" w:sz="0" w:space="0" w:color="auto"/>
                <w:left w:val="none" w:sz="0" w:space="0" w:color="auto"/>
                <w:bottom w:val="none" w:sz="0" w:space="0" w:color="auto"/>
                <w:right w:val="none" w:sz="0" w:space="0" w:color="auto"/>
              </w:divBdr>
            </w:div>
            <w:div w:id="5958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6931">
      <w:bodyDiv w:val="1"/>
      <w:marLeft w:val="0"/>
      <w:marRight w:val="0"/>
      <w:marTop w:val="0"/>
      <w:marBottom w:val="0"/>
      <w:divBdr>
        <w:top w:val="none" w:sz="0" w:space="0" w:color="auto"/>
        <w:left w:val="none" w:sz="0" w:space="0" w:color="auto"/>
        <w:bottom w:val="none" w:sz="0" w:space="0" w:color="auto"/>
        <w:right w:val="none" w:sz="0" w:space="0" w:color="auto"/>
      </w:divBdr>
    </w:div>
    <w:div w:id="377315263">
      <w:bodyDiv w:val="1"/>
      <w:marLeft w:val="0"/>
      <w:marRight w:val="0"/>
      <w:marTop w:val="0"/>
      <w:marBottom w:val="0"/>
      <w:divBdr>
        <w:top w:val="none" w:sz="0" w:space="0" w:color="auto"/>
        <w:left w:val="none" w:sz="0" w:space="0" w:color="auto"/>
        <w:bottom w:val="none" w:sz="0" w:space="0" w:color="auto"/>
        <w:right w:val="none" w:sz="0" w:space="0" w:color="auto"/>
      </w:divBdr>
    </w:div>
    <w:div w:id="381640543">
      <w:bodyDiv w:val="1"/>
      <w:marLeft w:val="0"/>
      <w:marRight w:val="0"/>
      <w:marTop w:val="0"/>
      <w:marBottom w:val="0"/>
      <w:divBdr>
        <w:top w:val="none" w:sz="0" w:space="0" w:color="auto"/>
        <w:left w:val="none" w:sz="0" w:space="0" w:color="auto"/>
        <w:bottom w:val="none" w:sz="0" w:space="0" w:color="auto"/>
        <w:right w:val="none" w:sz="0" w:space="0" w:color="auto"/>
      </w:divBdr>
    </w:div>
    <w:div w:id="392234936">
      <w:bodyDiv w:val="1"/>
      <w:marLeft w:val="0"/>
      <w:marRight w:val="0"/>
      <w:marTop w:val="0"/>
      <w:marBottom w:val="0"/>
      <w:divBdr>
        <w:top w:val="none" w:sz="0" w:space="0" w:color="auto"/>
        <w:left w:val="none" w:sz="0" w:space="0" w:color="auto"/>
        <w:bottom w:val="none" w:sz="0" w:space="0" w:color="auto"/>
        <w:right w:val="none" w:sz="0" w:space="0" w:color="auto"/>
      </w:divBdr>
    </w:div>
    <w:div w:id="392892245">
      <w:bodyDiv w:val="1"/>
      <w:marLeft w:val="0"/>
      <w:marRight w:val="0"/>
      <w:marTop w:val="0"/>
      <w:marBottom w:val="0"/>
      <w:divBdr>
        <w:top w:val="none" w:sz="0" w:space="0" w:color="auto"/>
        <w:left w:val="none" w:sz="0" w:space="0" w:color="auto"/>
        <w:bottom w:val="none" w:sz="0" w:space="0" w:color="auto"/>
        <w:right w:val="none" w:sz="0" w:space="0" w:color="auto"/>
      </w:divBdr>
      <w:divsChild>
        <w:div w:id="687829104">
          <w:marLeft w:val="0"/>
          <w:marRight w:val="0"/>
          <w:marTop w:val="0"/>
          <w:marBottom w:val="0"/>
          <w:divBdr>
            <w:top w:val="none" w:sz="0" w:space="0" w:color="auto"/>
            <w:left w:val="none" w:sz="0" w:space="0" w:color="auto"/>
            <w:bottom w:val="none" w:sz="0" w:space="0" w:color="auto"/>
            <w:right w:val="none" w:sz="0" w:space="0" w:color="auto"/>
          </w:divBdr>
          <w:divsChild>
            <w:div w:id="6282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76251">
      <w:bodyDiv w:val="1"/>
      <w:marLeft w:val="0"/>
      <w:marRight w:val="0"/>
      <w:marTop w:val="0"/>
      <w:marBottom w:val="0"/>
      <w:divBdr>
        <w:top w:val="none" w:sz="0" w:space="0" w:color="auto"/>
        <w:left w:val="none" w:sz="0" w:space="0" w:color="auto"/>
        <w:bottom w:val="none" w:sz="0" w:space="0" w:color="auto"/>
        <w:right w:val="none" w:sz="0" w:space="0" w:color="auto"/>
      </w:divBdr>
    </w:div>
    <w:div w:id="412750002">
      <w:bodyDiv w:val="1"/>
      <w:marLeft w:val="0"/>
      <w:marRight w:val="0"/>
      <w:marTop w:val="0"/>
      <w:marBottom w:val="0"/>
      <w:divBdr>
        <w:top w:val="none" w:sz="0" w:space="0" w:color="auto"/>
        <w:left w:val="none" w:sz="0" w:space="0" w:color="auto"/>
        <w:bottom w:val="none" w:sz="0" w:space="0" w:color="auto"/>
        <w:right w:val="none" w:sz="0" w:space="0" w:color="auto"/>
      </w:divBdr>
    </w:div>
    <w:div w:id="449203196">
      <w:bodyDiv w:val="1"/>
      <w:marLeft w:val="0"/>
      <w:marRight w:val="0"/>
      <w:marTop w:val="0"/>
      <w:marBottom w:val="0"/>
      <w:divBdr>
        <w:top w:val="none" w:sz="0" w:space="0" w:color="auto"/>
        <w:left w:val="none" w:sz="0" w:space="0" w:color="auto"/>
        <w:bottom w:val="none" w:sz="0" w:space="0" w:color="auto"/>
        <w:right w:val="none" w:sz="0" w:space="0" w:color="auto"/>
      </w:divBdr>
    </w:div>
    <w:div w:id="451174301">
      <w:bodyDiv w:val="1"/>
      <w:marLeft w:val="0"/>
      <w:marRight w:val="0"/>
      <w:marTop w:val="0"/>
      <w:marBottom w:val="0"/>
      <w:divBdr>
        <w:top w:val="none" w:sz="0" w:space="0" w:color="auto"/>
        <w:left w:val="none" w:sz="0" w:space="0" w:color="auto"/>
        <w:bottom w:val="none" w:sz="0" w:space="0" w:color="auto"/>
        <w:right w:val="none" w:sz="0" w:space="0" w:color="auto"/>
      </w:divBdr>
    </w:div>
    <w:div w:id="458883154">
      <w:bodyDiv w:val="1"/>
      <w:marLeft w:val="0"/>
      <w:marRight w:val="0"/>
      <w:marTop w:val="0"/>
      <w:marBottom w:val="0"/>
      <w:divBdr>
        <w:top w:val="none" w:sz="0" w:space="0" w:color="auto"/>
        <w:left w:val="none" w:sz="0" w:space="0" w:color="auto"/>
        <w:bottom w:val="none" w:sz="0" w:space="0" w:color="auto"/>
        <w:right w:val="none" w:sz="0" w:space="0" w:color="auto"/>
      </w:divBdr>
      <w:divsChild>
        <w:div w:id="603149862">
          <w:marLeft w:val="0"/>
          <w:marRight w:val="0"/>
          <w:marTop w:val="0"/>
          <w:marBottom w:val="0"/>
          <w:divBdr>
            <w:top w:val="none" w:sz="0" w:space="0" w:color="auto"/>
            <w:left w:val="none" w:sz="0" w:space="0" w:color="auto"/>
            <w:bottom w:val="none" w:sz="0" w:space="0" w:color="auto"/>
            <w:right w:val="none" w:sz="0" w:space="0" w:color="auto"/>
          </w:divBdr>
          <w:divsChild>
            <w:div w:id="9479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5915">
      <w:bodyDiv w:val="1"/>
      <w:marLeft w:val="0"/>
      <w:marRight w:val="0"/>
      <w:marTop w:val="0"/>
      <w:marBottom w:val="0"/>
      <w:divBdr>
        <w:top w:val="none" w:sz="0" w:space="0" w:color="auto"/>
        <w:left w:val="none" w:sz="0" w:space="0" w:color="auto"/>
        <w:bottom w:val="none" w:sz="0" w:space="0" w:color="auto"/>
        <w:right w:val="none" w:sz="0" w:space="0" w:color="auto"/>
      </w:divBdr>
    </w:div>
    <w:div w:id="529728611">
      <w:bodyDiv w:val="1"/>
      <w:marLeft w:val="0"/>
      <w:marRight w:val="0"/>
      <w:marTop w:val="0"/>
      <w:marBottom w:val="0"/>
      <w:divBdr>
        <w:top w:val="none" w:sz="0" w:space="0" w:color="auto"/>
        <w:left w:val="none" w:sz="0" w:space="0" w:color="auto"/>
        <w:bottom w:val="none" w:sz="0" w:space="0" w:color="auto"/>
        <w:right w:val="none" w:sz="0" w:space="0" w:color="auto"/>
      </w:divBdr>
    </w:div>
    <w:div w:id="574046253">
      <w:bodyDiv w:val="1"/>
      <w:marLeft w:val="0"/>
      <w:marRight w:val="0"/>
      <w:marTop w:val="0"/>
      <w:marBottom w:val="0"/>
      <w:divBdr>
        <w:top w:val="none" w:sz="0" w:space="0" w:color="auto"/>
        <w:left w:val="none" w:sz="0" w:space="0" w:color="auto"/>
        <w:bottom w:val="none" w:sz="0" w:space="0" w:color="auto"/>
        <w:right w:val="none" w:sz="0" w:space="0" w:color="auto"/>
      </w:divBdr>
    </w:div>
    <w:div w:id="575281255">
      <w:bodyDiv w:val="1"/>
      <w:marLeft w:val="0"/>
      <w:marRight w:val="0"/>
      <w:marTop w:val="0"/>
      <w:marBottom w:val="0"/>
      <w:divBdr>
        <w:top w:val="none" w:sz="0" w:space="0" w:color="auto"/>
        <w:left w:val="none" w:sz="0" w:space="0" w:color="auto"/>
        <w:bottom w:val="none" w:sz="0" w:space="0" w:color="auto"/>
        <w:right w:val="none" w:sz="0" w:space="0" w:color="auto"/>
      </w:divBdr>
    </w:div>
    <w:div w:id="626400736">
      <w:bodyDiv w:val="1"/>
      <w:marLeft w:val="0"/>
      <w:marRight w:val="0"/>
      <w:marTop w:val="0"/>
      <w:marBottom w:val="0"/>
      <w:divBdr>
        <w:top w:val="none" w:sz="0" w:space="0" w:color="auto"/>
        <w:left w:val="none" w:sz="0" w:space="0" w:color="auto"/>
        <w:bottom w:val="none" w:sz="0" w:space="0" w:color="auto"/>
        <w:right w:val="none" w:sz="0" w:space="0" w:color="auto"/>
      </w:divBdr>
    </w:div>
    <w:div w:id="647245738">
      <w:bodyDiv w:val="1"/>
      <w:marLeft w:val="0"/>
      <w:marRight w:val="0"/>
      <w:marTop w:val="0"/>
      <w:marBottom w:val="0"/>
      <w:divBdr>
        <w:top w:val="none" w:sz="0" w:space="0" w:color="auto"/>
        <w:left w:val="none" w:sz="0" w:space="0" w:color="auto"/>
        <w:bottom w:val="none" w:sz="0" w:space="0" w:color="auto"/>
        <w:right w:val="none" w:sz="0" w:space="0" w:color="auto"/>
      </w:divBdr>
    </w:div>
    <w:div w:id="672953120">
      <w:bodyDiv w:val="1"/>
      <w:marLeft w:val="0"/>
      <w:marRight w:val="0"/>
      <w:marTop w:val="0"/>
      <w:marBottom w:val="0"/>
      <w:divBdr>
        <w:top w:val="none" w:sz="0" w:space="0" w:color="auto"/>
        <w:left w:val="none" w:sz="0" w:space="0" w:color="auto"/>
        <w:bottom w:val="none" w:sz="0" w:space="0" w:color="auto"/>
        <w:right w:val="none" w:sz="0" w:space="0" w:color="auto"/>
      </w:divBdr>
    </w:div>
    <w:div w:id="690497318">
      <w:bodyDiv w:val="1"/>
      <w:marLeft w:val="0"/>
      <w:marRight w:val="0"/>
      <w:marTop w:val="0"/>
      <w:marBottom w:val="0"/>
      <w:divBdr>
        <w:top w:val="none" w:sz="0" w:space="0" w:color="auto"/>
        <w:left w:val="none" w:sz="0" w:space="0" w:color="auto"/>
        <w:bottom w:val="none" w:sz="0" w:space="0" w:color="auto"/>
        <w:right w:val="none" w:sz="0" w:space="0" w:color="auto"/>
      </w:divBdr>
    </w:div>
    <w:div w:id="699865689">
      <w:bodyDiv w:val="1"/>
      <w:marLeft w:val="0"/>
      <w:marRight w:val="0"/>
      <w:marTop w:val="0"/>
      <w:marBottom w:val="0"/>
      <w:divBdr>
        <w:top w:val="none" w:sz="0" w:space="0" w:color="auto"/>
        <w:left w:val="none" w:sz="0" w:space="0" w:color="auto"/>
        <w:bottom w:val="none" w:sz="0" w:space="0" w:color="auto"/>
        <w:right w:val="none" w:sz="0" w:space="0" w:color="auto"/>
      </w:divBdr>
    </w:div>
    <w:div w:id="702439749">
      <w:bodyDiv w:val="1"/>
      <w:marLeft w:val="0"/>
      <w:marRight w:val="0"/>
      <w:marTop w:val="0"/>
      <w:marBottom w:val="0"/>
      <w:divBdr>
        <w:top w:val="none" w:sz="0" w:space="0" w:color="auto"/>
        <w:left w:val="none" w:sz="0" w:space="0" w:color="auto"/>
        <w:bottom w:val="none" w:sz="0" w:space="0" w:color="auto"/>
        <w:right w:val="none" w:sz="0" w:space="0" w:color="auto"/>
      </w:divBdr>
    </w:div>
    <w:div w:id="720443739">
      <w:bodyDiv w:val="1"/>
      <w:marLeft w:val="0"/>
      <w:marRight w:val="0"/>
      <w:marTop w:val="0"/>
      <w:marBottom w:val="0"/>
      <w:divBdr>
        <w:top w:val="none" w:sz="0" w:space="0" w:color="auto"/>
        <w:left w:val="none" w:sz="0" w:space="0" w:color="auto"/>
        <w:bottom w:val="none" w:sz="0" w:space="0" w:color="auto"/>
        <w:right w:val="none" w:sz="0" w:space="0" w:color="auto"/>
      </w:divBdr>
    </w:div>
    <w:div w:id="729621162">
      <w:bodyDiv w:val="1"/>
      <w:marLeft w:val="0"/>
      <w:marRight w:val="0"/>
      <w:marTop w:val="0"/>
      <w:marBottom w:val="0"/>
      <w:divBdr>
        <w:top w:val="none" w:sz="0" w:space="0" w:color="auto"/>
        <w:left w:val="none" w:sz="0" w:space="0" w:color="auto"/>
        <w:bottom w:val="none" w:sz="0" w:space="0" w:color="auto"/>
        <w:right w:val="none" w:sz="0" w:space="0" w:color="auto"/>
      </w:divBdr>
    </w:div>
    <w:div w:id="760873226">
      <w:bodyDiv w:val="1"/>
      <w:marLeft w:val="0"/>
      <w:marRight w:val="0"/>
      <w:marTop w:val="0"/>
      <w:marBottom w:val="0"/>
      <w:divBdr>
        <w:top w:val="none" w:sz="0" w:space="0" w:color="auto"/>
        <w:left w:val="none" w:sz="0" w:space="0" w:color="auto"/>
        <w:bottom w:val="none" w:sz="0" w:space="0" w:color="auto"/>
        <w:right w:val="none" w:sz="0" w:space="0" w:color="auto"/>
      </w:divBdr>
    </w:div>
    <w:div w:id="801188109">
      <w:bodyDiv w:val="1"/>
      <w:marLeft w:val="0"/>
      <w:marRight w:val="0"/>
      <w:marTop w:val="0"/>
      <w:marBottom w:val="0"/>
      <w:divBdr>
        <w:top w:val="none" w:sz="0" w:space="0" w:color="auto"/>
        <w:left w:val="none" w:sz="0" w:space="0" w:color="auto"/>
        <w:bottom w:val="none" w:sz="0" w:space="0" w:color="auto"/>
        <w:right w:val="none" w:sz="0" w:space="0" w:color="auto"/>
      </w:divBdr>
    </w:div>
    <w:div w:id="867915565">
      <w:bodyDiv w:val="1"/>
      <w:marLeft w:val="0"/>
      <w:marRight w:val="0"/>
      <w:marTop w:val="0"/>
      <w:marBottom w:val="0"/>
      <w:divBdr>
        <w:top w:val="none" w:sz="0" w:space="0" w:color="auto"/>
        <w:left w:val="none" w:sz="0" w:space="0" w:color="auto"/>
        <w:bottom w:val="none" w:sz="0" w:space="0" w:color="auto"/>
        <w:right w:val="none" w:sz="0" w:space="0" w:color="auto"/>
      </w:divBdr>
      <w:divsChild>
        <w:div w:id="1091662977">
          <w:marLeft w:val="0"/>
          <w:marRight w:val="0"/>
          <w:marTop w:val="0"/>
          <w:marBottom w:val="0"/>
          <w:divBdr>
            <w:top w:val="none" w:sz="0" w:space="0" w:color="auto"/>
            <w:left w:val="none" w:sz="0" w:space="0" w:color="auto"/>
            <w:bottom w:val="none" w:sz="0" w:space="0" w:color="auto"/>
            <w:right w:val="none" w:sz="0" w:space="0" w:color="auto"/>
          </w:divBdr>
          <w:divsChild>
            <w:div w:id="19704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3601">
      <w:bodyDiv w:val="1"/>
      <w:marLeft w:val="0"/>
      <w:marRight w:val="0"/>
      <w:marTop w:val="0"/>
      <w:marBottom w:val="0"/>
      <w:divBdr>
        <w:top w:val="none" w:sz="0" w:space="0" w:color="auto"/>
        <w:left w:val="none" w:sz="0" w:space="0" w:color="auto"/>
        <w:bottom w:val="none" w:sz="0" w:space="0" w:color="auto"/>
        <w:right w:val="none" w:sz="0" w:space="0" w:color="auto"/>
      </w:divBdr>
    </w:div>
    <w:div w:id="893349304">
      <w:bodyDiv w:val="1"/>
      <w:marLeft w:val="0"/>
      <w:marRight w:val="0"/>
      <w:marTop w:val="0"/>
      <w:marBottom w:val="0"/>
      <w:divBdr>
        <w:top w:val="none" w:sz="0" w:space="0" w:color="auto"/>
        <w:left w:val="none" w:sz="0" w:space="0" w:color="auto"/>
        <w:bottom w:val="none" w:sz="0" w:space="0" w:color="auto"/>
        <w:right w:val="none" w:sz="0" w:space="0" w:color="auto"/>
      </w:divBdr>
    </w:div>
    <w:div w:id="901140768">
      <w:bodyDiv w:val="1"/>
      <w:marLeft w:val="0"/>
      <w:marRight w:val="0"/>
      <w:marTop w:val="0"/>
      <w:marBottom w:val="0"/>
      <w:divBdr>
        <w:top w:val="none" w:sz="0" w:space="0" w:color="auto"/>
        <w:left w:val="none" w:sz="0" w:space="0" w:color="auto"/>
        <w:bottom w:val="none" w:sz="0" w:space="0" w:color="auto"/>
        <w:right w:val="none" w:sz="0" w:space="0" w:color="auto"/>
      </w:divBdr>
    </w:div>
    <w:div w:id="948464271">
      <w:bodyDiv w:val="1"/>
      <w:marLeft w:val="0"/>
      <w:marRight w:val="0"/>
      <w:marTop w:val="0"/>
      <w:marBottom w:val="0"/>
      <w:divBdr>
        <w:top w:val="none" w:sz="0" w:space="0" w:color="auto"/>
        <w:left w:val="none" w:sz="0" w:space="0" w:color="auto"/>
        <w:bottom w:val="none" w:sz="0" w:space="0" w:color="auto"/>
        <w:right w:val="none" w:sz="0" w:space="0" w:color="auto"/>
      </w:divBdr>
    </w:div>
    <w:div w:id="959142315">
      <w:bodyDiv w:val="1"/>
      <w:marLeft w:val="0"/>
      <w:marRight w:val="0"/>
      <w:marTop w:val="0"/>
      <w:marBottom w:val="0"/>
      <w:divBdr>
        <w:top w:val="none" w:sz="0" w:space="0" w:color="auto"/>
        <w:left w:val="none" w:sz="0" w:space="0" w:color="auto"/>
        <w:bottom w:val="none" w:sz="0" w:space="0" w:color="auto"/>
        <w:right w:val="none" w:sz="0" w:space="0" w:color="auto"/>
      </w:divBdr>
    </w:div>
    <w:div w:id="982739546">
      <w:bodyDiv w:val="1"/>
      <w:marLeft w:val="0"/>
      <w:marRight w:val="0"/>
      <w:marTop w:val="0"/>
      <w:marBottom w:val="0"/>
      <w:divBdr>
        <w:top w:val="none" w:sz="0" w:space="0" w:color="auto"/>
        <w:left w:val="none" w:sz="0" w:space="0" w:color="auto"/>
        <w:bottom w:val="none" w:sz="0" w:space="0" w:color="auto"/>
        <w:right w:val="none" w:sz="0" w:space="0" w:color="auto"/>
      </w:divBdr>
    </w:div>
    <w:div w:id="1000692356">
      <w:bodyDiv w:val="1"/>
      <w:marLeft w:val="0"/>
      <w:marRight w:val="0"/>
      <w:marTop w:val="0"/>
      <w:marBottom w:val="0"/>
      <w:divBdr>
        <w:top w:val="none" w:sz="0" w:space="0" w:color="auto"/>
        <w:left w:val="none" w:sz="0" w:space="0" w:color="auto"/>
        <w:bottom w:val="none" w:sz="0" w:space="0" w:color="auto"/>
        <w:right w:val="none" w:sz="0" w:space="0" w:color="auto"/>
      </w:divBdr>
    </w:div>
    <w:div w:id="1013142117">
      <w:bodyDiv w:val="1"/>
      <w:marLeft w:val="0"/>
      <w:marRight w:val="0"/>
      <w:marTop w:val="0"/>
      <w:marBottom w:val="0"/>
      <w:divBdr>
        <w:top w:val="none" w:sz="0" w:space="0" w:color="auto"/>
        <w:left w:val="none" w:sz="0" w:space="0" w:color="auto"/>
        <w:bottom w:val="none" w:sz="0" w:space="0" w:color="auto"/>
        <w:right w:val="none" w:sz="0" w:space="0" w:color="auto"/>
      </w:divBdr>
    </w:div>
    <w:div w:id="1063722622">
      <w:bodyDiv w:val="1"/>
      <w:marLeft w:val="0"/>
      <w:marRight w:val="0"/>
      <w:marTop w:val="0"/>
      <w:marBottom w:val="0"/>
      <w:divBdr>
        <w:top w:val="none" w:sz="0" w:space="0" w:color="auto"/>
        <w:left w:val="none" w:sz="0" w:space="0" w:color="auto"/>
        <w:bottom w:val="none" w:sz="0" w:space="0" w:color="auto"/>
        <w:right w:val="none" w:sz="0" w:space="0" w:color="auto"/>
      </w:divBdr>
    </w:div>
    <w:div w:id="1068262666">
      <w:bodyDiv w:val="1"/>
      <w:marLeft w:val="0"/>
      <w:marRight w:val="0"/>
      <w:marTop w:val="0"/>
      <w:marBottom w:val="0"/>
      <w:divBdr>
        <w:top w:val="none" w:sz="0" w:space="0" w:color="auto"/>
        <w:left w:val="none" w:sz="0" w:space="0" w:color="auto"/>
        <w:bottom w:val="none" w:sz="0" w:space="0" w:color="auto"/>
        <w:right w:val="none" w:sz="0" w:space="0" w:color="auto"/>
      </w:divBdr>
    </w:div>
    <w:div w:id="1078405091">
      <w:bodyDiv w:val="1"/>
      <w:marLeft w:val="0"/>
      <w:marRight w:val="0"/>
      <w:marTop w:val="0"/>
      <w:marBottom w:val="0"/>
      <w:divBdr>
        <w:top w:val="none" w:sz="0" w:space="0" w:color="auto"/>
        <w:left w:val="none" w:sz="0" w:space="0" w:color="auto"/>
        <w:bottom w:val="none" w:sz="0" w:space="0" w:color="auto"/>
        <w:right w:val="none" w:sz="0" w:space="0" w:color="auto"/>
      </w:divBdr>
    </w:div>
    <w:div w:id="1093626992">
      <w:bodyDiv w:val="1"/>
      <w:marLeft w:val="0"/>
      <w:marRight w:val="0"/>
      <w:marTop w:val="0"/>
      <w:marBottom w:val="0"/>
      <w:divBdr>
        <w:top w:val="none" w:sz="0" w:space="0" w:color="auto"/>
        <w:left w:val="none" w:sz="0" w:space="0" w:color="auto"/>
        <w:bottom w:val="none" w:sz="0" w:space="0" w:color="auto"/>
        <w:right w:val="none" w:sz="0" w:space="0" w:color="auto"/>
      </w:divBdr>
    </w:div>
    <w:div w:id="1131283168">
      <w:bodyDiv w:val="1"/>
      <w:marLeft w:val="0"/>
      <w:marRight w:val="0"/>
      <w:marTop w:val="0"/>
      <w:marBottom w:val="0"/>
      <w:divBdr>
        <w:top w:val="none" w:sz="0" w:space="0" w:color="auto"/>
        <w:left w:val="none" w:sz="0" w:space="0" w:color="auto"/>
        <w:bottom w:val="none" w:sz="0" w:space="0" w:color="auto"/>
        <w:right w:val="none" w:sz="0" w:space="0" w:color="auto"/>
      </w:divBdr>
    </w:div>
    <w:div w:id="1144390573">
      <w:bodyDiv w:val="1"/>
      <w:marLeft w:val="0"/>
      <w:marRight w:val="0"/>
      <w:marTop w:val="0"/>
      <w:marBottom w:val="0"/>
      <w:divBdr>
        <w:top w:val="none" w:sz="0" w:space="0" w:color="auto"/>
        <w:left w:val="none" w:sz="0" w:space="0" w:color="auto"/>
        <w:bottom w:val="none" w:sz="0" w:space="0" w:color="auto"/>
        <w:right w:val="none" w:sz="0" w:space="0" w:color="auto"/>
      </w:divBdr>
    </w:div>
    <w:div w:id="1171529950">
      <w:bodyDiv w:val="1"/>
      <w:marLeft w:val="0"/>
      <w:marRight w:val="0"/>
      <w:marTop w:val="0"/>
      <w:marBottom w:val="0"/>
      <w:divBdr>
        <w:top w:val="none" w:sz="0" w:space="0" w:color="auto"/>
        <w:left w:val="none" w:sz="0" w:space="0" w:color="auto"/>
        <w:bottom w:val="none" w:sz="0" w:space="0" w:color="auto"/>
        <w:right w:val="none" w:sz="0" w:space="0" w:color="auto"/>
      </w:divBdr>
    </w:div>
    <w:div w:id="1228418964">
      <w:bodyDiv w:val="1"/>
      <w:marLeft w:val="0"/>
      <w:marRight w:val="0"/>
      <w:marTop w:val="0"/>
      <w:marBottom w:val="0"/>
      <w:divBdr>
        <w:top w:val="none" w:sz="0" w:space="0" w:color="auto"/>
        <w:left w:val="none" w:sz="0" w:space="0" w:color="auto"/>
        <w:bottom w:val="none" w:sz="0" w:space="0" w:color="auto"/>
        <w:right w:val="none" w:sz="0" w:space="0" w:color="auto"/>
      </w:divBdr>
    </w:div>
    <w:div w:id="1256595303">
      <w:bodyDiv w:val="1"/>
      <w:marLeft w:val="0"/>
      <w:marRight w:val="0"/>
      <w:marTop w:val="0"/>
      <w:marBottom w:val="0"/>
      <w:divBdr>
        <w:top w:val="none" w:sz="0" w:space="0" w:color="auto"/>
        <w:left w:val="none" w:sz="0" w:space="0" w:color="auto"/>
        <w:bottom w:val="none" w:sz="0" w:space="0" w:color="auto"/>
        <w:right w:val="none" w:sz="0" w:space="0" w:color="auto"/>
      </w:divBdr>
    </w:div>
    <w:div w:id="1290167321">
      <w:bodyDiv w:val="1"/>
      <w:marLeft w:val="0"/>
      <w:marRight w:val="0"/>
      <w:marTop w:val="0"/>
      <w:marBottom w:val="0"/>
      <w:divBdr>
        <w:top w:val="none" w:sz="0" w:space="0" w:color="auto"/>
        <w:left w:val="none" w:sz="0" w:space="0" w:color="auto"/>
        <w:bottom w:val="none" w:sz="0" w:space="0" w:color="auto"/>
        <w:right w:val="none" w:sz="0" w:space="0" w:color="auto"/>
      </w:divBdr>
    </w:div>
    <w:div w:id="1303536572">
      <w:bodyDiv w:val="1"/>
      <w:marLeft w:val="0"/>
      <w:marRight w:val="0"/>
      <w:marTop w:val="0"/>
      <w:marBottom w:val="0"/>
      <w:divBdr>
        <w:top w:val="none" w:sz="0" w:space="0" w:color="auto"/>
        <w:left w:val="none" w:sz="0" w:space="0" w:color="auto"/>
        <w:bottom w:val="none" w:sz="0" w:space="0" w:color="auto"/>
        <w:right w:val="none" w:sz="0" w:space="0" w:color="auto"/>
      </w:divBdr>
    </w:div>
    <w:div w:id="1309362600">
      <w:bodyDiv w:val="1"/>
      <w:marLeft w:val="0"/>
      <w:marRight w:val="0"/>
      <w:marTop w:val="0"/>
      <w:marBottom w:val="0"/>
      <w:divBdr>
        <w:top w:val="none" w:sz="0" w:space="0" w:color="auto"/>
        <w:left w:val="none" w:sz="0" w:space="0" w:color="auto"/>
        <w:bottom w:val="none" w:sz="0" w:space="0" w:color="auto"/>
        <w:right w:val="none" w:sz="0" w:space="0" w:color="auto"/>
      </w:divBdr>
    </w:div>
    <w:div w:id="1315526330">
      <w:bodyDiv w:val="1"/>
      <w:marLeft w:val="0"/>
      <w:marRight w:val="0"/>
      <w:marTop w:val="0"/>
      <w:marBottom w:val="0"/>
      <w:divBdr>
        <w:top w:val="none" w:sz="0" w:space="0" w:color="auto"/>
        <w:left w:val="none" w:sz="0" w:space="0" w:color="auto"/>
        <w:bottom w:val="none" w:sz="0" w:space="0" w:color="auto"/>
        <w:right w:val="none" w:sz="0" w:space="0" w:color="auto"/>
      </w:divBdr>
    </w:div>
    <w:div w:id="1319962487">
      <w:bodyDiv w:val="1"/>
      <w:marLeft w:val="0"/>
      <w:marRight w:val="0"/>
      <w:marTop w:val="0"/>
      <w:marBottom w:val="0"/>
      <w:divBdr>
        <w:top w:val="none" w:sz="0" w:space="0" w:color="auto"/>
        <w:left w:val="none" w:sz="0" w:space="0" w:color="auto"/>
        <w:bottom w:val="none" w:sz="0" w:space="0" w:color="auto"/>
        <w:right w:val="none" w:sz="0" w:space="0" w:color="auto"/>
      </w:divBdr>
      <w:divsChild>
        <w:div w:id="674768163">
          <w:marLeft w:val="0"/>
          <w:marRight w:val="0"/>
          <w:marTop w:val="0"/>
          <w:marBottom w:val="0"/>
          <w:divBdr>
            <w:top w:val="none" w:sz="0" w:space="0" w:color="auto"/>
            <w:left w:val="none" w:sz="0" w:space="0" w:color="auto"/>
            <w:bottom w:val="none" w:sz="0" w:space="0" w:color="auto"/>
            <w:right w:val="none" w:sz="0" w:space="0" w:color="auto"/>
          </w:divBdr>
          <w:divsChild>
            <w:div w:id="95910396">
              <w:marLeft w:val="0"/>
              <w:marRight w:val="0"/>
              <w:marTop w:val="0"/>
              <w:marBottom w:val="0"/>
              <w:divBdr>
                <w:top w:val="none" w:sz="0" w:space="0" w:color="auto"/>
                <w:left w:val="none" w:sz="0" w:space="0" w:color="auto"/>
                <w:bottom w:val="none" w:sz="0" w:space="0" w:color="auto"/>
                <w:right w:val="none" w:sz="0" w:space="0" w:color="auto"/>
              </w:divBdr>
            </w:div>
            <w:div w:id="1667172175">
              <w:marLeft w:val="0"/>
              <w:marRight w:val="0"/>
              <w:marTop w:val="0"/>
              <w:marBottom w:val="0"/>
              <w:divBdr>
                <w:top w:val="none" w:sz="0" w:space="0" w:color="auto"/>
                <w:left w:val="none" w:sz="0" w:space="0" w:color="auto"/>
                <w:bottom w:val="none" w:sz="0" w:space="0" w:color="auto"/>
                <w:right w:val="none" w:sz="0" w:space="0" w:color="auto"/>
              </w:divBdr>
            </w:div>
            <w:div w:id="1524245144">
              <w:marLeft w:val="0"/>
              <w:marRight w:val="0"/>
              <w:marTop w:val="0"/>
              <w:marBottom w:val="0"/>
              <w:divBdr>
                <w:top w:val="none" w:sz="0" w:space="0" w:color="auto"/>
                <w:left w:val="none" w:sz="0" w:space="0" w:color="auto"/>
                <w:bottom w:val="none" w:sz="0" w:space="0" w:color="auto"/>
                <w:right w:val="none" w:sz="0" w:space="0" w:color="auto"/>
              </w:divBdr>
            </w:div>
            <w:div w:id="1023945046">
              <w:marLeft w:val="0"/>
              <w:marRight w:val="0"/>
              <w:marTop w:val="0"/>
              <w:marBottom w:val="0"/>
              <w:divBdr>
                <w:top w:val="none" w:sz="0" w:space="0" w:color="auto"/>
                <w:left w:val="none" w:sz="0" w:space="0" w:color="auto"/>
                <w:bottom w:val="none" w:sz="0" w:space="0" w:color="auto"/>
                <w:right w:val="none" w:sz="0" w:space="0" w:color="auto"/>
              </w:divBdr>
            </w:div>
            <w:div w:id="1441992363">
              <w:marLeft w:val="0"/>
              <w:marRight w:val="0"/>
              <w:marTop w:val="0"/>
              <w:marBottom w:val="0"/>
              <w:divBdr>
                <w:top w:val="none" w:sz="0" w:space="0" w:color="auto"/>
                <w:left w:val="none" w:sz="0" w:space="0" w:color="auto"/>
                <w:bottom w:val="none" w:sz="0" w:space="0" w:color="auto"/>
                <w:right w:val="none" w:sz="0" w:space="0" w:color="auto"/>
              </w:divBdr>
            </w:div>
            <w:div w:id="990448097">
              <w:marLeft w:val="0"/>
              <w:marRight w:val="0"/>
              <w:marTop w:val="0"/>
              <w:marBottom w:val="0"/>
              <w:divBdr>
                <w:top w:val="none" w:sz="0" w:space="0" w:color="auto"/>
                <w:left w:val="none" w:sz="0" w:space="0" w:color="auto"/>
                <w:bottom w:val="none" w:sz="0" w:space="0" w:color="auto"/>
                <w:right w:val="none" w:sz="0" w:space="0" w:color="auto"/>
              </w:divBdr>
            </w:div>
            <w:div w:id="57097595">
              <w:marLeft w:val="0"/>
              <w:marRight w:val="0"/>
              <w:marTop w:val="0"/>
              <w:marBottom w:val="0"/>
              <w:divBdr>
                <w:top w:val="none" w:sz="0" w:space="0" w:color="auto"/>
                <w:left w:val="none" w:sz="0" w:space="0" w:color="auto"/>
                <w:bottom w:val="none" w:sz="0" w:space="0" w:color="auto"/>
                <w:right w:val="none" w:sz="0" w:space="0" w:color="auto"/>
              </w:divBdr>
            </w:div>
            <w:div w:id="1138914739">
              <w:marLeft w:val="0"/>
              <w:marRight w:val="0"/>
              <w:marTop w:val="0"/>
              <w:marBottom w:val="0"/>
              <w:divBdr>
                <w:top w:val="none" w:sz="0" w:space="0" w:color="auto"/>
                <w:left w:val="none" w:sz="0" w:space="0" w:color="auto"/>
                <w:bottom w:val="none" w:sz="0" w:space="0" w:color="auto"/>
                <w:right w:val="none" w:sz="0" w:space="0" w:color="auto"/>
              </w:divBdr>
            </w:div>
            <w:div w:id="153180341">
              <w:marLeft w:val="0"/>
              <w:marRight w:val="0"/>
              <w:marTop w:val="0"/>
              <w:marBottom w:val="0"/>
              <w:divBdr>
                <w:top w:val="none" w:sz="0" w:space="0" w:color="auto"/>
                <w:left w:val="none" w:sz="0" w:space="0" w:color="auto"/>
                <w:bottom w:val="none" w:sz="0" w:space="0" w:color="auto"/>
                <w:right w:val="none" w:sz="0" w:space="0" w:color="auto"/>
              </w:divBdr>
            </w:div>
            <w:div w:id="1029724984">
              <w:marLeft w:val="0"/>
              <w:marRight w:val="0"/>
              <w:marTop w:val="0"/>
              <w:marBottom w:val="0"/>
              <w:divBdr>
                <w:top w:val="none" w:sz="0" w:space="0" w:color="auto"/>
                <w:left w:val="none" w:sz="0" w:space="0" w:color="auto"/>
                <w:bottom w:val="none" w:sz="0" w:space="0" w:color="auto"/>
                <w:right w:val="none" w:sz="0" w:space="0" w:color="auto"/>
              </w:divBdr>
            </w:div>
            <w:div w:id="139731620">
              <w:marLeft w:val="0"/>
              <w:marRight w:val="0"/>
              <w:marTop w:val="0"/>
              <w:marBottom w:val="0"/>
              <w:divBdr>
                <w:top w:val="none" w:sz="0" w:space="0" w:color="auto"/>
                <w:left w:val="none" w:sz="0" w:space="0" w:color="auto"/>
                <w:bottom w:val="none" w:sz="0" w:space="0" w:color="auto"/>
                <w:right w:val="none" w:sz="0" w:space="0" w:color="auto"/>
              </w:divBdr>
            </w:div>
            <w:div w:id="2002780642">
              <w:marLeft w:val="0"/>
              <w:marRight w:val="0"/>
              <w:marTop w:val="0"/>
              <w:marBottom w:val="0"/>
              <w:divBdr>
                <w:top w:val="none" w:sz="0" w:space="0" w:color="auto"/>
                <w:left w:val="none" w:sz="0" w:space="0" w:color="auto"/>
                <w:bottom w:val="none" w:sz="0" w:space="0" w:color="auto"/>
                <w:right w:val="none" w:sz="0" w:space="0" w:color="auto"/>
              </w:divBdr>
            </w:div>
            <w:div w:id="1237327768">
              <w:marLeft w:val="0"/>
              <w:marRight w:val="0"/>
              <w:marTop w:val="0"/>
              <w:marBottom w:val="0"/>
              <w:divBdr>
                <w:top w:val="none" w:sz="0" w:space="0" w:color="auto"/>
                <w:left w:val="none" w:sz="0" w:space="0" w:color="auto"/>
                <w:bottom w:val="none" w:sz="0" w:space="0" w:color="auto"/>
                <w:right w:val="none" w:sz="0" w:space="0" w:color="auto"/>
              </w:divBdr>
            </w:div>
            <w:div w:id="173423287">
              <w:marLeft w:val="0"/>
              <w:marRight w:val="0"/>
              <w:marTop w:val="0"/>
              <w:marBottom w:val="0"/>
              <w:divBdr>
                <w:top w:val="none" w:sz="0" w:space="0" w:color="auto"/>
                <w:left w:val="none" w:sz="0" w:space="0" w:color="auto"/>
                <w:bottom w:val="none" w:sz="0" w:space="0" w:color="auto"/>
                <w:right w:val="none" w:sz="0" w:space="0" w:color="auto"/>
              </w:divBdr>
            </w:div>
            <w:div w:id="291139298">
              <w:marLeft w:val="0"/>
              <w:marRight w:val="0"/>
              <w:marTop w:val="0"/>
              <w:marBottom w:val="0"/>
              <w:divBdr>
                <w:top w:val="none" w:sz="0" w:space="0" w:color="auto"/>
                <w:left w:val="none" w:sz="0" w:space="0" w:color="auto"/>
                <w:bottom w:val="none" w:sz="0" w:space="0" w:color="auto"/>
                <w:right w:val="none" w:sz="0" w:space="0" w:color="auto"/>
              </w:divBdr>
            </w:div>
            <w:div w:id="2074768208">
              <w:marLeft w:val="0"/>
              <w:marRight w:val="0"/>
              <w:marTop w:val="0"/>
              <w:marBottom w:val="0"/>
              <w:divBdr>
                <w:top w:val="none" w:sz="0" w:space="0" w:color="auto"/>
                <w:left w:val="none" w:sz="0" w:space="0" w:color="auto"/>
                <w:bottom w:val="none" w:sz="0" w:space="0" w:color="auto"/>
                <w:right w:val="none" w:sz="0" w:space="0" w:color="auto"/>
              </w:divBdr>
            </w:div>
            <w:div w:id="1748961437">
              <w:marLeft w:val="0"/>
              <w:marRight w:val="0"/>
              <w:marTop w:val="0"/>
              <w:marBottom w:val="0"/>
              <w:divBdr>
                <w:top w:val="none" w:sz="0" w:space="0" w:color="auto"/>
                <w:left w:val="none" w:sz="0" w:space="0" w:color="auto"/>
                <w:bottom w:val="none" w:sz="0" w:space="0" w:color="auto"/>
                <w:right w:val="none" w:sz="0" w:space="0" w:color="auto"/>
              </w:divBdr>
            </w:div>
            <w:div w:id="1908763978">
              <w:marLeft w:val="0"/>
              <w:marRight w:val="0"/>
              <w:marTop w:val="0"/>
              <w:marBottom w:val="0"/>
              <w:divBdr>
                <w:top w:val="none" w:sz="0" w:space="0" w:color="auto"/>
                <w:left w:val="none" w:sz="0" w:space="0" w:color="auto"/>
                <w:bottom w:val="none" w:sz="0" w:space="0" w:color="auto"/>
                <w:right w:val="none" w:sz="0" w:space="0" w:color="auto"/>
              </w:divBdr>
            </w:div>
            <w:div w:id="1703748758">
              <w:marLeft w:val="0"/>
              <w:marRight w:val="0"/>
              <w:marTop w:val="0"/>
              <w:marBottom w:val="0"/>
              <w:divBdr>
                <w:top w:val="none" w:sz="0" w:space="0" w:color="auto"/>
                <w:left w:val="none" w:sz="0" w:space="0" w:color="auto"/>
                <w:bottom w:val="none" w:sz="0" w:space="0" w:color="auto"/>
                <w:right w:val="none" w:sz="0" w:space="0" w:color="auto"/>
              </w:divBdr>
            </w:div>
            <w:div w:id="338234577">
              <w:marLeft w:val="0"/>
              <w:marRight w:val="0"/>
              <w:marTop w:val="0"/>
              <w:marBottom w:val="0"/>
              <w:divBdr>
                <w:top w:val="none" w:sz="0" w:space="0" w:color="auto"/>
                <w:left w:val="none" w:sz="0" w:space="0" w:color="auto"/>
                <w:bottom w:val="none" w:sz="0" w:space="0" w:color="auto"/>
                <w:right w:val="none" w:sz="0" w:space="0" w:color="auto"/>
              </w:divBdr>
            </w:div>
            <w:div w:id="1022974644">
              <w:marLeft w:val="0"/>
              <w:marRight w:val="0"/>
              <w:marTop w:val="0"/>
              <w:marBottom w:val="0"/>
              <w:divBdr>
                <w:top w:val="none" w:sz="0" w:space="0" w:color="auto"/>
                <w:left w:val="none" w:sz="0" w:space="0" w:color="auto"/>
                <w:bottom w:val="none" w:sz="0" w:space="0" w:color="auto"/>
                <w:right w:val="none" w:sz="0" w:space="0" w:color="auto"/>
              </w:divBdr>
            </w:div>
            <w:div w:id="1270552053">
              <w:marLeft w:val="0"/>
              <w:marRight w:val="0"/>
              <w:marTop w:val="0"/>
              <w:marBottom w:val="0"/>
              <w:divBdr>
                <w:top w:val="none" w:sz="0" w:space="0" w:color="auto"/>
                <w:left w:val="none" w:sz="0" w:space="0" w:color="auto"/>
                <w:bottom w:val="none" w:sz="0" w:space="0" w:color="auto"/>
                <w:right w:val="none" w:sz="0" w:space="0" w:color="auto"/>
              </w:divBdr>
            </w:div>
            <w:div w:id="1970088053">
              <w:marLeft w:val="0"/>
              <w:marRight w:val="0"/>
              <w:marTop w:val="0"/>
              <w:marBottom w:val="0"/>
              <w:divBdr>
                <w:top w:val="none" w:sz="0" w:space="0" w:color="auto"/>
                <w:left w:val="none" w:sz="0" w:space="0" w:color="auto"/>
                <w:bottom w:val="none" w:sz="0" w:space="0" w:color="auto"/>
                <w:right w:val="none" w:sz="0" w:space="0" w:color="auto"/>
              </w:divBdr>
            </w:div>
            <w:div w:id="790438872">
              <w:marLeft w:val="0"/>
              <w:marRight w:val="0"/>
              <w:marTop w:val="0"/>
              <w:marBottom w:val="0"/>
              <w:divBdr>
                <w:top w:val="none" w:sz="0" w:space="0" w:color="auto"/>
                <w:left w:val="none" w:sz="0" w:space="0" w:color="auto"/>
                <w:bottom w:val="none" w:sz="0" w:space="0" w:color="auto"/>
                <w:right w:val="none" w:sz="0" w:space="0" w:color="auto"/>
              </w:divBdr>
            </w:div>
            <w:div w:id="920061001">
              <w:marLeft w:val="0"/>
              <w:marRight w:val="0"/>
              <w:marTop w:val="0"/>
              <w:marBottom w:val="0"/>
              <w:divBdr>
                <w:top w:val="none" w:sz="0" w:space="0" w:color="auto"/>
                <w:left w:val="none" w:sz="0" w:space="0" w:color="auto"/>
                <w:bottom w:val="none" w:sz="0" w:space="0" w:color="auto"/>
                <w:right w:val="none" w:sz="0" w:space="0" w:color="auto"/>
              </w:divBdr>
            </w:div>
            <w:div w:id="1555778201">
              <w:marLeft w:val="0"/>
              <w:marRight w:val="0"/>
              <w:marTop w:val="0"/>
              <w:marBottom w:val="0"/>
              <w:divBdr>
                <w:top w:val="none" w:sz="0" w:space="0" w:color="auto"/>
                <w:left w:val="none" w:sz="0" w:space="0" w:color="auto"/>
                <w:bottom w:val="none" w:sz="0" w:space="0" w:color="auto"/>
                <w:right w:val="none" w:sz="0" w:space="0" w:color="auto"/>
              </w:divBdr>
            </w:div>
            <w:div w:id="1623611680">
              <w:marLeft w:val="0"/>
              <w:marRight w:val="0"/>
              <w:marTop w:val="0"/>
              <w:marBottom w:val="0"/>
              <w:divBdr>
                <w:top w:val="none" w:sz="0" w:space="0" w:color="auto"/>
                <w:left w:val="none" w:sz="0" w:space="0" w:color="auto"/>
                <w:bottom w:val="none" w:sz="0" w:space="0" w:color="auto"/>
                <w:right w:val="none" w:sz="0" w:space="0" w:color="auto"/>
              </w:divBdr>
            </w:div>
            <w:div w:id="1174296088">
              <w:marLeft w:val="0"/>
              <w:marRight w:val="0"/>
              <w:marTop w:val="0"/>
              <w:marBottom w:val="0"/>
              <w:divBdr>
                <w:top w:val="none" w:sz="0" w:space="0" w:color="auto"/>
                <w:left w:val="none" w:sz="0" w:space="0" w:color="auto"/>
                <w:bottom w:val="none" w:sz="0" w:space="0" w:color="auto"/>
                <w:right w:val="none" w:sz="0" w:space="0" w:color="auto"/>
              </w:divBdr>
            </w:div>
            <w:div w:id="2133787239">
              <w:marLeft w:val="0"/>
              <w:marRight w:val="0"/>
              <w:marTop w:val="0"/>
              <w:marBottom w:val="0"/>
              <w:divBdr>
                <w:top w:val="none" w:sz="0" w:space="0" w:color="auto"/>
                <w:left w:val="none" w:sz="0" w:space="0" w:color="auto"/>
                <w:bottom w:val="none" w:sz="0" w:space="0" w:color="auto"/>
                <w:right w:val="none" w:sz="0" w:space="0" w:color="auto"/>
              </w:divBdr>
            </w:div>
            <w:div w:id="1128086914">
              <w:marLeft w:val="0"/>
              <w:marRight w:val="0"/>
              <w:marTop w:val="0"/>
              <w:marBottom w:val="0"/>
              <w:divBdr>
                <w:top w:val="none" w:sz="0" w:space="0" w:color="auto"/>
                <w:left w:val="none" w:sz="0" w:space="0" w:color="auto"/>
                <w:bottom w:val="none" w:sz="0" w:space="0" w:color="auto"/>
                <w:right w:val="none" w:sz="0" w:space="0" w:color="auto"/>
              </w:divBdr>
            </w:div>
            <w:div w:id="1083069150">
              <w:marLeft w:val="0"/>
              <w:marRight w:val="0"/>
              <w:marTop w:val="0"/>
              <w:marBottom w:val="0"/>
              <w:divBdr>
                <w:top w:val="none" w:sz="0" w:space="0" w:color="auto"/>
                <w:left w:val="none" w:sz="0" w:space="0" w:color="auto"/>
                <w:bottom w:val="none" w:sz="0" w:space="0" w:color="auto"/>
                <w:right w:val="none" w:sz="0" w:space="0" w:color="auto"/>
              </w:divBdr>
            </w:div>
            <w:div w:id="646474916">
              <w:marLeft w:val="0"/>
              <w:marRight w:val="0"/>
              <w:marTop w:val="0"/>
              <w:marBottom w:val="0"/>
              <w:divBdr>
                <w:top w:val="none" w:sz="0" w:space="0" w:color="auto"/>
                <w:left w:val="none" w:sz="0" w:space="0" w:color="auto"/>
                <w:bottom w:val="none" w:sz="0" w:space="0" w:color="auto"/>
                <w:right w:val="none" w:sz="0" w:space="0" w:color="auto"/>
              </w:divBdr>
            </w:div>
            <w:div w:id="2099132053">
              <w:marLeft w:val="0"/>
              <w:marRight w:val="0"/>
              <w:marTop w:val="0"/>
              <w:marBottom w:val="0"/>
              <w:divBdr>
                <w:top w:val="none" w:sz="0" w:space="0" w:color="auto"/>
                <w:left w:val="none" w:sz="0" w:space="0" w:color="auto"/>
                <w:bottom w:val="none" w:sz="0" w:space="0" w:color="auto"/>
                <w:right w:val="none" w:sz="0" w:space="0" w:color="auto"/>
              </w:divBdr>
            </w:div>
            <w:div w:id="2065448499">
              <w:marLeft w:val="0"/>
              <w:marRight w:val="0"/>
              <w:marTop w:val="0"/>
              <w:marBottom w:val="0"/>
              <w:divBdr>
                <w:top w:val="none" w:sz="0" w:space="0" w:color="auto"/>
                <w:left w:val="none" w:sz="0" w:space="0" w:color="auto"/>
                <w:bottom w:val="none" w:sz="0" w:space="0" w:color="auto"/>
                <w:right w:val="none" w:sz="0" w:space="0" w:color="auto"/>
              </w:divBdr>
            </w:div>
            <w:div w:id="1230920916">
              <w:marLeft w:val="0"/>
              <w:marRight w:val="0"/>
              <w:marTop w:val="0"/>
              <w:marBottom w:val="0"/>
              <w:divBdr>
                <w:top w:val="none" w:sz="0" w:space="0" w:color="auto"/>
                <w:left w:val="none" w:sz="0" w:space="0" w:color="auto"/>
                <w:bottom w:val="none" w:sz="0" w:space="0" w:color="auto"/>
                <w:right w:val="none" w:sz="0" w:space="0" w:color="auto"/>
              </w:divBdr>
            </w:div>
            <w:div w:id="1378776004">
              <w:marLeft w:val="0"/>
              <w:marRight w:val="0"/>
              <w:marTop w:val="0"/>
              <w:marBottom w:val="0"/>
              <w:divBdr>
                <w:top w:val="none" w:sz="0" w:space="0" w:color="auto"/>
                <w:left w:val="none" w:sz="0" w:space="0" w:color="auto"/>
                <w:bottom w:val="none" w:sz="0" w:space="0" w:color="auto"/>
                <w:right w:val="none" w:sz="0" w:space="0" w:color="auto"/>
              </w:divBdr>
            </w:div>
            <w:div w:id="1603342881">
              <w:marLeft w:val="0"/>
              <w:marRight w:val="0"/>
              <w:marTop w:val="0"/>
              <w:marBottom w:val="0"/>
              <w:divBdr>
                <w:top w:val="none" w:sz="0" w:space="0" w:color="auto"/>
                <w:left w:val="none" w:sz="0" w:space="0" w:color="auto"/>
                <w:bottom w:val="none" w:sz="0" w:space="0" w:color="auto"/>
                <w:right w:val="none" w:sz="0" w:space="0" w:color="auto"/>
              </w:divBdr>
            </w:div>
            <w:div w:id="2087921710">
              <w:marLeft w:val="0"/>
              <w:marRight w:val="0"/>
              <w:marTop w:val="0"/>
              <w:marBottom w:val="0"/>
              <w:divBdr>
                <w:top w:val="none" w:sz="0" w:space="0" w:color="auto"/>
                <w:left w:val="none" w:sz="0" w:space="0" w:color="auto"/>
                <w:bottom w:val="none" w:sz="0" w:space="0" w:color="auto"/>
                <w:right w:val="none" w:sz="0" w:space="0" w:color="auto"/>
              </w:divBdr>
            </w:div>
            <w:div w:id="1935165967">
              <w:marLeft w:val="0"/>
              <w:marRight w:val="0"/>
              <w:marTop w:val="0"/>
              <w:marBottom w:val="0"/>
              <w:divBdr>
                <w:top w:val="none" w:sz="0" w:space="0" w:color="auto"/>
                <w:left w:val="none" w:sz="0" w:space="0" w:color="auto"/>
                <w:bottom w:val="none" w:sz="0" w:space="0" w:color="auto"/>
                <w:right w:val="none" w:sz="0" w:space="0" w:color="auto"/>
              </w:divBdr>
            </w:div>
            <w:div w:id="769929904">
              <w:marLeft w:val="0"/>
              <w:marRight w:val="0"/>
              <w:marTop w:val="0"/>
              <w:marBottom w:val="0"/>
              <w:divBdr>
                <w:top w:val="none" w:sz="0" w:space="0" w:color="auto"/>
                <w:left w:val="none" w:sz="0" w:space="0" w:color="auto"/>
                <w:bottom w:val="none" w:sz="0" w:space="0" w:color="auto"/>
                <w:right w:val="none" w:sz="0" w:space="0" w:color="auto"/>
              </w:divBdr>
            </w:div>
            <w:div w:id="262878433">
              <w:marLeft w:val="0"/>
              <w:marRight w:val="0"/>
              <w:marTop w:val="0"/>
              <w:marBottom w:val="0"/>
              <w:divBdr>
                <w:top w:val="none" w:sz="0" w:space="0" w:color="auto"/>
                <w:left w:val="none" w:sz="0" w:space="0" w:color="auto"/>
                <w:bottom w:val="none" w:sz="0" w:space="0" w:color="auto"/>
                <w:right w:val="none" w:sz="0" w:space="0" w:color="auto"/>
              </w:divBdr>
            </w:div>
            <w:div w:id="947199300">
              <w:marLeft w:val="0"/>
              <w:marRight w:val="0"/>
              <w:marTop w:val="0"/>
              <w:marBottom w:val="0"/>
              <w:divBdr>
                <w:top w:val="none" w:sz="0" w:space="0" w:color="auto"/>
                <w:left w:val="none" w:sz="0" w:space="0" w:color="auto"/>
                <w:bottom w:val="none" w:sz="0" w:space="0" w:color="auto"/>
                <w:right w:val="none" w:sz="0" w:space="0" w:color="auto"/>
              </w:divBdr>
            </w:div>
            <w:div w:id="1483808306">
              <w:marLeft w:val="0"/>
              <w:marRight w:val="0"/>
              <w:marTop w:val="0"/>
              <w:marBottom w:val="0"/>
              <w:divBdr>
                <w:top w:val="none" w:sz="0" w:space="0" w:color="auto"/>
                <w:left w:val="none" w:sz="0" w:space="0" w:color="auto"/>
                <w:bottom w:val="none" w:sz="0" w:space="0" w:color="auto"/>
                <w:right w:val="none" w:sz="0" w:space="0" w:color="auto"/>
              </w:divBdr>
            </w:div>
            <w:div w:id="1979408721">
              <w:marLeft w:val="0"/>
              <w:marRight w:val="0"/>
              <w:marTop w:val="0"/>
              <w:marBottom w:val="0"/>
              <w:divBdr>
                <w:top w:val="none" w:sz="0" w:space="0" w:color="auto"/>
                <w:left w:val="none" w:sz="0" w:space="0" w:color="auto"/>
                <w:bottom w:val="none" w:sz="0" w:space="0" w:color="auto"/>
                <w:right w:val="none" w:sz="0" w:space="0" w:color="auto"/>
              </w:divBdr>
            </w:div>
            <w:div w:id="286082925">
              <w:marLeft w:val="0"/>
              <w:marRight w:val="0"/>
              <w:marTop w:val="0"/>
              <w:marBottom w:val="0"/>
              <w:divBdr>
                <w:top w:val="none" w:sz="0" w:space="0" w:color="auto"/>
                <w:left w:val="none" w:sz="0" w:space="0" w:color="auto"/>
                <w:bottom w:val="none" w:sz="0" w:space="0" w:color="auto"/>
                <w:right w:val="none" w:sz="0" w:space="0" w:color="auto"/>
              </w:divBdr>
            </w:div>
            <w:div w:id="1239751517">
              <w:marLeft w:val="0"/>
              <w:marRight w:val="0"/>
              <w:marTop w:val="0"/>
              <w:marBottom w:val="0"/>
              <w:divBdr>
                <w:top w:val="none" w:sz="0" w:space="0" w:color="auto"/>
                <w:left w:val="none" w:sz="0" w:space="0" w:color="auto"/>
                <w:bottom w:val="none" w:sz="0" w:space="0" w:color="auto"/>
                <w:right w:val="none" w:sz="0" w:space="0" w:color="auto"/>
              </w:divBdr>
            </w:div>
            <w:div w:id="1354572716">
              <w:marLeft w:val="0"/>
              <w:marRight w:val="0"/>
              <w:marTop w:val="0"/>
              <w:marBottom w:val="0"/>
              <w:divBdr>
                <w:top w:val="none" w:sz="0" w:space="0" w:color="auto"/>
                <w:left w:val="none" w:sz="0" w:space="0" w:color="auto"/>
                <w:bottom w:val="none" w:sz="0" w:space="0" w:color="auto"/>
                <w:right w:val="none" w:sz="0" w:space="0" w:color="auto"/>
              </w:divBdr>
            </w:div>
            <w:div w:id="571239199">
              <w:marLeft w:val="0"/>
              <w:marRight w:val="0"/>
              <w:marTop w:val="0"/>
              <w:marBottom w:val="0"/>
              <w:divBdr>
                <w:top w:val="none" w:sz="0" w:space="0" w:color="auto"/>
                <w:left w:val="none" w:sz="0" w:space="0" w:color="auto"/>
                <w:bottom w:val="none" w:sz="0" w:space="0" w:color="auto"/>
                <w:right w:val="none" w:sz="0" w:space="0" w:color="auto"/>
              </w:divBdr>
            </w:div>
            <w:div w:id="646056475">
              <w:marLeft w:val="0"/>
              <w:marRight w:val="0"/>
              <w:marTop w:val="0"/>
              <w:marBottom w:val="0"/>
              <w:divBdr>
                <w:top w:val="none" w:sz="0" w:space="0" w:color="auto"/>
                <w:left w:val="none" w:sz="0" w:space="0" w:color="auto"/>
                <w:bottom w:val="none" w:sz="0" w:space="0" w:color="auto"/>
                <w:right w:val="none" w:sz="0" w:space="0" w:color="auto"/>
              </w:divBdr>
            </w:div>
            <w:div w:id="982855640">
              <w:marLeft w:val="0"/>
              <w:marRight w:val="0"/>
              <w:marTop w:val="0"/>
              <w:marBottom w:val="0"/>
              <w:divBdr>
                <w:top w:val="none" w:sz="0" w:space="0" w:color="auto"/>
                <w:left w:val="none" w:sz="0" w:space="0" w:color="auto"/>
                <w:bottom w:val="none" w:sz="0" w:space="0" w:color="auto"/>
                <w:right w:val="none" w:sz="0" w:space="0" w:color="auto"/>
              </w:divBdr>
            </w:div>
            <w:div w:id="307367910">
              <w:marLeft w:val="0"/>
              <w:marRight w:val="0"/>
              <w:marTop w:val="0"/>
              <w:marBottom w:val="0"/>
              <w:divBdr>
                <w:top w:val="none" w:sz="0" w:space="0" w:color="auto"/>
                <w:left w:val="none" w:sz="0" w:space="0" w:color="auto"/>
                <w:bottom w:val="none" w:sz="0" w:space="0" w:color="auto"/>
                <w:right w:val="none" w:sz="0" w:space="0" w:color="auto"/>
              </w:divBdr>
            </w:div>
            <w:div w:id="28072207">
              <w:marLeft w:val="0"/>
              <w:marRight w:val="0"/>
              <w:marTop w:val="0"/>
              <w:marBottom w:val="0"/>
              <w:divBdr>
                <w:top w:val="none" w:sz="0" w:space="0" w:color="auto"/>
                <w:left w:val="none" w:sz="0" w:space="0" w:color="auto"/>
                <w:bottom w:val="none" w:sz="0" w:space="0" w:color="auto"/>
                <w:right w:val="none" w:sz="0" w:space="0" w:color="auto"/>
              </w:divBdr>
            </w:div>
            <w:div w:id="875311042">
              <w:marLeft w:val="0"/>
              <w:marRight w:val="0"/>
              <w:marTop w:val="0"/>
              <w:marBottom w:val="0"/>
              <w:divBdr>
                <w:top w:val="none" w:sz="0" w:space="0" w:color="auto"/>
                <w:left w:val="none" w:sz="0" w:space="0" w:color="auto"/>
                <w:bottom w:val="none" w:sz="0" w:space="0" w:color="auto"/>
                <w:right w:val="none" w:sz="0" w:space="0" w:color="auto"/>
              </w:divBdr>
            </w:div>
            <w:div w:id="873494286">
              <w:marLeft w:val="0"/>
              <w:marRight w:val="0"/>
              <w:marTop w:val="0"/>
              <w:marBottom w:val="0"/>
              <w:divBdr>
                <w:top w:val="none" w:sz="0" w:space="0" w:color="auto"/>
                <w:left w:val="none" w:sz="0" w:space="0" w:color="auto"/>
                <w:bottom w:val="none" w:sz="0" w:space="0" w:color="auto"/>
                <w:right w:val="none" w:sz="0" w:space="0" w:color="auto"/>
              </w:divBdr>
            </w:div>
            <w:div w:id="164632622">
              <w:marLeft w:val="0"/>
              <w:marRight w:val="0"/>
              <w:marTop w:val="0"/>
              <w:marBottom w:val="0"/>
              <w:divBdr>
                <w:top w:val="none" w:sz="0" w:space="0" w:color="auto"/>
                <w:left w:val="none" w:sz="0" w:space="0" w:color="auto"/>
                <w:bottom w:val="none" w:sz="0" w:space="0" w:color="auto"/>
                <w:right w:val="none" w:sz="0" w:space="0" w:color="auto"/>
              </w:divBdr>
            </w:div>
            <w:div w:id="437261884">
              <w:marLeft w:val="0"/>
              <w:marRight w:val="0"/>
              <w:marTop w:val="0"/>
              <w:marBottom w:val="0"/>
              <w:divBdr>
                <w:top w:val="none" w:sz="0" w:space="0" w:color="auto"/>
                <w:left w:val="none" w:sz="0" w:space="0" w:color="auto"/>
                <w:bottom w:val="none" w:sz="0" w:space="0" w:color="auto"/>
                <w:right w:val="none" w:sz="0" w:space="0" w:color="auto"/>
              </w:divBdr>
            </w:div>
            <w:div w:id="311830003">
              <w:marLeft w:val="0"/>
              <w:marRight w:val="0"/>
              <w:marTop w:val="0"/>
              <w:marBottom w:val="0"/>
              <w:divBdr>
                <w:top w:val="none" w:sz="0" w:space="0" w:color="auto"/>
                <w:left w:val="none" w:sz="0" w:space="0" w:color="auto"/>
                <w:bottom w:val="none" w:sz="0" w:space="0" w:color="auto"/>
                <w:right w:val="none" w:sz="0" w:space="0" w:color="auto"/>
              </w:divBdr>
            </w:div>
            <w:div w:id="5404981">
              <w:marLeft w:val="0"/>
              <w:marRight w:val="0"/>
              <w:marTop w:val="0"/>
              <w:marBottom w:val="0"/>
              <w:divBdr>
                <w:top w:val="none" w:sz="0" w:space="0" w:color="auto"/>
                <w:left w:val="none" w:sz="0" w:space="0" w:color="auto"/>
                <w:bottom w:val="none" w:sz="0" w:space="0" w:color="auto"/>
                <w:right w:val="none" w:sz="0" w:space="0" w:color="auto"/>
              </w:divBdr>
            </w:div>
            <w:div w:id="166988037">
              <w:marLeft w:val="0"/>
              <w:marRight w:val="0"/>
              <w:marTop w:val="0"/>
              <w:marBottom w:val="0"/>
              <w:divBdr>
                <w:top w:val="none" w:sz="0" w:space="0" w:color="auto"/>
                <w:left w:val="none" w:sz="0" w:space="0" w:color="auto"/>
                <w:bottom w:val="none" w:sz="0" w:space="0" w:color="auto"/>
                <w:right w:val="none" w:sz="0" w:space="0" w:color="auto"/>
              </w:divBdr>
            </w:div>
            <w:div w:id="274599205">
              <w:marLeft w:val="0"/>
              <w:marRight w:val="0"/>
              <w:marTop w:val="0"/>
              <w:marBottom w:val="0"/>
              <w:divBdr>
                <w:top w:val="none" w:sz="0" w:space="0" w:color="auto"/>
                <w:left w:val="none" w:sz="0" w:space="0" w:color="auto"/>
                <w:bottom w:val="none" w:sz="0" w:space="0" w:color="auto"/>
                <w:right w:val="none" w:sz="0" w:space="0" w:color="auto"/>
              </w:divBdr>
            </w:div>
            <w:div w:id="1569800078">
              <w:marLeft w:val="0"/>
              <w:marRight w:val="0"/>
              <w:marTop w:val="0"/>
              <w:marBottom w:val="0"/>
              <w:divBdr>
                <w:top w:val="none" w:sz="0" w:space="0" w:color="auto"/>
                <w:left w:val="none" w:sz="0" w:space="0" w:color="auto"/>
                <w:bottom w:val="none" w:sz="0" w:space="0" w:color="auto"/>
                <w:right w:val="none" w:sz="0" w:space="0" w:color="auto"/>
              </w:divBdr>
            </w:div>
            <w:div w:id="1121001359">
              <w:marLeft w:val="0"/>
              <w:marRight w:val="0"/>
              <w:marTop w:val="0"/>
              <w:marBottom w:val="0"/>
              <w:divBdr>
                <w:top w:val="none" w:sz="0" w:space="0" w:color="auto"/>
                <w:left w:val="none" w:sz="0" w:space="0" w:color="auto"/>
                <w:bottom w:val="none" w:sz="0" w:space="0" w:color="auto"/>
                <w:right w:val="none" w:sz="0" w:space="0" w:color="auto"/>
              </w:divBdr>
            </w:div>
            <w:div w:id="1185509878">
              <w:marLeft w:val="0"/>
              <w:marRight w:val="0"/>
              <w:marTop w:val="0"/>
              <w:marBottom w:val="0"/>
              <w:divBdr>
                <w:top w:val="none" w:sz="0" w:space="0" w:color="auto"/>
                <w:left w:val="none" w:sz="0" w:space="0" w:color="auto"/>
                <w:bottom w:val="none" w:sz="0" w:space="0" w:color="auto"/>
                <w:right w:val="none" w:sz="0" w:space="0" w:color="auto"/>
              </w:divBdr>
            </w:div>
            <w:div w:id="383988329">
              <w:marLeft w:val="0"/>
              <w:marRight w:val="0"/>
              <w:marTop w:val="0"/>
              <w:marBottom w:val="0"/>
              <w:divBdr>
                <w:top w:val="none" w:sz="0" w:space="0" w:color="auto"/>
                <w:left w:val="none" w:sz="0" w:space="0" w:color="auto"/>
                <w:bottom w:val="none" w:sz="0" w:space="0" w:color="auto"/>
                <w:right w:val="none" w:sz="0" w:space="0" w:color="auto"/>
              </w:divBdr>
            </w:div>
            <w:div w:id="114839105">
              <w:marLeft w:val="0"/>
              <w:marRight w:val="0"/>
              <w:marTop w:val="0"/>
              <w:marBottom w:val="0"/>
              <w:divBdr>
                <w:top w:val="none" w:sz="0" w:space="0" w:color="auto"/>
                <w:left w:val="none" w:sz="0" w:space="0" w:color="auto"/>
                <w:bottom w:val="none" w:sz="0" w:space="0" w:color="auto"/>
                <w:right w:val="none" w:sz="0" w:space="0" w:color="auto"/>
              </w:divBdr>
            </w:div>
            <w:div w:id="593634357">
              <w:marLeft w:val="0"/>
              <w:marRight w:val="0"/>
              <w:marTop w:val="0"/>
              <w:marBottom w:val="0"/>
              <w:divBdr>
                <w:top w:val="none" w:sz="0" w:space="0" w:color="auto"/>
                <w:left w:val="none" w:sz="0" w:space="0" w:color="auto"/>
                <w:bottom w:val="none" w:sz="0" w:space="0" w:color="auto"/>
                <w:right w:val="none" w:sz="0" w:space="0" w:color="auto"/>
              </w:divBdr>
            </w:div>
            <w:div w:id="611282690">
              <w:marLeft w:val="0"/>
              <w:marRight w:val="0"/>
              <w:marTop w:val="0"/>
              <w:marBottom w:val="0"/>
              <w:divBdr>
                <w:top w:val="none" w:sz="0" w:space="0" w:color="auto"/>
                <w:left w:val="none" w:sz="0" w:space="0" w:color="auto"/>
                <w:bottom w:val="none" w:sz="0" w:space="0" w:color="auto"/>
                <w:right w:val="none" w:sz="0" w:space="0" w:color="auto"/>
              </w:divBdr>
            </w:div>
            <w:div w:id="1003826100">
              <w:marLeft w:val="0"/>
              <w:marRight w:val="0"/>
              <w:marTop w:val="0"/>
              <w:marBottom w:val="0"/>
              <w:divBdr>
                <w:top w:val="none" w:sz="0" w:space="0" w:color="auto"/>
                <w:left w:val="none" w:sz="0" w:space="0" w:color="auto"/>
                <w:bottom w:val="none" w:sz="0" w:space="0" w:color="auto"/>
                <w:right w:val="none" w:sz="0" w:space="0" w:color="auto"/>
              </w:divBdr>
            </w:div>
            <w:div w:id="880627961">
              <w:marLeft w:val="0"/>
              <w:marRight w:val="0"/>
              <w:marTop w:val="0"/>
              <w:marBottom w:val="0"/>
              <w:divBdr>
                <w:top w:val="none" w:sz="0" w:space="0" w:color="auto"/>
                <w:left w:val="none" w:sz="0" w:space="0" w:color="auto"/>
                <w:bottom w:val="none" w:sz="0" w:space="0" w:color="auto"/>
                <w:right w:val="none" w:sz="0" w:space="0" w:color="auto"/>
              </w:divBdr>
            </w:div>
            <w:div w:id="1852178960">
              <w:marLeft w:val="0"/>
              <w:marRight w:val="0"/>
              <w:marTop w:val="0"/>
              <w:marBottom w:val="0"/>
              <w:divBdr>
                <w:top w:val="none" w:sz="0" w:space="0" w:color="auto"/>
                <w:left w:val="none" w:sz="0" w:space="0" w:color="auto"/>
                <w:bottom w:val="none" w:sz="0" w:space="0" w:color="auto"/>
                <w:right w:val="none" w:sz="0" w:space="0" w:color="auto"/>
              </w:divBdr>
            </w:div>
            <w:div w:id="749734884">
              <w:marLeft w:val="0"/>
              <w:marRight w:val="0"/>
              <w:marTop w:val="0"/>
              <w:marBottom w:val="0"/>
              <w:divBdr>
                <w:top w:val="none" w:sz="0" w:space="0" w:color="auto"/>
                <w:left w:val="none" w:sz="0" w:space="0" w:color="auto"/>
                <w:bottom w:val="none" w:sz="0" w:space="0" w:color="auto"/>
                <w:right w:val="none" w:sz="0" w:space="0" w:color="auto"/>
              </w:divBdr>
            </w:div>
            <w:div w:id="711226608">
              <w:marLeft w:val="0"/>
              <w:marRight w:val="0"/>
              <w:marTop w:val="0"/>
              <w:marBottom w:val="0"/>
              <w:divBdr>
                <w:top w:val="none" w:sz="0" w:space="0" w:color="auto"/>
                <w:left w:val="none" w:sz="0" w:space="0" w:color="auto"/>
                <w:bottom w:val="none" w:sz="0" w:space="0" w:color="auto"/>
                <w:right w:val="none" w:sz="0" w:space="0" w:color="auto"/>
              </w:divBdr>
            </w:div>
            <w:div w:id="1374692463">
              <w:marLeft w:val="0"/>
              <w:marRight w:val="0"/>
              <w:marTop w:val="0"/>
              <w:marBottom w:val="0"/>
              <w:divBdr>
                <w:top w:val="none" w:sz="0" w:space="0" w:color="auto"/>
                <w:left w:val="none" w:sz="0" w:space="0" w:color="auto"/>
                <w:bottom w:val="none" w:sz="0" w:space="0" w:color="auto"/>
                <w:right w:val="none" w:sz="0" w:space="0" w:color="auto"/>
              </w:divBdr>
            </w:div>
            <w:div w:id="1385913827">
              <w:marLeft w:val="0"/>
              <w:marRight w:val="0"/>
              <w:marTop w:val="0"/>
              <w:marBottom w:val="0"/>
              <w:divBdr>
                <w:top w:val="none" w:sz="0" w:space="0" w:color="auto"/>
                <w:left w:val="none" w:sz="0" w:space="0" w:color="auto"/>
                <w:bottom w:val="none" w:sz="0" w:space="0" w:color="auto"/>
                <w:right w:val="none" w:sz="0" w:space="0" w:color="auto"/>
              </w:divBdr>
            </w:div>
            <w:div w:id="1583678172">
              <w:marLeft w:val="0"/>
              <w:marRight w:val="0"/>
              <w:marTop w:val="0"/>
              <w:marBottom w:val="0"/>
              <w:divBdr>
                <w:top w:val="none" w:sz="0" w:space="0" w:color="auto"/>
                <w:left w:val="none" w:sz="0" w:space="0" w:color="auto"/>
                <w:bottom w:val="none" w:sz="0" w:space="0" w:color="auto"/>
                <w:right w:val="none" w:sz="0" w:space="0" w:color="auto"/>
              </w:divBdr>
            </w:div>
            <w:div w:id="1060792023">
              <w:marLeft w:val="0"/>
              <w:marRight w:val="0"/>
              <w:marTop w:val="0"/>
              <w:marBottom w:val="0"/>
              <w:divBdr>
                <w:top w:val="none" w:sz="0" w:space="0" w:color="auto"/>
                <w:left w:val="none" w:sz="0" w:space="0" w:color="auto"/>
                <w:bottom w:val="none" w:sz="0" w:space="0" w:color="auto"/>
                <w:right w:val="none" w:sz="0" w:space="0" w:color="auto"/>
              </w:divBdr>
            </w:div>
            <w:div w:id="1635482155">
              <w:marLeft w:val="0"/>
              <w:marRight w:val="0"/>
              <w:marTop w:val="0"/>
              <w:marBottom w:val="0"/>
              <w:divBdr>
                <w:top w:val="none" w:sz="0" w:space="0" w:color="auto"/>
                <w:left w:val="none" w:sz="0" w:space="0" w:color="auto"/>
                <w:bottom w:val="none" w:sz="0" w:space="0" w:color="auto"/>
                <w:right w:val="none" w:sz="0" w:space="0" w:color="auto"/>
              </w:divBdr>
            </w:div>
            <w:div w:id="1936553454">
              <w:marLeft w:val="0"/>
              <w:marRight w:val="0"/>
              <w:marTop w:val="0"/>
              <w:marBottom w:val="0"/>
              <w:divBdr>
                <w:top w:val="none" w:sz="0" w:space="0" w:color="auto"/>
                <w:left w:val="none" w:sz="0" w:space="0" w:color="auto"/>
                <w:bottom w:val="none" w:sz="0" w:space="0" w:color="auto"/>
                <w:right w:val="none" w:sz="0" w:space="0" w:color="auto"/>
              </w:divBdr>
            </w:div>
            <w:div w:id="1728608130">
              <w:marLeft w:val="0"/>
              <w:marRight w:val="0"/>
              <w:marTop w:val="0"/>
              <w:marBottom w:val="0"/>
              <w:divBdr>
                <w:top w:val="none" w:sz="0" w:space="0" w:color="auto"/>
                <w:left w:val="none" w:sz="0" w:space="0" w:color="auto"/>
                <w:bottom w:val="none" w:sz="0" w:space="0" w:color="auto"/>
                <w:right w:val="none" w:sz="0" w:space="0" w:color="auto"/>
              </w:divBdr>
            </w:div>
            <w:div w:id="1452355828">
              <w:marLeft w:val="0"/>
              <w:marRight w:val="0"/>
              <w:marTop w:val="0"/>
              <w:marBottom w:val="0"/>
              <w:divBdr>
                <w:top w:val="none" w:sz="0" w:space="0" w:color="auto"/>
                <w:left w:val="none" w:sz="0" w:space="0" w:color="auto"/>
                <w:bottom w:val="none" w:sz="0" w:space="0" w:color="auto"/>
                <w:right w:val="none" w:sz="0" w:space="0" w:color="auto"/>
              </w:divBdr>
            </w:div>
            <w:div w:id="255601057">
              <w:marLeft w:val="0"/>
              <w:marRight w:val="0"/>
              <w:marTop w:val="0"/>
              <w:marBottom w:val="0"/>
              <w:divBdr>
                <w:top w:val="none" w:sz="0" w:space="0" w:color="auto"/>
                <w:left w:val="none" w:sz="0" w:space="0" w:color="auto"/>
                <w:bottom w:val="none" w:sz="0" w:space="0" w:color="auto"/>
                <w:right w:val="none" w:sz="0" w:space="0" w:color="auto"/>
              </w:divBdr>
            </w:div>
            <w:div w:id="286589836">
              <w:marLeft w:val="0"/>
              <w:marRight w:val="0"/>
              <w:marTop w:val="0"/>
              <w:marBottom w:val="0"/>
              <w:divBdr>
                <w:top w:val="none" w:sz="0" w:space="0" w:color="auto"/>
                <w:left w:val="none" w:sz="0" w:space="0" w:color="auto"/>
                <w:bottom w:val="none" w:sz="0" w:space="0" w:color="auto"/>
                <w:right w:val="none" w:sz="0" w:space="0" w:color="auto"/>
              </w:divBdr>
            </w:div>
            <w:div w:id="282080149">
              <w:marLeft w:val="0"/>
              <w:marRight w:val="0"/>
              <w:marTop w:val="0"/>
              <w:marBottom w:val="0"/>
              <w:divBdr>
                <w:top w:val="none" w:sz="0" w:space="0" w:color="auto"/>
                <w:left w:val="none" w:sz="0" w:space="0" w:color="auto"/>
                <w:bottom w:val="none" w:sz="0" w:space="0" w:color="auto"/>
                <w:right w:val="none" w:sz="0" w:space="0" w:color="auto"/>
              </w:divBdr>
            </w:div>
            <w:div w:id="1994794076">
              <w:marLeft w:val="0"/>
              <w:marRight w:val="0"/>
              <w:marTop w:val="0"/>
              <w:marBottom w:val="0"/>
              <w:divBdr>
                <w:top w:val="none" w:sz="0" w:space="0" w:color="auto"/>
                <w:left w:val="none" w:sz="0" w:space="0" w:color="auto"/>
                <w:bottom w:val="none" w:sz="0" w:space="0" w:color="auto"/>
                <w:right w:val="none" w:sz="0" w:space="0" w:color="auto"/>
              </w:divBdr>
            </w:div>
            <w:div w:id="2070224243">
              <w:marLeft w:val="0"/>
              <w:marRight w:val="0"/>
              <w:marTop w:val="0"/>
              <w:marBottom w:val="0"/>
              <w:divBdr>
                <w:top w:val="none" w:sz="0" w:space="0" w:color="auto"/>
                <w:left w:val="none" w:sz="0" w:space="0" w:color="auto"/>
                <w:bottom w:val="none" w:sz="0" w:space="0" w:color="auto"/>
                <w:right w:val="none" w:sz="0" w:space="0" w:color="auto"/>
              </w:divBdr>
            </w:div>
            <w:div w:id="1206792753">
              <w:marLeft w:val="0"/>
              <w:marRight w:val="0"/>
              <w:marTop w:val="0"/>
              <w:marBottom w:val="0"/>
              <w:divBdr>
                <w:top w:val="none" w:sz="0" w:space="0" w:color="auto"/>
                <w:left w:val="none" w:sz="0" w:space="0" w:color="auto"/>
                <w:bottom w:val="none" w:sz="0" w:space="0" w:color="auto"/>
                <w:right w:val="none" w:sz="0" w:space="0" w:color="auto"/>
              </w:divBdr>
            </w:div>
            <w:div w:id="636494292">
              <w:marLeft w:val="0"/>
              <w:marRight w:val="0"/>
              <w:marTop w:val="0"/>
              <w:marBottom w:val="0"/>
              <w:divBdr>
                <w:top w:val="none" w:sz="0" w:space="0" w:color="auto"/>
                <w:left w:val="none" w:sz="0" w:space="0" w:color="auto"/>
                <w:bottom w:val="none" w:sz="0" w:space="0" w:color="auto"/>
                <w:right w:val="none" w:sz="0" w:space="0" w:color="auto"/>
              </w:divBdr>
            </w:div>
            <w:div w:id="1446465944">
              <w:marLeft w:val="0"/>
              <w:marRight w:val="0"/>
              <w:marTop w:val="0"/>
              <w:marBottom w:val="0"/>
              <w:divBdr>
                <w:top w:val="none" w:sz="0" w:space="0" w:color="auto"/>
                <w:left w:val="none" w:sz="0" w:space="0" w:color="auto"/>
                <w:bottom w:val="none" w:sz="0" w:space="0" w:color="auto"/>
                <w:right w:val="none" w:sz="0" w:space="0" w:color="auto"/>
              </w:divBdr>
            </w:div>
            <w:div w:id="1570461385">
              <w:marLeft w:val="0"/>
              <w:marRight w:val="0"/>
              <w:marTop w:val="0"/>
              <w:marBottom w:val="0"/>
              <w:divBdr>
                <w:top w:val="none" w:sz="0" w:space="0" w:color="auto"/>
                <w:left w:val="none" w:sz="0" w:space="0" w:color="auto"/>
                <w:bottom w:val="none" w:sz="0" w:space="0" w:color="auto"/>
                <w:right w:val="none" w:sz="0" w:space="0" w:color="auto"/>
              </w:divBdr>
            </w:div>
            <w:div w:id="138152642">
              <w:marLeft w:val="0"/>
              <w:marRight w:val="0"/>
              <w:marTop w:val="0"/>
              <w:marBottom w:val="0"/>
              <w:divBdr>
                <w:top w:val="none" w:sz="0" w:space="0" w:color="auto"/>
                <w:left w:val="none" w:sz="0" w:space="0" w:color="auto"/>
                <w:bottom w:val="none" w:sz="0" w:space="0" w:color="auto"/>
                <w:right w:val="none" w:sz="0" w:space="0" w:color="auto"/>
              </w:divBdr>
            </w:div>
            <w:div w:id="1011446904">
              <w:marLeft w:val="0"/>
              <w:marRight w:val="0"/>
              <w:marTop w:val="0"/>
              <w:marBottom w:val="0"/>
              <w:divBdr>
                <w:top w:val="none" w:sz="0" w:space="0" w:color="auto"/>
                <w:left w:val="none" w:sz="0" w:space="0" w:color="auto"/>
                <w:bottom w:val="none" w:sz="0" w:space="0" w:color="auto"/>
                <w:right w:val="none" w:sz="0" w:space="0" w:color="auto"/>
              </w:divBdr>
            </w:div>
            <w:div w:id="1508712683">
              <w:marLeft w:val="0"/>
              <w:marRight w:val="0"/>
              <w:marTop w:val="0"/>
              <w:marBottom w:val="0"/>
              <w:divBdr>
                <w:top w:val="none" w:sz="0" w:space="0" w:color="auto"/>
                <w:left w:val="none" w:sz="0" w:space="0" w:color="auto"/>
                <w:bottom w:val="none" w:sz="0" w:space="0" w:color="auto"/>
                <w:right w:val="none" w:sz="0" w:space="0" w:color="auto"/>
              </w:divBdr>
            </w:div>
            <w:div w:id="1809207283">
              <w:marLeft w:val="0"/>
              <w:marRight w:val="0"/>
              <w:marTop w:val="0"/>
              <w:marBottom w:val="0"/>
              <w:divBdr>
                <w:top w:val="none" w:sz="0" w:space="0" w:color="auto"/>
                <w:left w:val="none" w:sz="0" w:space="0" w:color="auto"/>
                <w:bottom w:val="none" w:sz="0" w:space="0" w:color="auto"/>
                <w:right w:val="none" w:sz="0" w:space="0" w:color="auto"/>
              </w:divBdr>
            </w:div>
            <w:div w:id="751664677">
              <w:marLeft w:val="0"/>
              <w:marRight w:val="0"/>
              <w:marTop w:val="0"/>
              <w:marBottom w:val="0"/>
              <w:divBdr>
                <w:top w:val="none" w:sz="0" w:space="0" w:color="auto"/>
                <w:left w:val="none" w:sz="0" w:space="0" w:color="auto"/>
                <w:bottom w:val="none" w:sz="0" w:space="0" w:color="auto"/>
                <w:right w:val="none" w:sz="0" w:space="0" w:color="auto"/>
              </w:divBdr>
            </w:div>
            <w:div w:id="108739126">
              <w:marLeft w:val="0"/>
              <w:marRight w:val="0"/>
              <w:marTop w:val="0"/>
              <w:marBottom w:val="0"/>
              <w:divBdr>
                <w:top w:val="none" w:sz="0" w:space="0" w:color="auto"/>
                <w:left w:val="none" w:sz="0" w:space="0" w:color="auto"/>
                <w:bottom w:val="none" w:sz="0" w:space="0" w:color="auto"/>
                <w:right w:val="none" w:sz="0" w:space="0" w:color="auto"/>
              </w:divBdr>
            </w:div>
            <w:div w:id="1122966516">
              <w:marLeft w:val="0"/>
              <w:marRight w:val="0"/>
              <w:marTop w:val="0"/>
              <w:marBottom w:val="0"/>
              <w:divBdr>
                <w:top w:val="none" w:sz="0" w:space="0" w:color="auto"/>
                <w:left w:val="none" w:sz="0" w:space="0" w:color="auto"/>
                <w:bottom w:val="none" w:sz="0" w:space="0" w:color="auto"/>
                <w:right w:val="none" w:sz="0" w:space="0" w:color="auto"/>
              </w:divBdr>
            </w:div>
            <w:div w:id="5403994">
              <w:marLeft w:val="0"/>
              <w:marRight w:val="0"/>
              <w:marTop w:val="0"/>
              <w:marBottom w:val="0"/>
              <w:divBdr>
                <w:top w:val="none" w:sz="0" w:space="0" w:color="auto"/>
                <w:left w:val="none" w:sz="0" w:space="0" w:color="auto"/>
                <w:bottom w:val="none" w:sz="0" w:space="0" w:color="auto"/>
                <w:right w:val="none" w:sz="0" w:space="0" w:color="auto"/>
              </w:divBdr>
            </w:div>
            <w:div w:id="470296404">
              <w:marLeft w:val="0"/>
              <w:marRight w:val="0"/>
              <w:marTop w:val="0"/>
              <w:marBottom w:val="0"/>
              <w:divBdr>
                <w:top w:val="none" w:sz="0" w:space="0" w:color="auto"/>
                <w:left w:val="none" w:sz="0" w:space="0" w:color="auto"/>
                <w:bottom w:val="none" w:sz="0" w:space="0" w:color="auto"/>
                <w:right w:val="none" w:sz="0" w:space="0" w:color="auto"/>
              </w:divBdr>
            </w:div>
            <w:div w:id="1675719658">
              <w:marLeft w:val="0"/>
              <w:marRight w:val="0"/>
              <w:marTop w:val="0"/>
              <w:marBottom w:val="0"/>
              <w:divBdr>
                <w:top w:val="none" w:sz="0" w:space="0" w:color="auto"/>
                <w:left w:val="none" w:sz="0" w:space="0" w:color="auto"/>
                <w:bottom w:val="none" w:sz="0" w:space="0" w:color="auto"/>
                <w:right w:val="none" w:sz="0" w:space="0" w:color="auto"/>
              </w:divBdr>
            </w:div>
            <w:div w:id="123546507">
              <w:marLeft w:val="0"/>
              <w:marRight w:val="0"/>
              <w:marTop w:val="0"/>
              <w:marBottom w:val="0"/>
              <w:divBdr>
                <w:top w:val="none" w:sz="0" w:space="0" w:color="auto"/>
                <w:left w:val="none" w:sz="0" w:space="0" w:color="auto"/>
                <w:bottom w:val="none" w:sz="0" w:space="0" w:color="auto"/>
                <w:right w:val="none" w:sz="0" w:space="0" w:color="auto"/>
              </w:divBdr>
            </w:div>
            <w:div w:id="2094278573">
              <w:marLeft w:val="0"/>
              <w:marRight w:val="0"/>
              <w:marTop w:val="0"/>
              <w:marBottom w:val="0"/>
              <w:divBdr>
                <w:top w:val="none" w:sz="0" w:space="0" w:color="auto"/>
                <w:left w:val="none" w:sz="0" w:space="0" w:color="auto"/>
                <w:bottom w:val="none" w:sz="0" w:space="0" w:color="auto"/>
                <w:right w:val="none" w:sz="0" w:space="0" w:color="auto"/>
              </w:divBdr>
            </w:div>
            <w:div w:id="963774266">
              <w:marLeft w:val="0"/>
              <w:marRight w:val="0"/>
              <w:marTop w:val="0"/>
              <w:marBottom w:val="0"/>
              <w:divBdr>
                <w:top w:val="none" w:sz="0" w:space="0" w:color="auto"/>
                <w:left w:val="none" w:sz="0" w:space="0" w:color="auto"/>
                <w:bottom w:val="none" w:sz="0" w:space="0" w:color="auto"/>
                <w:right w:val="none" w:sz="0" w:space="0" w:color="auto"/>
              </w:divBdr>
            </w:div>
            <w:div w:id="866869521">
              <w:marLeft w:val="0"/>
              <w:marRight w:val="0"/>
              <w:marTop w:val="0"/>
              <w:marBottom w:val="0"/>
              <w:divBdr>
                <w:top w:val="none" w:sz="0" w:space="0" w:color="auto"/>
                <w:left w:val="none" w:sz="0" w:space="0" w:color="auto"/>
                <w:bottom w:val="none" w:sz="0" w:space="0" w:color="auto"/>
                <w:right w:val="none" w:sz="0" w:space="0" w:color="auto"/>
              </w:divBdr>
            </w:div>
            <w:div w:id="1589073740">
              <w:marLeft w:val="0"/>
              <w:marRight w:val="0"/>
              <w:marTop w:val="0"/>
              <w:marBottom w:val="0"/>
              <w:divBdr>
                <w:top w:val="none" w:sz="0" w:space="0" w:color="auto"/>
                <w:left w:val="none" w:sz="0" w:space="0" w:color="auto"/>
                <w:bottom w:val="none" w:sz="0" w:space="0" w:color="auto"/>
                <w:right w:val="none" w:sz="0" w:space="0" w:color="auto"/>
              </w:divBdr>
            </w:div>
            <w:div w:id="664238802">
              <w:marLeft w:val="0"/>
              <w:marRight w:val="0"/>
              <w:marTop w:val="0"/>
              <w:marBottom w:val="0"/>
              <w:divBdr>
                <w:top w:val="none" w:sz="0" w:space="0" w:color="auto"/>
                <w:left w:val="none" w:sz="0" w:space="0" w:color="auto"/>
                <w:bottom w:val="none" w:sz="0" w:space="0" w:color="auto"/>
                <w:right w:val="none" w:sz="0" w:space="0" w:color="auto"/>
              </w:divBdr>
            </w:div>
            <w:div w:id="78871817">
              <w:marLeft w:val="0"/>
              <w:marRight w:val="0"/>
              <w:marTop w:val="0"/>
              <w:marBottom w:val="0"/>
              <w:divBdr>
                <w:top w:val="none" w:sz="0" w:space="0" w:color="auto"/>
                <w:left w:val="none" w:sz="0" w:space="0" w:color="auto"/>
                <w:bottom w:val="none" w:sz="0" w:space="0" w:color="auto"/>
                <w:right w:val="none" w:sz="0" w:space="0" w:color="auto"/>
              </w:divBdr>
            </w:div>
            <w:div w:id="2118982740">
              <w:marLeft w:val="0"/>
              <w:marRight w:val="0"/>
              <w:marTop w:val="0"/>
              <w:marBottom w:val="0"/>
              <w:divBdr>
                <w:top w:val="none" w:sz="0" w:space="0" w:color="auto"/>
                <w:left w:val="none" w:sz="0" w:space="0" w:color="auto"/>
                <w:bottom w:val="none" w:sz="0" w:space="0" w:color="auto"/>
                <w:right w:val="none" w:sz="0" w:space="0" w:color="auto"/>
              </w:divBdr>
            </w:div>
            <w:div w:id="1370960688">
              <w:marLeft w:val="0"/>
              <w:marRight w:val="0"/>
              <w:marTop w:val="0"/>
              <w:marBottom w:val="0"/>
              <w:divBdr>
                <w:top w:val="none" w:sz="0" w:space="0" w:color="auto"/>
                <w:left w:val="none" w:sz="0" w:space="0" w:color="auto"/>
                <w:bottom w:val="none" w:sz="0" w:space="0" w:color="auto"/>
                <w:right w:val="none" w:sz="0" w:space="0" w:color="auto"/>
              </w:divBdr>
            </w:div>
            <w:div w:id="1377312212">
              <w:marLeft w:val="0"/>
              <w:marRight w:val="0"/>
              <w:marTop w:val="0"/>
              <w:marBottom w:val="0"/>
              <w:divBdr>
                <w:top w:val="none" w:sz="0" w:space="0" w:color="auto"/>
                <w:left w:val="none" w:sz="0" w:space="0" w:color="auto"/>
                <w:bottom w:val="none" w:sz="0" w:space="0" w:color="auto"/>
                <w:right w:val="none" w:sz="0" w:space="0" w:color="auto"/>
              </w:divBdr>
            </w:div>
            <w:div w:id="1505853429">
              <w:marLeft w:val="0"/>
              <w:marRight w:val="0"/>
              <w:marTop w:val="0"/>
              <w:marBottom w:val="0"/>
              <w:divBdr>
                <w:top w:val="none" w:sz="0" w:space="0" w:color="auto"/>
                <w:left w:val="none" w:sz="0" w:space="0" w:color="auto"/>
                <w:bottom w:val="none" w:sz="0" w:space="0" w:color="auto"/>
                <w:right w:val="none" w:sz="0" w:space="0" w:color="auto"/>
              </w:divBdr>
            </w:div>
            <w:div w:id="398209285">
              <w:marLeft w:val="0"/>
              <w:marRight w:val="0"/>
              <w:marTop w:val="0"/>
              <w:marBottom w:val="0"/>
              <w:divBdr>
                <w:top w:val="none" w:sz="0" w:space="0" w:color="auto"/>
                <w:left w:val="none" w:sz="0" w:space="0" w:color="auto"/>
                <w:bottom w:val="none" w:sz="0" w:space="0" w:color="auto"/>
                <w:right w:val="none" w:sz="0" w:space="0" w:color="auto"/>
              </w:divBdr>
            </w:div>
            <w:div w:id="872612987">
              <w:marLeft w:val="0"/>
              <w:marRight w:val="0"/>
              <w:marTop w:val="0"/>
              <w:marBottom w:val="0"/>
              <w:divBdr>
                <w:top w:val="none" w:sz="0" w:space="0" w:color="auto"/>
                <w:left w:val="none" w:sz="0" w:space="0" w:color="auto"/>
                <w:bottom w:val="none" w:sz="0" w:space="0" w:color="auto"/>
                <w:right w:val="none" w:sz="0" w:space="0" w:color="auto"/>
              </w:divBdr>
            </w:div>
            <w:div w:id="1815557569">
              <w:marLeft w:val="0"/>
              <w:marRight w:val="0"/>
              <w:marTop w:val="0"/>
              <w:marBottom w:val="0"/>
              <w:divBdr>
                <w:top w:val="none" w:sz="0" w:space="0" w:color="auto"/>
                <w:left w:val="none" w:sz="0" w:space="0" w:color="auto"/>
                <w:bottom w:val="none" w:sz="0" w:space="0" w:color="auto"/>
                <w:right w:val="none" w:sz="0" w:space="0" w:color="auto"/>
              </w:divBdr>
            </w:div>
            <w:div w:id="1117139977">
              <w:marLeft w:val="0"/>
              <w:marRight w:val="0"/>
              <w:marTop w:val="0"/>
              <w:marBottom w:val="0"/>
              <w:divBdr>
                <w:top w:val="none" w:sz="0" w:space="0" w:color="auto"/>
                <w:left w:val="none" w:sz="0" w:space="0" w:color="auto"/>
                <w:bottom w:val="none" w:sz="0" w:space="0" w:color="auto"/>
                <w:right w:val="none" w:sz="0" w:space="0" w:color="auto"/>
              </w:divBdr>
            </w:div>
            <w:div w:id="14446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93330">
      <w:bodyDiv w:val="1"/>
      <w:marLeft w:val="0"/>
      <w:marRight w:val="0"/>
      <w:marTop w:val="0"/>
      <w:marBottom w:val="0"/>
      <w:divBdr>
        <w:top w:val="none" w:sz="0" w:space="0" w:color="auto"/>
        <w:left w:val="none" w:sz="0" w:space="0" w:color="auto"/>
        <w:bottom w:val="none" w:sz="0" w:space="0" w:color="auto"/>
        <w:right w:val="none" w:sz="0" w:space="0" w:color="auto"/>
      </w:divBdr>
    </w:div>
    <w:div w:id="1356615181">
      <w:bodyDiv w:val="1"/>
      <w:marLeft w:val="0"/>
      <w:marRight w:val="0"/>
      <w:marTop w:val="0"/>
      <w:marBottom w:val="0"/>
      <w:divBdr>
        <w:top w:val="none" w:sz="0" w:space="0" w:color="auto"/>
        <w:left w:val="none" w:sz="0" w:space="0" w:color="auto"/>
        <w:bottom w:val="none" w:sz="0" w:space="0" w:color="auto"/>
        <w:right w:val="none" w:sz="0" w:space="0" w:color="auto"/>
      </w:divBdr>
      <w:divsChild>
        <w:div w:id="1465082589">
          <w:marLeft w:val="0"/>
          <w:marRight w:val="0"/>
          <w:marTop w:val="0"/>
          <w:marBottom w:val="0"/>
          <w:divBdr>
            <w:top w:val="none" w:sz="0" w:space="0" w:color="auto"/>
            <w:left w:val="none" w:sz="0" w:space="0" w:color="auto"/>
            <w:bottom w:val="none" w:sz="0" w:space="0" w:color="auto"/>
            <w:right w:val="none" w:sz="0" w:space="0" w:color="auto"/>
          </w:divBdr>
          <w:divsChild>
            <w:div w:id="7281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6009">
      <w:bodyDiv w:val="1"/>
      <w:marLeft w:val="0"/>
      <w:marRight w:val="0"/>
      <w:marTop w:val="0"/>
      <w:marBottom w:val="0"/>
      <w:divBdr>
        <w:top w:val="none" w:sz="0" w:space="0" w:color="auto"/>
        <w:left w:val="none" w:sz="0" w:space="0" w:color="auto"/>
        <w:bottom w:val="none" w:sz="0" w:space="0" w:color="auto"/>
        <w:right w:val="none" w:sz="0" w:space="0" w:color="auto"/>
      </w:divBdr>
    </w:div>
    <w:div w:id="1409499399">
      <w:bodyDiv w:val="1"/>
      <w:marLeft w:val="0"/>
      <w:marRight w:val="0"/>
      <w:marTop w:val="0"/>
      <w:marBottom w:val="0"/>
      <w:divBdr>
        <w:top w:val="none" w:sz="0" w:space="0" w:color="auto"/>
        <w:left w:val="none" w:sz="0" w:space="0" w:color="auto"/>
        <w:bottom w:val="none" w:sz="0" w:space="0" w:color="auto"/>
        <w:right w:val="none" w:sz="0" w:space="0" w:color="auto"/>
      </w:divBdr>
    </w:div>
    <w:div w:id="1449280970">
      <w:bodyDiv w:val="1"/>
      <w:marLeft w:val="0"/>
      <w:marRight w:val="0"/>
      <w:marTop w:val="0"/>
      <w:marBottom w:val="0"/>
      <w:divBdr>
        <w:top w:val="none" w:sz="0" w:space="0" w:color="auto"/>
        <w:left w:val="none" w:sz="0" w:space="0" w:color="auto"/>
        <w:bottom w:val="none" w:sz="0" w:space="0" w:color="auto"/>
        <w:right w:val="none" w:sz="0" w:space="0" w:color="auto"/>
      </w:divBdr>
    </w:div>
    <w:div w:id="1456366173">
      <w:bodyDiv w:val="1"/>
      <w:marLeft w:val="0"/>
      <w:marRight w:val="0"/>
      <w:marTop w:val="0"/>
      <w:marBottom w:val="0"/>
      <w:divBdr>
        <w:top w:val="none" w:sz="0" w:space="0" w:color="auto"/>
        <w:left w:val="none" w:sz="0" w:space="0" w:color="auto"/>
        <w:bottom w:val="none" w:sz="0" w:space="0" w:color="auto"/>
        <w:right w:val="none" w:sz="0" w:space="0" w:color="auto"/>
      </w:divBdr>
    </w:div>
    <w:div w:id="1485272223">
      <w:bodyDiv w:val="1"/>
      <w:marLeft w:val="0"/>
      <w:marRight w:val="0"/>
      <w:marTop w:val="0"/>
      <w:marBottom w:val="0"/>
      <w:divBdr>
        <w:top w:val="none" w:sz="0" w:space="0" w:color="auto"/>
        <w:left w:val="none" w:sz="0" w:space="0" w:color="auto"/>
        <w:bottom w:val="none" w:sz="0" w:space="0" w:color="auto"/>
        <w:right w:val="none" w:sz="0" w:space="0" w:color="auto"/>
      </w:divBdr>
    </w:div>
    <w:div w:id="1504858196">
      <w:bodyDiv w:val="1"/>
      <w:marLeft w:val="0"/>
      <w:marRight w:val="0"/>
      <w:marTop w:val="0"/>
      <w:marBottom w:val="0"/>
      <w:divBdr>
        <w:top w:val="none" w:sz="0" w:space="0" w:color="auto"/>
        <w:left w:val="none" w:sz="0" w:space="0" w:color="auto"/>
        <w:bottom w:val="none" w:sz="0" w:space="0" w:color="auto"/>
        <w:right w:val="none" w:sz="0" w:space="0" w:color="auto"/>
      </w:divBdr>
    </w:div>
    <w:div w:id="1510213640">
      <w:bodyDiv w:val="1"/>
      <w:marLeft w:val="0"/>
      <w:marRight w:val="0"/>
      <w:marTop w:val="0"/>
      <w:marBottom w:val="0"/>
      <w:divBdr>
        <w:top w:val="none" w:sz="0" w:space="0" w:color="auto"/>
        <w:left w:val="none" w:sz="0" w:space="0" w:color="auto"/>
        <w:bottom w:val="none" w:sz="0" w:space="0" w:color="auto"/>
        <w:right w:val="none" w:sz="0" w:space="0" w:color="auto"/>
      </w:divBdr>
    </w:div>
    <w:div w:id="1520895832">
      <w:bodyDiv w:val="1"/>
      <w:marLeft w:val="0"/>
      <w:marRight w:val="0"/>
      <w:marTop w:val="0"/>
      <w:marBottom w:val="0"/>
      <w:divBdr>
        <w:top w:val="none" w:sz="0" w:space="0" w:color="auto"/>
        <w:left w:val="none" w:sz="0" w:space="0" w:color="auto"/>
        <w:bottom w:val="none" w:sz="0" w:space="0" w:color="auto"/>
        <w:right w:val="none" w:sz="0" w:space="0" w:color="auto"/>
      </w:divBdr>
    </w:div>
    <w:div w:id="1545479070">
      <w:bodyDiv w:val="1"/>
      <w:marLeft w:val="0"/>
      <w:marRight w:val="0"/>
      <w:marTop w:val="0"/>
      <w:marBottom w:val="0"/>
      <w:divBdr>
        <w:top w:val="none" w:sz="0" w:space="0" w:color="auto"/>
        <w:left w:val="none" w:sz="0" w:space="0" w:color="auto"/>
        <w:bottom w:val="none" w:sz="0" w:space="0" w:color="auto"/>
        <w:right w:val="none" w:sz="0" w:space="0" w:color="auto"/>
      </w:divBdr>
    </w:div>
    <w:div w:id="1550721656">
      <w:bodyDiv w:val="1"/>
      <w:marLeft w:val="0"/>
      <w:marRight w:val="0"/>
      <w:marTop w:val="0"/>
      <w:marBottom w:val="0"/>
      <w:divBdr>
        <w:top w:val="none" w:sz="0" w:space="0" w:color="auto"/>
        <w:left w:val="none" w:sz="0" w:space="0" w:color="auto"/>
        <w:bottom w:val="none" w:sz="0" w:space="0" w:color="auto"/>
        <w:right w:val="none" w:sz="0" w:space="0" w:color="auto"/>
      </w:divBdr>
    </w:div>
    <w:div w:id="1577596285">
      <w:bodyDiv w:val="1"/>
      <w:marLeft w:val="0"/>
      <w:marRight w:val="0"/>
      <w:marTop w:val="0"/>
      <w:marBottom w:val="0"/>
      <w:divBdr>
        <w:top w:val="none" w:sz="0" w:space="0" w:color="auto"/>
        <w:left w:val="none" w:sz="0" w:space="0" w:color="auto"/>
        <w:bottom w:val="none" w:sz="0" w:space="0" w:color="auto"/>
        <w:right w:val="none" w:sz="0" w:space="0" w:color="auto"/>
      </w:divBdr>
    </w:div>
    <w:div w:id="1697850176">
      <w:bodyDiv w:val="1"/>
      <w:marLeft w:val="0"/>
      <w:marRight w:val="0"/>
      <w:marTop w:val="0"/>
      <w:marBottom w:val="0"/>
      <w:divBdr>
        <w:top w:val="none" w:sz="0" w:space="0" w:color="auto"/>
        <w:left w:val="none" w:sz="0" w:space="0" w:color="auto"/>
        <w:bottom w:val="none" w:sz="0" w:space="0" w:color="auto"/>
        <w:right w:val="none" w:sz="0" w:space="0" w:color="auto"/>
      </w:divBdr>
    </w:div>
    <w:div w:id="1728801856">
      <w:bodyDiv w:val="1"/>
      <w:marLeft w:val="0"/>
      <w:marRight w:val="0"/>
      <w:marTop w:val="0"/>
      <w:marBottom w:val="0"/>
      <w:divBdr>
        <w:top w:val="none" w:sz="0" w:space="0" w:color="auto"/>
        <w:left w:val="none" w:sz="0" w:space="0" w:color="auto"/>
        <w:bottom w:val="none" w:sz="0" w:space="0" w:color="auto"/>
        <w:right w:val="none" w:sz="0" w:space="0" w:color="auto"/>
      </w:divBdr>
    </w:div>
    <w:div w:id="1780443879">
      <w:bodyDiv w:val="1"/>
      <w:marLeft w:val="0"/>
      <w:marRight w:val="0"/>
      <w:marTop w:val="0"/>
      <w:marBottom w:val="0"/>
      <w:divBdr>
        <w:top w:val="none" w:sz="0" w:space="0" w:color="auto"/>
        <w:left w:val="none" w:sz="0" w:space="0" w:color="auto"/>
        <w:bottom w:val="none" w:sz="0" w:space="0" w:color="auto"/>
        <w:right w:val="none" w:sz="0" w:space="0" w:color="auto"/>
      </w:divBdr>
    </w:div>
    <w:div w:id="1790970186">
      <w:bodyDiv w:val="1"/>
      <w:marLeft w:val="0"/>
      <w:marRight w:val="0"/>
      <w:marTop w:val="0"/>
      <w:marBottom w:val="0"/>
      <w:divBdr>
        <w:top w:val="none" w:sz="0" w:space="0" w:color="auto"/>
        <w:left w:val="none" w:sz="0" w:space="0" w:color="auto"/>
        <w:bottom w:val="none" w:sz="0" w:space="0" w:color="auto"/>
        <w:right w:val="none" w:sz="0" w:space="0" w:color="auto"/>
      </w:divBdr>
    </w:div>
    <w:div w:id="1795901441">
      <w:bodyDiv w:val="1"/>
      <w:marLeft w:val="0"/>
      <w:marRight w:val="0"/>
      <w:marTop w:val="0"/>
      <w:marBottom w:val="0"/>
      <w:divBdr>
        <w:top w:val="none" w:sz="0" w:space="0" w:color="auto"/>
        <w:left w:val="none" w:sz="0" w:space="0" w:color="auto"/>
        <w:bottom w:val="none" w:sz="0" w:space="0" w:color="auto"/>
        <w:right w:val="none" w:sz="0" w:space="0" w:color="auto"/>
      </w:divBdr>
    </w:div>
    <w:div w:id="1823740250">
      <w:bodyDiv w:val="1"/>
      <w:marLeft w:val="0"/>
      <w:marRight w:val="0"/>
      <w:marTop w:val="0"/>
      <w:marBottom w:val="0"/>
      <w:divBdr>
        <w:top w:val="none" w:sz="0" w:space="0" w:color="auto"/>
        <w:left w:val="none" w:sz="0" w:space="0" w:color="auto"/>
        <w:bottom w:val="none" w:sz="0" w:space="0" w:color="auto"/>
        <w:right w:val="none" w:sz="0" w:space="0" w:color="auto"/>
      </w:divBdr>
    </w:div>
    <w:div w:id="1824271465">
      <w:bodyDiv w:val="1"/>
      <w:marLeft w:val="0"/>
      <w:marRight w:val="0"/>
      <w:marTop w:val="0"/>
      <w:marBottom w:val="0"/>
      <w:divBdr>
        <w:top w:val="none" w:sz="0" w:space="0" w:color="auto"/>
        <w:left w:val="none" w:sz="0" w:space="0" w:color="auto"/>
        <w:bottom w:val="none" w:sz="0" w:space="0" w:color="auto"/>
        <w:right w:val="none" w:sz="0" w:space="0" w:color="auto"/>
      </w:divBdr>
    </w:div>
    <w:div w:id="1871261858">
      <w:bodyDiv w:val="1"/>
      <w:marLeft w:val="0"/>
      <w:marRight w:val="0"/>
      <w:marTop w:val="0"/>
      <w:marBottom w:val="0"/>
      <w:divBdr>
        <w:top w:val="none" w:sz="0" w:space="0" w:color="auto"/>
        <w:left w:val="none" w:sz="0" w:space="0" w:color="auto"/>
        <w:bottom w:val="none" w:sz="0" w:space="0" w:color="auto"/>
        <w:right w:val="none" w:sz="0" w:space="0" w:color="auto"/>
      </w:divBdr>
    </w:div>
    <w:div w:id="1889292180">
      <w:bodyDiv w:val="1"/>
      <w:marLeft w:val="0"/>
      <w:marRight w:val="0"/>
      <w:marTop w:val="0"/>
      <w:marBottom w:val="0"/>
      <w:divBdr>
        <w:top w:val="none" w:sz="0" w:space="0" w:color="auto"/>
        <w:left w:val="none" w:sz="0" w:space="0" w:color="auto"/>
        <w:bottom w:val="none" w:sz="0" w:space="0" w:color="auto"/>
        <w:right w:val="none" w:sz="0" w:space="0" w:color="auto"/>
      </w:divBdr>
    </w:div>
    <w:div w:id="1904291824">
      <w:bodyDiv w:val="1"/>
      <w:marLeft w:val="0"/>
      <w:marRight w:val="0"/>
      <w:marTop w:val="0"/>
      <w:marBottom w:val="0"/>
      <w:divBdr>
        <w:top w:val="none" w:sz="0" w:space="0" w:color="auto"/>
        <w:left w:val="none" w:sz="0" w:space="0" w:color="auto"/>
        <w:bottom w:val="none" w:sz="0" w:space="0" w:color="auto"/>
        <w:right w:val="none" w:sz="0" w:space="0" w:color="auto"/>
      </w:divBdr>
      <w:divsChild>
        <w:div w:id="744837458">
          <w:marLeft w:val="0"/>
          <w:marRight w:val="0"/>
          <w:marTop w:val="0"/>
          <w:marBottom w:val="0"/>
          <w:divBdr>
            <w:top w:val="none" w:sz="0" w:space="0" w:color="auto"/>
            <w:left w:val="none" w:sz="0" w:space="0" w:color="auto"/>
            <w:bottom w:val="none" w:sz="0" w:space="0" w:color="auto"/>
            <w:right w:val="none" w:sz="0" w:space="0" w:color="auto"/>
          </w:divBdr>
          <w:divsChild>
            <w:div w:id="1453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773232">
      <w:bodyDiv w:val="1"/>
      <w:marLeft w:val="0"/>
      <w:marRight w:val="0"/>
      <w:marTop w:val="0"/>
      <w:marBottom w:val="0"/>
      <w:divBdr>
        <w:top w:val="none" w:sz="0" w:space="0" w:color="auto"/>
        <w:left w:val="none" w:sz="0" w:space="0" w:color="auto"/>
        <w:bottom w:val="none" w:sz="0" w:space="0" w:color="auto"/>
        <w:right w:val="none" w:sz="0" w:space="0" w:color="auto"/>
      </w:divBdr>
    </w:div>
    <w:div w:id="1987664387">
      <w:bodyDiv w:val="1"/>
      <w:marLeft w:val="0"/>
      <w:marRight w:val="0"/>
      <w:marTop w:val="0"/>
      <w:marBottom w:val="0"/>
      <w:divBdr>
        <w:top w:val="none" w:sz="0" w:space="0" w:color="auto"/>
        <w:left w:val="none" w:sz="0" w:space="0" w:color="auto"/>
        <w:bottom w:val="none" w:sz="0" w:space="0" w:color="auto"/>
        <w:right w:val="none" w:sz="0" w:space="0" w:color="auto"/>
      </w:divBdr>
    </w:div>
    <w:div w:id="1998144114">
      <w:bodyDiv w:val="1"/>
      <w:marLeft w:val="0"/>
      <w:marRight w:val="0"/>
      <w:marTop w:val="0"/>
      <w:marBottom w:val="0"/>
      <w:divBdr>
        <w:top w:val="none" w:sz="0" w:space="0" w:color="auto"/>
        <w:left w:val="none" w:sz="0" w:space="0" w:color="auto"/>
        <w:bottom w:val="none" w:sz="0" w:space="0" w:color="auto"/>
        <w:right w:val="none" w:sz="0" w:space="0" w:color="auto"/>
      </w:divBdr>
    </w:div>
    <w:div w:id="2017997529">
      <w:bodyDiv w:val="1"/>
      <w:marLeft w:val="0"/>
      <w:marRight w:val="0"/>
      <w:marTop w:val="0"/>
      <w:marBottom w:val="0"/>
      <w:divBdr>
        <w:top w:val="none" w:sz="0" w:space="0" w:color="auto"/>
        <w:left w:val="none" w:sz="0" w:space="0" w:color="auto"/>
        <w:bottom w:val="none" w:sz="0" w:space="0" w:color="auto"/>
        <w:right w:val="none" w:sz="0" w:space="0" w:color="auto"/>
      </w:divBdr>
      <w:divsChild>
        <w:div w:id="1747877472">
          <w:marLeft w:val="0"/>
          <w:marRight w:val="0"/>
          <w:marTop w:val="0"/>
          <w:marBottom w:val="0"/>
          <w:divBdr>
            <w:top w:val="none" w:sz="0" w:space="0" w:color="auto"/>
            <w:left w:val="none" w:sz="0" w:space="0" w:color="auto"/>
            <w:bottom w:val="none" w:sz="0" w:space="0" w:color="auto"/>
            <w:right w:val="none" w:sz="0" w:space="0" w:color="auto"/>
          </w:divBdr>
          <w:divsChild>
            <w:div w:id="168115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91592">
      <w:bodyDiv w:val="1"/>
      <w:marLeft w:val="0"/>
      <w:marRight w:val="0"/>
      <w:marTop w:val="0"/>
      <w:marBottom w:val="0"/>
      <w:divBdr>
        <w:top w:val="none" w:sz="0" w:space="0" w:color="auto"/>
        <w:left w:val="none" w:sz="0" w:space="0" w:color="auto"/>
        <w:bottom w:val="none" w:sz="0" w:space="0" w:color="auto"/>
        <w:right w:val="none" w:sz="0" w:space="0" w:color="auto"/>
      </w:divBdr>
    </w:div>
    <w:div w:id="2031643551">
      <w:bodyDiv w:val="1"/>
      <w:marLeft w:val="0"/>
      <w:marRight w:val="0"/>
      <w:marTop w:val="0"/>
      <w:marBottom w:val="0"/>
      <w:divBdr>
        <w:top w:val="none" w:sz="0" w:space="0" w:color="auto"/>
        <w:left w:val="none" w:sz="0" w:space="0" w:color="auto"/>
        <w:bottom w:val="none" w:sz="0" w:space="0" w:color="auto"/>
        <w:right w:val="none" w:sz="0" w:space="0" w:color="auto"/>
      </w:divBdr>
    </w:div>
    <w:div w:id="2056931586">
      <w:bodyDiv w:val="1"/>
      <w:marLeft w:val="0"/>
      <w:marRight w:val="0"/>
      <w:marTop w:val="0"/>
      <w:marBottom w:val="0"/>
      <w:divBdr>
        <w:top w:val="none" w:sz="0" w:space="0" w:color="auto"/>
        <w:left w:val="none" w:sz="0" w:space="0" w:color="auto"/>
        <w:bottom w:val="none" w:sz="0" w:space="0" w:color="auto"/>
        <w:right w:val="none" w:sz="0" w:space="0" w:color="auto"/>
      </w:divBdr>
    </w:div>
    <w:div w:id="2082172407">
      <w:bodyDiv w:val="1"/>
      <w:marLeft w:val="0"/>
      <w:marRight w:val="0"/>
      <w:marTop w:val="0"/>
      <w:marBottom w:val="0"/>
      <w:divBdr>
        <w:top w:val="none" w:sz="0" w:space="0" w:color="auto"/>
        <w:left w:val="none" w:sz="0" w:space="0" w:color="auto"/>
        <w:bottom w:val="none" w:sz="0" w:space="0" w:color="auto"/>
        <w:right w:val="none" w:sz="0" w:space="0" w:color="auto"/>
      </w:divBdr>
      <w:divsChild>
        <w:div w:id="294675543">
          <w:marLeft w:val="0"/>
          <w:marRight w:val="0"/>
          <w:marTop w:val="0"/>
          <w:marBottom w:val="0"/>
          <w:divBdr>
            <w:top w:val="none" w:sz="0" w:space="0" w:color="auto"/>
            <w:left w:val="none" w:sz="0" w:space="0" w:color="auto"/>
            <w:bottom w:val="none" w:sz="0" w:space="0" w:color="auto"/>
            <w:right w:val="none" w:sz="0" w:space="0" w:color="auto"/>
          </w:divBdr>
          <w:divsChild>
            <w:div w:id="19628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9837">
      <w:bodyDiv w:val="1"/>
      <w:marLeft w:val="0"/>
      <w:marRight w:val="0"/>
      <w:marTop w:val="0"/>
      <w:marBottom w:val="0"/>
      <w:divBdr>
        <w:top w:val="none" w:sz="0" w:space="0" w:color="auto"/>
        <w:left w:val="none" w:sz="0" w:space="0" w:color="auto"/>
        <w:bottom w:val="none" w:sz="0" w:space="0" w:color="auto"/>
        <w:right w:val="none" w:sz="0" w:space="0" w:color="auto"/>
      </w:divBdr>
    </w:div>
    <w:div w:id="2083915724">
      <w:bodyDiv w:val="1"/>
      <w:marLeft w:val="0"/>
      <w:marRight w:val="0"/>
      <w:marTop w:val="0"/>
      <w:marBottom w:val="0"/>
      <w:divBdr>
        <w:top w:val="none" w:sz="0" w:space="0" w:color="auto"/>
        <w:left w:val="none" w:sz="0" w:space="0" w:color="auto"/>
        <w:bottom w:val="none" w:sz="0" w:space="0" w:color="auto"/>
        <w:right w:val="none" w:sz="0" w:space="0" w:color="auto"/>
      </w:divBdr>
    </w:div>
    <w:div w:id="2085370995">
      <w:bodyDiv w:val="1"/>
      <w:marLeft w:val="0"/>
      <w:marRight w:val="0"/>
      <w:marTop w:val="0"/>
      <w:marBottom w:val="0"/>
      <w:divBdr>
        <w:top w:val="none" w:sz="0" w:space="0" w:color="auto"/>
        <w:left w:val="none" w:sz="0" w:space="0" w:color="auto"/>
        <w:bottom w:val="none" w:sz="0" w:space="0" w:color="auto"/>
        <w:right w:val="none" w:sz="0" w:space="0" w:color="auto"/>
      </w:divBdr>
    </w:div>
    <w:div w:id="2106267694">
      <w:bodyDiv w:val="1"/>
      <w:marLeft w:val="0"/>
      <w:marRight w:val="0"/>
      <w:marTop w:val="0"/>
      <w:marBottom w:val="0"/>
      <w:divBdr>
        <w:top w:val="none" w:sz="0" w:space="0" w:color="auto"/>
        <w:left w:val="none" w:sz="0" w:space="0" w:color="auto"/>
        <w:bottom w:val="none" w:sz="0" w:space="0" w:color="auto"/>
        <w:right w:val="none" w:sz="0" w:space="0" w:color="auto"/>
      </w:divBdr>
    </w:div>
    <w:div w:id="2111587732">
      <w:bodyDiv w:val="1"/>
      <w:marLeft w:val="0"/>
      <w:marRight w:val="0"/>
      <w:marTop w:val="0"/>
      <w:marBottom w:val="0"/>
      <w:divBdr>
        <w:top w:val="none" w:sz="0" w:space="0" w:color="auto"/>
        <w:left w:val="none" w:sz="0" w:space="0" w:color="auto"/>
        <w:bottom w:val="none" w:sz="0" w:space="0" w:color="auto"/>
        <w:right w:val="none" w:sz="0" w:space="0" w:color="auto"/>
      </w:divBdr>
    </w:div>
    <w:div w:id="214291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niversity\kurs_3\semestr_1\nir\SHablon_oformlenija_VKR_2022_5_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EF35CA-0AF3-4564-A8D2-6FFFC06BF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SHablon_oformlenija_VKR_2022_5_6.dotm</Template>
  <TotalTime>6480</TotalTime>
  <Pages>33</Pages>
  <Words>5174</Words>
  <Characters>29497</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ssau</Company>
  <LinksUpToDate>false</LinksUpToDate>
  <CharactersWithSpaces>34602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 W</cp:lastModifiedBy>
  <cp:revision>375</cp:revision>
  <cp:lastPrinted>2022-04-10T18:27:00Z</cp:lastPrinted>
  <dcterms:created xsi:type="dcterms:W3CDTF">2025-05-28T14:37:00Z</dcterms:created>
  <dcterms:modified xsi:type="dcterms:W3CDTF">2026-04-29T17:34:00Z</dcterms:modified>
</cp:coreProperties>
</file>