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1ED" w14:textId="0817DCF2" w:rsidR="003D5EFD" w:rsidRPr="00DA791B" w:rsidRDefault="003D5EFD" w:rsidP="00AC434E">
      <w:pPr>
        <w:spacing w:after="240" w:line="240" w:lineRule="atLeast"/>
        <w:jc w:val="center"/>
        <w:rPr>
          <w:rFonts w:ascii="Trebuchet MS" w:hAnsi="Trebuchet MS" w:cstheme="majorHAnsi"/>
          <w:b/>
          <w:szCs w:val="22"/>
        </w:rPr>
      </w:pPr>
      <w:r w:rsidRPr="00DA791B">
        <w:rPr>
          <w:rFonts w:ascii="Trebuchet MS" w:hAnsi="Trebuchet MS" w:cstheme="majorHAnsi"/>
          <w:b/>
          <w:szCs w:val="22"/>
        </w:rPr>
        <w:t>ENTREVISTA TÉCNICA</w:t>
      </w:r>
    </w:p>
    <w:p w14:paraId="324F9400" w14:textId="10B648EB" w:rsidR="000B521F" w:rsidRPr="00AE588D" w:rsidRDefault="00AE588D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DA791B">
        <w:rPr>
          <w:rFonts w:ascii="Trebuchet MS" w:hAnsi="Trebuchet MS"/>
          <w:b/>
          <w:sz w:val="22"/>
          <w:szCs w:val="22"/>
        </w:rPr>
        <w:t>RESPONSÁVEL</w:t>
      </w:r>
      <w:r>
        <w:rPr>
          <w:rFonts w:ascii="Trebuchet MS" w:hAnsi="Trebuchet MS"/>
          <w:b/>
          <w:sz w:val="22"/>
          <w:szCs w:val="22"/>
        </w:rPr>
        <w:t xml:space="preserve"> SBWS</w:t>
      </w:r>
      <w:r w:rsidR="000B521F" w:rsidRPr="00DA791B">
        <w:rPr>
          <w:rFonts w:ascii="Trebuchet MS" w:hAnsi="Trebuchet MS"/>
          <w:b/>
          <w:sz w:val="22"/>
          <w:szCs w:val="22"/>
        </w:rPr>
        <w:t>:</w:t>
      </w:r>
      <w:r w:rsidR="000B521F" w:rsidRPr="00DA791B">
        <w:rPr>
          <w:rFonts w:ascii="Trebuchet MS" w:hAnsi="Trebuchet MS"/>
          <w:bCs/>
          <w:sz w:val="22"/>
          <w:szCs w:val="22"/>
        </w:rPr>
        <w:t xml:space="preserve"> </w:t>
      </w:r>
      <w:r w:rsidR="000B521F">
        <w:rPr>
          <w:rFonts w:ascii="Trebuchet MS" w:hAnsi="Trebuchet MS"/>
          <w:bCs/>
          <w:sz w:val="22"/>
          <w:szCs w:val="22"/>
        </w:rPr>
        <w:t>Bemerson Lins e Thiago Melin</w:t>
      </w:r>
    </w:p>
    <w:p w14:paraId="507F97F0" w14:textId="062157C5" w:rsidR="000B521F" w:rsidRPr="000B521F" w:rsidRDefault="00AE588D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highlight w:val="yellow"/>
        </w:rPr>
        <w:t>PROJETO</w:t>
      </w:r>
      <w:r w:rsidR="003B340F" w:rsidRPr="00AE588D">
        <w:rPr>
          <w:rFonts w:ascii="Trebuchet MS" w:hAnsi="Trebuchet MS"/>
          <w:b/>
          <w:sz w:val="22"/>
          <w:szCs w:val="22"/>
          <w:highlight w:val="yellow"/>
        </w:rPr>
        <w:t>:</w:t>
      </w:r>
      <w:r w:rsidR="006A7064" w:rsidRPr="00AE588D">
        <w:rPr>
          <w:rFonts w:ascii="Trebuchet MS" w:hAnsi="Trebuchet MS"/>
          <w:sz w:val="22"/>
          <w:szCs w:val="22"/>
          <w:highlight w:val="yellow"/>
        </w:rPr>
        <w:t xml:space="preserve"> </w:t>
      </w:r>
      <w:r w:rsidRPr="00AE588D">
        <w:rPr>
          <w:rFonts w:ascii="Trebuchet MS" w:hAnsi="Trebuchet MS"/>
          <w:sz w:val="22"/>
          <w:szCs w:val="22"/>
          <w:highlight w:val="yellow"/>
        </w:rPr>
        <w:t>SISTEMA DE AGENDAMENTO DE VISITAS</w:t>
      </w:r>
    </w:p>
    <w:p w14:paraId="566682F7" w14:textId="57218178" w:rsidR="000B521F" w:rsidRPr="000B521F" w:rsidRDefault="00706046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Motivação</w:t>
      </w:r>
      <w:r w:rsidR="00A245FB" w:rsidRPr="00AE588D">
        <w:rPr>
          <w:rFonts w:ascii="Trebuchet MS" w:hAnsi="Trebuchet MS"/>
          <w:b/>
          <w:sz w:val="22"/>
          <w:szCs w:val="22"/>
          <w:u w:val="single"/>
        </w:rPr>
        <w:t xml:space="preserve"> do projeto</w:t>
      </w:r>
      <w:r w:rsidR="00A245FB" w:rsidRPr="00A245FB">
        <w:rPr>
          <w:rFonts w:ascii="Trebuchet MS" w:hAnsi="Trebuchet MS"/>
          <w:b/>
          <w:sz w:val="22"/>
          <w:szCs w:val="22"/>
        </w:rPr>
        <w:t>:</w:t>
      </w:r>
      <w:r w:rsidR="000B521F" w:rsidRPr="000B521F">
        <w:rPr>
          <w:rFonts w:ascii="Trebuchet MS" w:hAnsi="Trebuchet MS"/>
          <w:bCs/>
          <w:sz w:val="22"/>
          <w:szCs w:val="22"/>
        </w:rPr>
        <w:t xml:space="preserve"> o</w:t>
      </w:r>
      <w:r w:rsidR="000B521F" w:rsidRPr="000B521F">
        <w:rPr>
          <w:rFonts w:ascii="Trebuchet MS" w:hAnsi="Trebuchet MS"/>
          <w:bCs/>
          <w:sz w:val="22"/>
          <w:szCs w:val="22"/>
        </w:rPr>
        <w:t xml:space="preserve"> projeto trata sobre a automatização de agendamentos de visitas para o comprador, ao qual ele possui liberdade para reservar datas e horários para visitar o lote desejado. </w:t>
      </w:r>
    </w:p>
    <w:p w14:paraId="35BB1D7D" w14:textId="77777777" w:rsidR="000B521F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Anteriormente o projeto foi </w:t>
      </w:r>
      <w:proofErr w:type="gramStart"/>
      <w:r w:rsidRPr="000B521F">
        <w:rPr>
          <w:rFonts w:ascii="Trebuchet MS" w:hAnsi="Trebuchet MS"/>
          <w:bCs/>
          <w:sz w:val="22"/>
          <w:szCs w:val="22"/>
        </w:rPr>
        <w:t>desenvolvido</w:t>
      </w:r>
      <w:proofErr w:type="gramEnd"/>
      <w:r w:rsidRPr="000B521F">
        <w:rPr>
          <w:rFonts w:ascii="Trebuchet MS" w:hAnsi="Trebuchet MS"/>
          <w:bCs/>
          <w:sz w:val="22"/>
          <w:szCs w:val="22"/>
        </w:rPr>
        <w:t xml:space="preserve"> porém não alcançou o sucesso esperado, desta forma foi efetuada a análise e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refatoração</w:t>
      </w:r>
      <w:proofErr w:type="spellEnd"/>
      <w:r w:rsidRPr="000B521F">
        <w:rPr>
          <w:rFonts w:ascii="Trebuchet MS" w:hAnsi="Trebuchet MS"/>
          <w:bCs/>
          <w:sz w:val="22"/>
          <w:szCs w:val="22"/>
        </w:rPr>
        <w:t xml:space="preserve"> de todo o sistema alcançando as expectativas desejadas.</w:t>
      </w:r>
    </w:p>
    <w:p w14:paraId="17E6CCDB" w14:textId="6667237E" w:rsidR="0015530D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>O objetivo qualitativo é garantir uma melhor performance para o cliente comprador ao efetuar o agendamento de forma intuitiva e simples para visitação ao lote desejado. Tivemos um aumento de 60% de compradores efetuando o agendamento pela ferramenta e uma redução de 40% em atendimento telefônico ao cliente.</w:t>
      </w:r>
    </w:p>
    <w:p w14:paraId="5DE20B2C" w14:textId="7E9EE304" w:rsidR="000B521F" w:rsidRPr="000B521F" w:rsidRDefault="00052BE9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Elemento</w:t>
      </w:r>
      <w:r w:rsidR="00A245FB" w:rsidRPr="00AE588D">
        <w:rPr>
          <w:rFonts w:ascii="Trebuchet MS" w:hAnsi="Trebuchet MS"/>
          <w:b/>
          <w:sz w:val="22"/>
          <w:szCs w:val="22"/>
          <w:u w:val="single"/>
        </w:rPr>
        <w:t xml:space="preserve"> tecnologicamente novo ou inovador do projeto</w:t>
      </w:r>
      <w:r w:rsidR="00A245FB">
        <w:rPr>
          <w:rFonts w:ascii="Trebuchet MS" w:hAnsi="Trebuchet MS"/>
          <w:bCs/>
          <w:sz w:val="22"/>
          <w:szCs w:val="22"/>
        </w:rPr>
        <w:t>:</w:t>
      </w:r>
      <w:r w:rsidR="000B521F">
        <w:rPr>
          <w:rFonts w:ascii="Trebuchet MS" w:hAnsi="Trebuchet MS"/>
          <w:bCs/>
          <w:sz w:val="22"/>
          <w:szCs w:val="22"/>
        </w:rPr>
        <w:t xml:space="preserve"> </w:t>
      </w:r>
      <w:r w:rsidR="000B521F" w:rsidRPr="000B521F">
        <w:rPr>
          <w:rFonts w:ascii="Trebuchet MS" w:hAnsi="Trebuchet MS"/>
          <w:bCs/>
          <w:sz w:val="22"/>
          <w:szCs w:val="22"/>
        </w:rPr>
        <w:t>anteriormente, existia uma API que acessava diretamente o banco de dados do Oracle, sendo não utilizada neste momento, no qual uma camada intermediária foi desenvolvida</w:t>
      </w:r>
      <w:r w:rsidR="000B521F">
        <w:rPr>
          <w:rFonts w:ascii="Trebuchet MS" w:hAnsi="Trebuchet MS"/>
          <w:bCs/>
          <w:sz w:val="22"/>
          <w:szCs w:val="22"/>
        </w:rPr>
        <w:t xml:space="preserve"> </w:t>
      </w:r>
      <w:r w:rsidR="000B521F" w:rsidRPr="000B521F">
        <w:rPr>
          <w:rFonts w:ascii="Trebuchet MS" w:hAnsi="Trebuchet MS"/>
          <w:bCs/>
          <w:sz w:val="22"/>
          <w:szCs w:val="22"/>
        </w:rPr>
        <w:t xml:space="preserve">utilizando BFF e o conceito de </w:t>
      </w:r>
      <w:proofErr w:type="spellStart"/>
      <w:r w:rsidR="000B521F" w:rsidRPr="000B521F">
        <w:rPr>
          <w:rFonts w:ascii="Trebuchet MS" w:hAnsi="Trebuchet MS"/>
          <w:bCs/>
          <w:sz w:val="22"/>
          <w:szCs w:val="22"/>
        </w:rPr>
        <w:t>microsserviços</w:t>
      </w:r>
      <w:proofErr w:type="spellEnd"/>
      <w:r w:rsidR="000B521F" w:rsidRPr="000B521F">
        <w:rPr>
          <w:rFonts w:ascii="Trebuchet MS" w:hAnsi="Trebuchet MS"/>
          <w:bCs/>
          <w:sz w:val="22"/>
          <w:szCs w:val="22"/>
        </w:rPr>
        <w:t xml:space="preserve">, evitando a possibilidade de comprometimento de camadas. Dessa forma, é resgatado um dado genérico, no qual é tratada esta informação e retornada ao Front-end. </w:t>
      </w:r>
    </w:p>
    <w:p w14:paraId="43D37FA9" w14:textId="77777777" w:rsidR="000B521F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A forma de acesso ao dado não é diretamente buscada no banco de dados, sendo utilizado o BFF para fazer a busca de uma informação genérica, chamando um terceiro responsável ao acesso ao banco, e retornando </w:t>
      </w:r>
      <w:proofErr w:type="gramStart"/>
      <w:r w:rsidRPr="000B521F">
        <w:rPr>
          <w:rFonts w:ascii="Trebuchet MS" w:hAnsi="Trebuchet MS"/>
          <w:bCs/>
          <w:sz w:val="22"/>
          <w:szCs w:val="22"/>
        </w:rPr>
        <w:t>a</w:t>
      </w:r>
      <w:proofErr w:type="gramEnd"/>
      <w:r w:rsidRPr="000B521F">
        <w:rPr>
          <w:rFonts w:ascii="Trebuchet MS" w:hAnsi="Trebuchet MS"/>
          <w:bCs/>
          <w:sz w:val="22"/>
          <w:szCs w:val="22"/>
        </w:rPr>
        <w:t xml:space="preserve"> informação necessária. </w:t>
      </w:r>
    </w:p>
    <w:p w14:paraId="672E7C73" w14:textId="77777777" w:rsidR="000B521F" w:rsidRDefault="000B521F" w:rsidP="00AC434E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A arquitetura anterior era monolítica, sendo todos os projetos concentrados em um único lugar, no qual após os desenvolvimentos os projetos foram quebrados e ramificados utilizando o conceito de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microsserviços</w:t>
      </w:r>
      <w:r>
        <w:rPr>
          <w:rFonts w:ascii="Trebuchet MS" w:hAnsi="Trebuchet MS"/>
          <w:bCs/>
          <w:sz w:val="22"/>
          <w:szCs w:val="22"/>
        </w:rPr>
        <w:t>.</w:t>
      </w:r>
      <w:proofErr w:type="spellEnd"/>
    </w:p>
    <w:p w14:paraId="1846EC66" w14:textId="77777777" w:rsidR="000B521F" w:rsidRPr="000B521F" w:rsidRDefault="00D460EB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Desafio Tecnológico/ Riscos Tecnológicos</w:t>
      </w:r>
      <w:r w:rsidR="000B521F">
        <w:rPr>
          <w:rFonts w:ascii="Trebuchet MS" w:hAnsi="Trebuchet MS"/>
          <w:b/>
          <w:sz w:val="22"/>
          <w:szCs w:val="22"/>
        </w:rPr>
        <w:t>:</w:t>
      </w:r>
      <w:r w:rsidR="000B521F" w:rsidRPr="000B521F">
        <w:rPr>
          <w:rFonts w:ascii="Trebuchet MS" w:hAnsi="Trebuchet MS"/>
          <w:bCs/>
          <w:sz w:val="22"/>
          <w:szCs w:val="22"/>
        </w:rPr>
        <w:t xml:space="preserve"> </w:t>
      </w:r>
      <w:r w:rsidR="000B521F" w:rsidRPr="000B521F">
        <w:rPr>
          <w:rFonts w:ascii="Trebuchet MS" w:hAnsi="Trebuchet MS"/>
          <w:bCs/>
          <w:sz w:val="22"/>
          <w:szCs w:val="22"/>
        </w:rPr>
        <w:t xml:space="preserve">ao fazer uma camada utilizando BFF e </w:t>
      </w:r>
      <w:proofErr w:type="spellStart"/>
      <w:r w:rsidR="000B521F" w:rsidRPr="000B521F">
        <w:rPr>
          <w:rFonts w:ascii="Trebuchet MS" w:hAnsi="Trebuchet MS"/>
          <w:bCs/>
          <w:sz w:val="22"/>
          <w:szCs w:val="22"/>
        </w:rPr>
        <w:t>microsserviços</w:t>
      </w:r>
      <w:proofErr w:type="spellEnd"/>
      <w:r w:rsidR="000B521F" w:rsidRPr="000B521F">
        <w:rPr>
          <w:rFonts w:ascii="Trebuchet MS" w:hAnsi="Trebuchet MS"/>
          <w:bCs/>
          <w:sz w:val="22"/>
          <w:szCs w:val="22"/>
        </w:rPr>
        <w:t xml:space="preserve">, ocorre a possibilidade de algum da aplicação seja afetada e resulte em impedimento de ela continuar no ar. A escalabilidade da solução pode ser comprometida, sendo necessário um monitoramento maior do em momento anterior. </w:t>
      </w:r>
    </w:p>
    <w:p w14:paraId="73E7BC20" w14:textId="77777777" w:rsidR="000B521F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Além disso, a autenticação em vários locais (BFF, </w:t>
      </w:r>
      <w:proofErr w:type="gramStart"/>
      <w:r w:rsidRPr="000B521F">
        <w:rPr>
          <w:rFonts w:ascii="Trebuchet MS" w:hAnsi="Trebuchet MS"/>
          <w:bCs/>
          <w:sz w:val="22"/>
          <w:szCs w:val="22"/>
        </w:rPr>
        <w:t xml:space="preserve">terceiro,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etc</w:t>
      </w:r>
      <w:proofErr w:type="spellEnd"/>
      <w:proofErr w:type="gramEnd"/>
      <w:r w:rsidRPr="000B521F">
        <w:rPr>
          <w:rFonts w:ascii="Trebuchet MS" w:hAnsi="Trebuchet MS"/>
          <w:bCs/>
          <w:sz w:val="22"/>
          <w:szCs w:val="22"/>
        </w:rPr>
        <w:t xml:space="preserve">) era um desafio, bem como a redundância de dados. Com a implementação do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microsserviço</w:t>
      </w:r>
      <w:proofErr w:type="spellEnd"/>
      <w:r w:rsidRPr="000B521F">
        <w:rPr>
          <w:rFonts w:ascii="Trebuchet MS" w:hAnsi="Trebuchet MS"/>
          <w:bCs/>
          <w:sz w:val="22"/>
          <w:szCs w:val="22"/>
        </w:rPr>
        <w:t>, este tipo de problema foi mitigado, pois com ele é possível filtrar os dados necessários.</w:t>
      </w:r>
    </w:p>
    <w:p w14:paraId="1C2904DF" w14:textId="77777777" w:rsidR="000B521F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Para solucionar os problemas de autenticação será utilizada o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Keycloak</w:t>
      </w:r>
      <w:proofErr w:type="spellEnd"/>
      <w:r w:rsidRPr="000B521F">
        <w:rPr>
          <w:rFonts w:ascii="Trebuchet MS" w:hAnsi="Trebuchet MS"/>
          <w:bCs/>
          <w:sz w:val="22"/>
          <w:szCs w:val="22"/>
        </w:rPr>
        <w:t xml:space="preserve">. </w:t>
      </w:r>
    </w:p>
    <w:p w14:paraId="6CACB28E" w14:textId="77777777" w:rsidR="000B521F" w:rsidRPr="000B521F" w:rsidRDefault="000B521F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 xml:space="preserve">Para solucionar os problemas de redundância, a equipe técnica pretende utiliza o Kafka combinado com </w:t>
      </w:r>
      <w:proofErr w:type="spellStart"/>
      <w:r w:rsidRPr="000B521F">
        <w:rPr>
          <w:rFonts w:ascii="Trebuchet MS" w:hAnsi="Trebuchet MS"/>
          <w:bCs/>
          <w:sz w:val="22"/>
          <w:szCs w:val="22"/>
        </w:rPr>
        <w:t>microsserviços</w:t>
      </w:r>
      <w:proofErr w:type="spellEnd"/>
      <w:r w:rsidRPr="000B521F">
        <w:rPr>
          <w:rFonts w:ascii="Trebuchet MS" w:hAnsi="Trebuchet MS"/>
          <w:bCs/>
          <w:sz w:val="22"/>
          <w:szCs w:val="22"/>
        </w:rPr>
        <w:t>.</w:t>
      </w:r>
    </w:p>
    <w:p w14:paraId="79B58644" w14:textId="3E074735" w:rsidR="001555E6" w:rsidRPr="00AE588D" w:rsidRDefault="000B521F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0B521F">
        <w:rPr>
          <w:rFonts w:ascii="Trebuchet MS" w:hAnsi="Trebuchet MS"/>
          <w:bCs/>
          <w:sz w:val="22"/>
          <w:szCs w:val="22"/>
        </w:rPr>
        <w:t>Estão realizando testes de homologação, de modo a viabilizar a performance da solução.</w:t>
      </w:r>
    </w:p>
    <w:p w14:paraId="2C6AA14F" w14:textId="77777777" w:rsidR="001555E6" w:rsidRPr="00DA791B" w:rsidRDefault="0033195A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A791B"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690D1509" w14:textId="6AF9CA82" w:rsidR="00237D65" w:rsidRPr="00DA791B" w:rsidRDefault="00D173DB" w:rsidP="00AC434E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 w:rsidR="001F2E8C">
        <w:rPr>
          <w:rFonts w:ascii="Trebuchet MS" w:hAnsi="Trebuchet MS"/>
          <w:sz w:val="22"/>
          <w:szCs w:val="22"/>
        </w:rPr>
        <w:t>–</w:t>
      </w:r>
      <w:r w:rsidR="003B340F" w:rsidRPr="00DA791B">
        <w:rPr>
          <w:rFonts w:ascii="Trebuchet MS" w:hAnsi="Trebuchet MS"/>
          <w:sz w:val="22"/>
          <w:szCs w:val="22"/>
        </w:rPr>
        <w:t xml:space="preserve"> </w:t>
      </w:r>
      <w:r w:rsidR="00AE588D">
        <w:rPr>
          <w:rFonts w:ascii="Trebuchet MS" w:hAnsi="Trebuchet MS"/>
          <w:sz w:val="22"/>
          <w:szCs w:val="22"/>
        </w:rPr>
        <w:t>15/10/2021</w:t>
      </w:r>
    </w:p>
    <w:p w14:paraId="56B9110F" w14:textId="2BB200A8" w:rsidR="00D173DB" w:rsidRPr="00DA791B" w:rsidRDefault="00D173DB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 w:rsidR="00AE588D">
        <w:rPr>
          <w:rFonts w:ascii="Trebuchet MS" w:hAnsi="Trebuchet MS"/>
          <w:sz w:val="22"/>
          <w:szCs w:val="22"/>
        </w:rPr>
        <w:t xml:space="preserve"> 15/12/2021</w:t>
      </w:r>
      <w:r w:rsidR="001F2E8C">
        <w:rPr>
          <w:rFonts w:ascii="Trebuchet MS" w:hAnsi="Trebuchet MS"/>
          <w:sz w:val="22"/>
          <w:szCs w:val="22"/>
        </w:rPr>
        <w:t xml:space="preserve"> </w:t>
      </w:r>
    </w:p>
    <w:p w14:paraId="1B665EAC" w14:textId="25393261" w:rsidR="000B521F" w:rsidRPr="000B521F" w:rsidRDefault="00AE588D" w:rsidP="000B521F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highlight w:val="yellow"/>
        </w:rPr>
        <w:lastRenderedPageBreak/>
        <w:t>PROJETO:</w:t>
      </w:r>
      <w:r w:rsidRPr="00AE588D">
        <w:rPr>
          <w:rFonts w:ascii="Trebuchet MS" w:hAnsi="Trebuchet MS"/>
          <w:sz w:val="22"/>
          <w:szCs w:val="22"/>
          <w:highlight w:val="yellow"/>
        </w:rPr>
        <w:t xml:space="preserve"> ARQUITETURA MICROFRONTENDS PARA PLATAFORMA</w:t>
      </w:r>
    </w:p>
    <w:p w14:paraId="254807EE" w14:textId="61FCC37E" w:rsidR="00AE588D" w:rsidRPr="00AE588D" w:rsidRDefault="000B521F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Motivação do projeto</w:t>
      </w:r>
      <w:r w:rsidRPr="00A245FB">
        <w:rPr>
          <w:rFonts w:ascii="Trebuchet MS" w:hAnsi="Trebuchet MS"/>
          <w:b/>
          <w:sz w:val="22"/>
          <w:szCs w:val="22"/>
        </w:rPr>
        <w:t>:</w:t>
      </w:r>
      <w:r w:rsidRPr="00AE588D">
        <w:rPr>
          <w:rFonts w:ascii="Trebuchet MS" w:hAnsi="Trebuchet MS"/>
          <w:bCs/>
          <w:sz w:val="22"/>
          <w:szCs w:val="22"/>
        </w:rPr>
        <w:t xml:space="preserve"> </w:t>
      </w:r>
      <w:r w:rsidR="00AE588D" w:rsidRPr="00AE588D">
        <w:rPr>
          <w:rFonts w:ascii="Trebuchet MS" w:hAnsi="Trebuchet MS"/>
          <w:bCs/>
          <w:sz w:val="22"/>
          <w:szCs w:val="22"/>
        </w:rPr>
        <w:t>p</w:t>
      </w:r>
      <w:r w:rsidR="00AE588D" w:rsidRPr="00AE588D">
        <w:rPr>
          <w:rFonts w:ascii="Trebuchet MS" w:hAnsi="Trebuchet MS"/>
          <w:bCs/>
          <w:sz w:val="22"/>
          <w:szCs w:val="22"/>
        </w:rPr>
        <w:t>lataforma ao qual servirá como self-service das personas Agente de vendas, operador e vendedor.</w:t>
      </w:r>
    </w:p>
    <w:p w14:paraId="5764FED1" w14:textId="77777777" w:rsidR="00AE588D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>Anteriormente as personas citadas não possuíam o autoatendimento ao qual precisavam entrar em contato com a empresa para ter um respaldo da situação desejada</w:t>
      </w:r>
    </w:p>
    <w:p w14:paraId="674C0D83" w14:textId="5A4BF4C9" w:rsidR="000B521F" w:rsidRPr="000B521F" w:rsidRDefault="00AE588D" w:rsidP="000B521F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>Como objetivo qualitativo o cliente poderá acompanhar todo o andamento do processo de cada evento desejado em tempo real. Haverá o aumento de praticamente 90% dos clientes acessando a plataforma</w:t>
      </w:r>
    </w:p>
    <w:p w14:paraId="4933CAF8" w14:textId="77777777" w:rsidR="00AE588D" w:rsidRPr="00AE588D" w:rsidRDefault="000B521F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Elemento tecnologicamente novo ou inovador do projeto</w:t>
      </w:r>
      <w:r>
        <w:rPr>
          <w:rFonts w:ascii="Trebuchet MS" w:hAnsi="Trebuchet MS"/>
          <w:bCs/>
          <w:sz w:val="22"/>
          <w:szCs w:val="22"/>
        </w:rPr>
        <w:t xml:space="preserve">: </w:t>
      </w:r>
      <w:r w:rsidR="00AE588D" w:rsidRPr="00AE588D">
        <w:rPr>
          <w:rFonts w:ascii="Trebuchet MS" w:hAnsi="Trebuchet MS"/>
          <w:bCs/>
          <w:sz w:val="22"/>
          <w:szCs w:val="22"/>
        </w:rPr>
        <w:t xml:space="preserve">anteriormente a plataforma não existia, sendo algo totalmente novo. Existia um problema que os clientes não conseguiam acompanhar os leilões (dashboard com informações), sendo necessário entrar em contato com a equipe da SBWS e tornando o processo </w:t>
      </w:r>
      <w:proofErr w:type="spellStart"/>
      <w:r w:rsidR="00AE588D" w:rsidRPr="00AE588D">
        <w:rPr>
          <w:rFonts w:ascii="Trebuchet MS" w:hAnsi="Trebuchet MS"/>
          <w:bCs/>
          <w:sz w:val="22"/>
          <w:szCs w:val="22"/>
        </w:rPr>
        <w:t>honeroso</w:t>
      </w:r>
      <w:proofErr w:type="spellEnd"/>
      <w:r w:rsidR="00AE588D" w:rsidRPr="00AE588D">
        <w:rPr>
          <w:rFonts w:ascii="Trebuchet MS" w:hAnsi="Trebuchet MS"/>
          <w:bCs/>
          <w:sz w:val="22"/>
          <w:szCs w:val="22"/>
        </w:rPr>
        <w:t>. Além disso, o entendimento do comprador e do vendedor sobre os próximos passos após a venda e compra de determinada mercadoria no leilão.</w:t>
      </w:r>
    </w:p>
    <w:p w14:paraId="62FE5A64" w14:textId="77777777" w:rsidR="00AE588D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 xml:space="preserve">Foram utilizados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microfrontends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em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React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, no qual existe um módulo central e vários submódulos, onde cada equipe pode desenvolver novas soluções sem comprometer as demais áreas. </w:t>
      </w:r>
    </w:p>
    <w:p w14:paraId="52DEA769" w14:textId="77777777" w:rsidR="00AE588D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>Além disso, foi aplicado conceitos de design system, utilizando conceitos de UX (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Storybook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– documentação dos componentes de UX) para tornar a experiência dos usuários na utilização da plataforma.</w:t>
      </w:r>
    </w:p>
    <w:p w14:paraId="3CCB8281" w14:textId="3FA997AD" w:rsidR="000B521F" w:rsidRDefault="00AE588D" w:rsidP="000B521F">
      <w:pPr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AE588D">
        <w:rPr>
          <w:rFonts w:ascii="Trebuchet MS" w:hAnsi="Trebuchet MS"/>
          <w:bCs/>
          <w:sz w:val="22"/>
          <w:szCs w:val="22"/>
        </w:rPr>
        <w:t xml:space="preserve">Foram aplicados testes unitários de modo a mitigar a possibilidade de bugs quando ocorrer o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deploy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da aplicação.</w:t>
      </w:r>
      <w:r w:rsidR="000B521F" w:rsidRPr="00A245FB">
        <w:rPr>
          <w:rFonts w:ascii="Trebuchet MS" w:hAnsi="Trebuchet MS"/>
          <w:bCs/>
          <w:i/>
          <w:iCs/>
          <w:sz w:val="22"/>
          <w:szCs w:val="22"/>
        </w:rPr>
        <w:t xml:space="preserve"> </w:t>
      </w:r>
    </w:p>
    <w:p w14:paraId="0DD67A94" w14:textId="77777777" w:rsidR="00AE588D" w:rsidRPr="00AE588D" w:rsidRDefault="000B521F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/>
          <w:sz w:val="22"/>
          <w:szCs w:val="22"/>
          <w:u w:val="single"/>
        </w:rPr>
        <w:t>Desafio Tecnológico/ Riscos Tecnológicos</w:t>
      </w:r>
      <w:r>
        <w:rPr>
          <w:rFonts w:ascii="Trebuchet MS" w:hAnsi="Trebuchet MS"/>
          <w:b/>
          <w:sz w:val="22"/>
          <w:szCs w:val="22"/>
        </w:rPr>
        <w:t>:</w:t>
      </w:r>
      <w:r w:rsidRPr="00AE588D">
        <w:rPr>
          <w:rFonts w:ascii="Trebuchet MS" w:hAnsi="Trebuchet MS"/>
          <w:bCs/>
          <w:sz w:val="22"/>
          <w:szCs w:val="22"/>
        </w:rPr>
        <w:t xml:space="preserve"> </w:t>
      </w:r>
      <w:r w:rsidR="00AE588D" w:rsidRPr="00AE588D">
        <w:rPr>
          <w:rFonts w:ascii="Trebuchet MS" w:hAnsi="Trebuchet MS"/>
          <w:bCs/>
          <w:sz w:val="22"/>
          <w:szCs w:val="22"/>
        </w:rPr>
        <w:t xml:space="preserve">em virtude dessa tecnologia ser relativamente nova, o entendimento sobre essa tecnologia para atender a necessidade do cliente era totalmente não trivial. </w:t>
      </w:r>
    </w:p>
    <w:p w14:paraId="782926F3" w14:textId="77777777" w:rsidR="00AE588D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>Desta forma, foram realizados diversos testes de qual modo apresentaria a melhor performance para a solução.</w:t>
      </w:r>
    </w:p>
    <w:p w14:paraId="5DC83867" w14:textId="77777777" w:rsidR="00AE588D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>Existe um módulo que encapsula todos os módulos (container), no qual os submódulos (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microfronts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) caso sejam </w:t>
      </w:r>
      <w:proofErr w:type="gramStart"/>
      <w:r w:rsidRPr="00AE588D">
        <w:rPr>
          <w:rFonts w:ascii="Trebuchet MS" w:hAnsi="Trebuchet MS"/>
          <w:bCs/>
          <w:sz w:val="22"/>
          <w:szCs w:val="22"/>
        </w:rPr>
        <w:t>refeitos</w:t>
      </w:r>
      <w:proofErr w:type="gramEnd"/>
      <w:r w:rsidRPr="00AE588D">
        <w:rPr>
          <w:rFonts w:ascii="Trebuchet MS" w:hAnsi="Trebuchet MS"/>
          <w:bCs/>
          <w:sz w:val="22"/>
          <w:szCs w:val="22"/>
        </w:rPr>
        <w:t xml:space="preserve"> novas orientações, poderia ocorrer conflito nos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deploys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. Para solucionar o problema, foi necessário a utilização do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Github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de modo que os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commits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sejam atualizados antes de serem feitos os desenvolvimentos, sendo que somente desta forma, pode-se realizar um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push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sem comprometer a aplicação. </w:t>
      </w:r>
    </w:p>
    <w:p w14:paraId="665A5286" w14:textId="6528B8A2" w:rsidR="000B521F" w:rsidRPr="00AE588D" w:rsidRDefault="00AE588D" w:rsidP="00AE588D">
      <w:pPr>
        <w:spacing w:after="240" w:line="240" w:lineRule="atLeast"/>
        <w:jc w:val="both"/>
        <w:rPr>
          <w:rFonts w:ascii="Trebuchet MS" w:hAnsi="Trebuchet MS"/>
          <w:bCs/>
          <w:sz w:val="22"/>
          <w:szCs w:val="22"/>
        </w:rPr>
      </w:pPr>
      <w:r w:rsidRPr="00AE588D">
        <w:rPr>
          <w:rFonts w:ascii="Trebuchet MS" w:hAnsi="Trebuchet MS"/>
          <w:bCs/>
          <w:sz w:val="22"/>
          <w:szCs w:val="22"/>
        </w:rPr>
        <w:t xml:space="preserve">A escalabilidade deste processo utilizando o </w:t>
      </w:r>
      <w:proofErr w:type="spellStart"/>
      <w:r w:rsidRPr="00AE588D">
        <w:rPr>
          <w:rFonts w:ascii="Trebuchet MS" w:hAnsi="Trebuchet MS"/>
          <w:bCs/>
          <w:sz w:val="22"/>
          <w:szCs w:val="22"/>
        </w:rPr>
        <w:t>Github</w:t>
      </w:r>
      <w:proofErr w:type="spellEnd"/>
      <w:r w:rsidRPr="00AE588D">
        <w:rPr>
          <w:rFonts w:ascii="Trebuchet MS" w:hAnsi="Trebuchet MS"/>
          <w:bCs/>
          <w:sz w:val="22"/>
          <w:szCs w:val="22"/>
        </w:rPr>
        <w:t xml:space="preserve"> é limitada, sendo que a equipe técnica deseja obter uma nova solução para viabilizar uma melhora de performance.</w:t>
      </w:r>
    </w:p>
    <w:p w14:paraId="36CB306E" w14:textId="77777777" w:rsidR="000B521F" w:rsidRPr="00DA791B" w:rsidRDefault="000B521F" w:rsidP="000B521F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b/>
          <w:sz w:val="22"/>
          <w:szCs w:val="22"/>
          <w:u w:val="single"/>
        </w:rPr>
      </w:pPr>
      <w:r w:rsidRPr="00DA791B">
        <w:rPr>
          <w:rFonts w:ascii="Trebuchet MS" w:hAnsi="Trebuchet MS"/>
          <w:b/>
          <w:sz w:val="22"/>
          <w:szCs w:val="22"/>
          <w:u w:val="single"/>
        </w:rPr>
        <w:t>Datas de Início e fim</w:t>
      </w:r>
    </w:p>
    <w:p w14:paraId="2C0DB757" w14:textId="1893520A" w:rsidR="000B521F" w:rsidRPr="00DA791B" w:rsidRDefault="000B521F" w:rsidP="000B521F">
      <w:pPr>
        <w:tabs>
          <w:tab w:val="left" w:pos="2268"/>
        </w:tabs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 xml:space="preserve">Início </w:t>
      </w:r>
      <w:r>
        <w:rPr>
          <w:rFonts w:ascii="Trebuchet MS" w:hAnsi="Trebuchet MS"/>
          <w:sz w:val="22"/>
          <w:szCs w:val="22"/>
        </w:rPr>
        <w:t>–</w:t>
      </w:r>
      <w:r w:rsidRPr="00DA791B">
        <w:rPr>
          <w:rFonts w:ascii="Trebuchet MS" w:hAnsi="Trebuchet MS"/>
          <w:sz w:val="22"/>
          <w:szCs w:val="22"/>
        </w:rPr>
        <w:t xml:space="preserve"> </w:t>
      </w:r>
      <w:r w:rsidR="00AE588D">
        <w:rPr>
          <w:rFonts w:ascii="Trebuchet MS" w:hAnsi="Trebuchet MS"/>
          <w:sz w:val="22"/>
          <w:szCs w:val="22"/>
        </w:rPr>
        <w:t>15/11/2021</w:t>
      </w:r>
    </w:p>
    <w:p w14:paraId="253F541B" w14:textId="606F00F5" w:rsidR="000B521F" w:rsidRPr="00DA791B" w:rsidRDefault="000B521F" w:rsidP="000B521F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  <w:r w:rsidRPr="00DA791B">
        <w:rPr>
          <w:rFonts w:ascii="Trebuchet MS" w:hAnsi="Trebuchet MS"/>
          <w:sz w:val="22"/>
          <w:szCs w:val="22"/>
        </w:rPr>
        <w:t>Previsão de Término –</w:t>
      </w:r>
      <w:r>
        <w:rPr>
          <w:rFonts w:ascii="Trebuchet MS" w:hAnsi="Trebuchet MS"/>
          <w:sz w:val="22"/>
          <w:szCs w:val="22"/>
        </w:rPr>
        <w:t xml:space="preserve"> </w:t>
      </w:r>
      <w:r w:rsidR="00AE588D">
        <w:rPr>
          <w:rFonts w:ascii="Trebuchet MS" w:hAnsi="Trebuchet MS"/>
          <w:sz w:val="22"/>
          <w:szCs w:val="22"/>
        </w:rPr>
        <w:t>30/06/2022</w:t>
      </w:r>
    </w:p>
    <w:p w14:paraId="5F42A951" w14:textId="77777777" w:rsidR="000B521F" w:rsidRPr="00DA791B" w:rsidRDefault="000B521F" w:rsidP="00AC434E">
      <w:pPr>
        <w:spacing w:after="240" w:line="240" w:lineRule="atLeast"/>
        <w:jc w:val="both"/>
        <w:rPr>
          <w:rFonts w:ascii="Trebuchet MS" w:hAnsi="Trebuchet MS"/>
          <w:sz w:val="22"/>
          <w:szCs w:val="22"/>
        </w:rPr>
      </w:pPr>
    </w:p>
    <w:sectPr w:rsidR="000B521F" w:rsidRPr="00DA791B" w:rsidSect="00AC434E">
      <w:headerReference w:type="default" r:id="rId10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4B4B" w14:textId="77777777" w:rsidR="00EE127F" w:rsidRDefault="00EE127F" w:rsidP="003D5EFD">
      <w:r>
        <w:separator/>
      </w:r>
    </w:p>
  </w:endnote>
  <w:endnote w:type="continuationSeparator" w:id="0">
    <w:p w14:paraId="22CCECDA" w14:textId="77777777" w:rsidR="00EE127F" w:rsidRDefault="00EE127F" w:rsidP="003D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C7C56" w14:textId="77777777" w:rsidR="00EE127F" w:rsidRDefault="00EE127F" w:rsidP="003D5EFD">
      <w:r>
        <w:separator/>
      </w:r>
    </w:p>
  </w:footnote>
  <w:footnote w:type="continuationSeparator" w:id="0">
    <w:p w14:paraId="168A545C" w14:textId="77777777" w:rsidR="00EE127F" w:rsidRDefault="00EE127F" w:rsidP="003D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79B9" w14:textId="21D46F8F" w:rsidR="003D5EFD" w:rsidRDefault="003D5EFD" w:rsidP="003D5EFD">
    <w:pPr>
      <w:pStyle w:val="Cabealho"/>
      <w:jc w:val="right"/>
    </w:pPr>
    <w:r>
      <w:rPr>
        <w:noProof/>
      </w:rPr>
      <w:drawing>
        <wp:inline distT="0" distB="0" distL="0" distR="0" wp14:anchorId="6DC87B77" wp14:editId="1E8A135D">
          <wp:extent cx="1455892" cy="389008"/>
          <wp:effectExtent l="0" t="0" r="0" b="0"/>
          <wp:docPr id="1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lsin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248" cy="4080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A9"/>
    <w:multiLevelType w:val="hybridMultilevel"/>
    <w:tmpl w:val="16A414D2"/>
    <w:lvl w:ilvl="0" w:tplc="72CA2E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246B8"/>
    <w:multiLevelType w:val="hybridMultilevel"/>
    <w:tmpl w:val="C23E3F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655"/>
    <w:multiLevelType w:val="hybridMultilevel"/>
    <w:tmpl w:val="8BA243A0"/>
    <w:lvl w:ilvl="0" w:tplc="C4A45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80C"/>
    <w:multiLevelType w:val="hybridMultilevel"/>
    <w:tmpl w:val="9880CFA4"/>
    <w:lvl w:ilvl="0" w:tplc="E0AE04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3E86"/>
    <w:multiLevelType w:val="hybridMultilevel"/>
    <w:tmpl w:val="21FE90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021A7"/>
    <w:multiLevelType w:val="hybridMultilevel"/>
    <w:tmpl w:val="40B4857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C3E5B"/>
    <w:multiLevelType w:val="hybridMultilevel"/>
    <w:tmpl w:val="36A2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4D9"/>
    <w:multiLevelType w:val="hybridMultilevel"/>
    <w:tmpl w:val="4CE8DC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D529B"/>
    <w:multiLevelType w:val="hybridMultilevel"/>
    <w:tmpl w:val="CF3252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37A0E"/>
    <w:multiLevelType w:val="hybridMultilevel"/>
    <w:tmpl w:val="6EF88FBC"/>
    <w:lvl w:ilvl="0" w:tplc="BF9C77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F4630"/>
    <w:multiLevelType w:val="hybridMultilevel"/>
    <w:tmpl w:val="F3FEFB02"/>
    <w:lvl w:ilvl="0" w:tplc="08924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FC6E3D"/>
    <w:multiLevelType w:val="hybridMultilevel"/>
    <w:tmpl w:val="ED325C70"/>
    <w:lvl w:ilvl="0" w:tplc="60DC34E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D0F0C6">
      <w:start w:val="1"/>
      <w:numFmt w:val="lowerRoman"/>
      <w:lvlText w:val="%2."/>
      <w:lvlJc w:val="left"/>
      <w:pPr>
        <w:ind w:left="114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5C2097"/>
    <w:multiLevelType w:val="hybridMultilevel"/>
    <w:tmpl w:val="DEDE9CAA"/>
    <w:lvl w:ilvl="0" w:tplc="CDA2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3E47"/>
    <w:multiLevelType w:val="hybridMultilevel"/>
    <w:tmpl w:val="03D8D772"/>
    <w:lvl w:ilvl="0" w:tplc="A5B0BB90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5AD7247D"/>
    <w:multiLevelType w:val="hybridMultilevel"/>
    <w:tmpl w:val="2CB21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83CF0"/>
    <w:multiLevelType w:val="hybridMultilevel"/>
    <w:tmpl w:val="224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14791"/>
    <w:multiLevelType w:val="hybridMultilevel"/>
    <w:tmpl w:val="D6B45C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2257D"/>
    <w:multiLevelType w:val="hybridMultilevel"/>
    <w:tmpl w:val="A9048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EDB"/>
    <w:multiLevelType w:val="hybridMultilevel"/>
    <w:tmpl w:val="D8AA8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67D28"/>
    <w:multiLevelType w:val="hybridMultilevel"/>
    <w:tmpl w:val="598E0150"/>
    <w:lvl w:ilvl="0" w:tplc="44A607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A7163"/>
    <w:multiLevelType w:val="hybridMultilevel"/>
    <w:tmpl w:val="E732E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E62B8"/>
    <w:multiLevelType w:val="hybridMultilevel"/>
    <w:tmpl w:val="EE86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3"/>
  </w:num>
  <w:num w:numId="7">
    <w:abstractNumId w:val="12"/>
  </w:num>
  <w:num w:numId="8">
    <w:abstractNumId w:val="0"/>
  </w:num>
  <w:num w:numId="9">
    <w:abstractNumId w:val="4"/>
  </w:num>
  <w:num w:numId="10">
    <w:abstractNumId w:val="17"/>
  </w:num>
  <w:num w:numId="11">
    <w:abstractNumId w:val="7"/>
  </w:num>
  <w:num w:numId="12">
    <w:abstractNumId w:val="18"/>
  </w:num>
  <w:num w:numId="13">
    <w:abstractNumId w:val="8"/>
  </w:num>
  <w:num w:numId="14">
    <w:abstractNumId w:val="20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3"/>
    <w:rsid w:val="000043B6"/>
    <w:rsid w:val="000062B6"/>
    <w:rsid w:val="00015F73"/>
    <w:rsid w:val="00027C38"/>
    <w:rsid w:val="0003350E"/>
    <w:rsid w:val="000412A9"/>
    <w:rsid w:val="000527A2"/>
    <w:rsid w:val="00052BE9"/>
    <w:rsid w:val="000571DC"/>
    <w:rsid w:val="0006114B"/>
    <w:rsid w:val="00062452"/>
    <w:rsid w:val="00062A9F"/>
    <w:rsid w:val="000962EE"/>
    <w:rsid w:val="000B521F"/>
    <w:rsid w:val="000B6F5B"/>
    <w:rsid w:val="000F183F"/>
    <w:rsid w:val="00101D4A"/>
    <w:rsid w:val="00113E57"/>
    <w:rsid w:val="00131886"/>
    <w:rsid w:val="001404FE"/>
    <w:rsid w:val="0015530D"/>
    <w:rsid w:val="001555E6"/>
    <w:rsid w:val="001761DC"/>
    <w:rsid w:val="00176BE8"/>
    <w:rsid w:val="00177C72"/>
    <w:rsid w:val="00180289"/>
    <w:rsid w:val="00192AE3"/>
    <w:rsid w:val="001930C3"/>
    <w:rsid w:val="001936B6"/>
    <w:rsid w:val="00193855"/>
    <w:rsid w:val="00196F86"/>
    <w:rsid w:val="001A71D4"/>
    <w:rsid w:val="001B4691"/>
    <w:rsid w:val="001E2F6A"/>
    <w:rsid w:val="001F2A44"/>
    <w:rsid w:val="001F2E8C"/>
    <w:rsid w:val="00214D45"/>
    <w:rsid w:val="00237D65"/>
    <w:rsid w:val="00257A55"/>
    <w:rsid w:val="00271E6C"/>
    <w:rsid w:val="00290820"/>
    <w:rsid w:val="002F2DF9"/>
    <w:rsid w:val="0033195A"/>
    <w:rsid w:val="00337632"/>
    <w:rsid w:val="00343A3F"/>
    <w:rsid w:val="003861D6"/>
    <w:rsid w:val="00387D61"/>
    <w:rsid w:val="00390601"/>
    <w:rsid w:val="0039525A"/>
    <w:rsid w:val="003B340F"/>
    <w:rsid w:val="003C4677"/>
    <w:rsid w:val="003D5EFD"/>
    <w:rsid w:val="003D7016"/>
    <w:rsid w:val="004044E2"/>
    <w:rsid w:val="004439C2"/>
    <w:rsid w:val="004540F7"/>
    <w:rsid w:val="0046110E"/>
    <w:rsid w:val="00477441"/>
    <w:rsid w:val="00480E8D"/>
    <w:rsid w:val="004A01F1"/>
    <w:rsid w:val="004A295D"/>
    <w:rsid w:val="004B21F0"/>
    <w:rsid w:val="004B722B"/>
    <w:rsid w:val="004C045D"/>
    <w:rsid w:val="004C45E9"/>
    <w:rsid w:val="004F0154"/>
    <w:rsid w:val="005035F9"/>
    <w:rsid w:val="00524673"/>
    <w:rsid w:val="00524B17"/>
    <w:rsid w:val="0053254A"/>
    <w:rsid w:val="00541147"/>
    <w:rsid w:val="00546C9A"/>
    <w:rsid w:val="005949F0"/>
    <w:rsid w:val="005D61BE"/>
    <w:rsid w:val="005D70F4"/>
    <w:rsid w:val="005F4E7E"/>
    <w:rsid w:val="005F6ED3"/>
    <w:rsid w:val="006070D3"/>
    <w:rsid w:val="00612723"/>
    <w:rsid w:val="0063158B"/>
    <w:rsid w:val="0063712D"/>
    <w:rsid w:val="006639F0"/>
    <w:rsid w:val="006673DA"/>
    <w:rsid w:val="006803B6"/>
    <w:rsid w:val="00680553"/>
    <w:rsid w:val="00680E9B"/>
    <w:rsid w:val="0069007E"/>
    <w:rsid w:val="00691A4F"/>
    <w:rsid w:val="006A7064"/>
    <w:rsid w:val="006C0768"/>
    <w:rsid w:val="006C1AAA"/>
    <w:rsid w:val="006D1BE6"/>
    <w:rsid w:val="006E7634"/>
    <w:rsid w:val="00702ECA"/>
    <w:rsid w:val="00706046"/>
    <w:rsid w:val="00710577"/>
    <w:rsid w:val="007263C9"/>
    <w:rsid w:val="00730B8B"/>
    <w:rsid w:val="00747F55"/>
    <w:rsid w:val="00773084"/>
    <w:rsid w:val="007820EC"/>
    <w:rsid w:val="00790FF9"/>
    <w:rsid w:val="007B5542"/>
    <w:rsid w:val="007D0D3E"/>
    <w:rsid w:val="007D35DD"/>
    <w:rsid w:val="007D4E75"/>
    <w:rsid w:val="007F407D"/>
    <w:rsid w:val="00813D7F"/>
    <w:rsid w:val="008317FB"/>
    <w:rsid w:val="00835869"/>
    <w:rsid w:val="008462E3"/>
    <w:rsid w:val="0085000E"/>
    <w:rsid w:val="008733B3"/>
    <w:rsid w:val="0088109D"/>
    <w:rsid w:val="00882834"/>
    <w:rsid w:val="00886F3B"/>
    <w:rsid w:val="00893275"/>
    <w:rsid w:val="00897974"/>
    <w:rsid w:val="008A762D"/>
    <w:rsid w:val="008B48DA"/>
    <w:rsid w:val="0090198F"/>
    <w:rsid w:val="00902D22"/>
    <w:rsid w:val="009047ED"/>
    <w:rsid w:val="00912D78"/>
    <w:rsid w:val="00936950"/>
    <w:rsid w:val="0094760F"/>
    <w:rsid w:val="00960478"/>
    <w:rsid w:val="00962CC9"/>
    <w:rsid w:val="0098152A"/>
    <w:rsid w:val="00985E79"/>
    <w:rsid w:val="00992CCC"/>
    <w:rsid w:val="009D739B"/>
    <w:rsid w:val="00A2362C"/>
    <w:rsid w:val="00A245FB"/>
    <w:rsid w:val="00A24630"/>
    <w:rsid w:val="00A30CFB"/>
    <w:rsid w:val="00A4146B"/>
    <w:rsid w:val="00A42767"/>
    <w:rsid w:val="00A445D2"/>
    <w:rsid w:val="00A95AAD"/>
    <w:rsid w:val="00AB4D14"/>
    <w:rsid w:val="00AC434E"/>
    <w:rsid w:val="00AE588D"/>
    <w:rsid w:val="00AF6929"/>
    <w:rsid w:val="00B06A7C"/>
    <w:rsid w:val="00B20C8E"/>
    <w:rsid w:val="00B378B6"/>
    <w:rsid w:val="00B37DEA"/>
    <w:rsid w:val="00B41DC6"/>
    <w:rsid w:val="00B717DE"/>
    <w:rsid w:val="00B721B4"/>
    <w:rsid w:val="00B96BD9"/>
    <w:rsid w:val="00B9704A"/>
    <w:rsid w:val="00BA3EF1"/>
    <w:rsid w:val="00BB3E4E"/>
    <w:rsid w:val="00BB57C9"/>
    <w:rsid w:val="00BC736C"/>
    <w:rsid w:val="00BE384D"/>
    <w:rsid w:val="00BE7621"/>
    <w:rsid w:val="00C201FC"/>
    <w:rsid w:val="00C55C8D"/>
    <w:rsid w:val="00C66DD4"/>
    <w:rsid w:val="00CB1519"/>
    <w:rsid w:val="00CB4772"/>
    <w:rsid w:val="00CF5CF4"/>
    <w:rsid w:val="00D173DB"/>
    <w:rsid w:val="00D2061C"/>
    <w:rsid w:val="00D460EB"/>
    <w:rsid w:val="00D47EFB"/>
    <w:rsid w:val="00D53ABF"/>
    <w:rsid w:val="00D557D9"/>
    <w:rsid w:val="00D668D8"/>
    <w:rsid w:val="00D703E3"/>
    <w:rsid w:val="00D76B1E"/>
    <w:rsid w:val="00D832FB"/>
    <w:rsid w:val="00DA791B"/>
    <w:rsid w:val="00DB01A6"/>
    <w:rsid w:val="00DD4D22"/>
    <w:rsid w:val="00E077B8"/>
    <w:rsid w:val="00E5034F"/>
    <w:rsid w:val="00E55E3E"/>
    <w:rsid w:val="00E622F4"/>
    <w:rsid w:val="00E67EF2"/>
    <w:rsid w:val="00E77731"/>
    <w:rsid w:val="00E910FE"/>
    <w:rsid w:val="00EA0AB9"/>
    <w:rsid w:val="00EB5CDA"/>
    <w:rsid w:val="00EB73F0"/>
    <w:rsid w:val="00ED7B40"/>
    <w:rsid w:val="00EE127F"/>
    <w:rsid w:val="00F25DFA"/>
    <w:rsid w:val="00F32A64"/>
    <w:rsid w:val="00F46618"/>
    <w:rsid w:val="00F54FAC"/>
    <w:rsid w:val="00F607FC"/>
    <w:rsid w:val="00F7524C"/>
    <w:rsid w:val="00F92844"/>
    <w:rsid w:val="00FE12B4"/>
    <w:rsid w:val="00FE3958"/>
    <w:rsid w:val="00FE6794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849A61"/>
  <w15:chartTrackingRefBased/>
  <w15:docId w15:val="{D346E4DE-E819-4B34-BE34-51DB1ABA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D3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E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6E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86F3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622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22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22F4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2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2F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F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F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EFD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D5E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5EFD"/>
    <w:rPr>
      <w:sz w:val="24"/>
      <w:szCs w:val="24"/>
    </w:rPr>
  </w:style>
  <w:style w:type="paragraph" w:customStyle="1" w:styleId="msonormal0">
    <w:name w:val="msonormal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5">
    <w:name w:val="xl65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6">
    <w:name w:val="xl66"/>
    <w:basedOn w:val="Normal"/>
    <w:rsid w:val="00960478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7">
    <w:name w:val="xl67"/>
    <w:basedOn w:val="Normal"/>
    <w:rsid w:val="00960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xl68">
    <w:name w:val="xl68"/>
    <w:basedOn w:val="Normal"/>
    <w:rsid w:val="00960478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69">
    <w:name w:val="xl69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0">
    <w:name w:val="xl70"/>
    <w:basedOn w:val="Normal"/>
    <w:rsid w:val="00960478"/>
    <w:pPr>
      <w:pBdr>
        <w:top w:val="single" w:sz="4" w:space="0" w:color="auto"/>
        <w:bottom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1">
    <w:name w:val="xl71"/>
    <w:basedOn w:val="Normal"/>
    <w:rsid w:val="0096047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2">
    <w:name w:val="xl72"/>
    <w:basedOn w:val="Normal"/>
    <w:rsid w:val="00960478"/>
    <w:pPr>
      <w:pBdr>
        <w:top w:val="single" w:sz="4" w:space="0" w:color="auto"/>
        <w:lef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3">
    <w:name w:val="xl73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960478"/>
    <w:pPr>
      <w:pBdr>
        <w:top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96047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color w:val="FFFFFF"/>
      <w:sz w:val="16"/>
      <w:szCs w:val="16"/>
      <w:lang w:eastAsia="pt-BR"/>
    </w:rPr>
  </w:style>
  <w:style w:type="paragraph" w:customStyle="1" w:styleId="xl76">
    <w:name w:val="xl76"/>
    <w:basedOn w:val="Normal"/>
    <w:rsid w:val="00960478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7">
    <w:name w:val="xl77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8">
    <w:name w:val="xl78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79">
    <w:name w:val="xl79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0">
    <w:name w:val="xl80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1">
    <w:name w:val="xl81"/>
    <w:basedOn w:val="Normal"/>
    <w:rsid w:val="0096047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2">
    <w:name w:val="xl82"/>
    <w:basedOn w:val="Normal"/>
    <w:rsid w:val="00960478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3">
    <w:name w:val="xl83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4">
    <w:name w:val="xl84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5">
    <w:name w:val="xl85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6">
    <w:name w:val="xl86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7">
    <w:name w:val="xl87"/>
    <w:basedOn w:val="Normal"/>
    <w:rsid w:val="0096047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8">
    <w:name w:val="xl88"/>
    <w:basedOn w:val="Normal"/>
    <w:rsid w:val="00960478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89">
    <w:name w:val="xl89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0">
    <w:name w:val="xl90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1">
    <w:name w:val="xl91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2">
    <w:name w:val="xl92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05496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3">
    <w:name w:val="xl93"/>
    <w:basedOn w:val="Normal"/>
    <w:rsid w:val="0096047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4">
    <w:name w:val="xl94"/>
    <w:basedOn w:val="Normal"/>
    <w:rsid w:val="0096047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5">
    <w:name w:val="xl95"/>
    <w:basedOn w:val="Normal"/>
    <w:rsid w:val="0096047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  <w:style w:type="paragraph" w:customStyle="1" w:styleId="xl96">
    <w:name w:val="xl96"/>
    <w:basedOn w:val="Normal"/>
    <w:rsid w:val="0096047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rebuchet MS" w:eastAsia="Times New Roman" w:hAnsi="Trebuchet MS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6B43618E-59A3-4D60-BE00-632A1A9FDBDF}"/>
</file>

<file path=customXml/itemProps2.xml><?xml version="1.0" encoding="utf-8"?>
<ds:datastoreItem xmlns:ds="http://schemas.openxmlformats.org/officeDocument/2006/customXml" ds:itemID="{AC722B89-D4EF-444B-96BF-4C4A1E3A2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F1C75-DE12-4EA4-8D35-A772FA09D9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782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Fayad</dc:creator>
  <cp:keywords/>
  <dc:description/>
  <cp:lastModifiedBy>Thiago Nunes</cp:lastModifiedBy>
  <cp:revision>4</cp:revision>
  <dcterms:created xsi:type="dcterms:W3CDTF">2019-11-18T14:28:00Z</dcterms:created>
  <dcterms:modified xsi:type="dcterms:W3CDTF">2021-12-21T19:02:00Z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