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C85B" w14:textId="77777777" w:rsidR="007D7BA5" w:rsidRPr="007D7BA5" w:rsidRDefault="007D7BA5" w:rsidP="007D7BA5">
      <w:pPr>
        <w:rPr>
          <w:b/>
          <w:bCs/>
        </w:rPr>
      </w:pPr>
      <w:r w:rsidRPr="007D7BA5">
        <w:rPr>
          <w:b/>
          <w:bCs/>
        </w:rPr>
        <w:t>Goals</w:t>
      </w:r>
    </w:p>
    <w:p w14:paraId="61F53CF1" w14:textId="693C1769" w:rsidR="007D7BA5" w:rsidRDefault="007D7BA5" w:rsidP="002D45B8">
      <w:r w:rsidRPr="007D7BA5">
        <w:t xml:space="preserve">The general problem of simulating (or creating) intelligence has been broken into subproblems. These consist of </w:t>
      </w:r>
      <w:proofErr w:type="gramStart"/>
      <w:r w:rsidRPr="007D7BA5">
        <w:t>particular traits</w:t>
      </w:r>
      <w:proofErr w:type="gramEnd"/>
      <w:r w:rsidRPr="007D7BA5">
        <w:t xml:space="preserve"> or capabilities that researchers expect an intelligent system to display. The traits described below have received the most attention and cover the scope of AI research.</w:t>
      </w:r>
    </w:p>
    <w:p w14:paraId="2D17E34C" w14:textId="032AE08A" w:rsidR="00716C2B" w:rsidRDefault="00716C2B" w:rsidP="00716C2B">
      <w:r w:rsidRPr="00716C2B">
        <w:t xml:space="preserve">AI systems must be interpretable for editorial </w:t>
      </w:r>
      <w:proofErr w:type="gramStart"/>
      <w:r w:rsidRPr="00716C2B">
        <w:t>trust.¹</w:t>
      </w:r>
      <w:proofErr w:type="gramEnd"/>
      <w:r w:rsidRPr="00716C2B">
        <w:t xml:space="preserve"> Structured validation reduces </w:t>
      </w:r>
      <w:proofErr w:type="gramStart"/>
      <w:r w:rsidRPr="00716C2B">
        <w:t>hallucination.²</w:t>
      </w:r>
      <w:proofErr w:type="gramEnd"/>
    </w:p>
    <w:p w14:paraId="0877AADC" w14:textId="77777777" w:rsidR="00716C2B" w:rsidRDefault="00716C2B" w:rsidP="00716C2B">
      <w:pPr>
        <w:rPr>
          <w:b/>
          <w:bCs/>
        </w:rPr>
      </w:pPr>
      <w:r>
        <w:rPr>
          <w:b/>
          <w:bCs/>
        </w:rPr>
        <w:t>Footnotes</w:t>
      </w:r>
    </w:p>
    <w:p w14:paraId="71E28200" w14:textId="77777777" w:rsidR="00716C2B" w:rsidRDefault="00716C2B" w:rsidP="00716C2B">
      <w:pPr>
        <w:numPr>
          <w:ilvl w:val="0"/>
          <w:numId w:val="1"/>
        </w:numPr>
        <w:spacing w:line="276" w:lineRule="auto"/>
      </w:pPr>
      <w:r>
        <w:t xml:space="preserve">Gary Marcus and Ernest Davis, </w:t>
      </w:r>
      <w:r>
        <w:rPr>
          <w:i/>
          <w:iCs/>
        </w:rPr>
        <w:t>Rebooting AI: Building Artificial Intelligence We Can Trust</w:t>
      </w:r>
      <w:r>
        <w:t xml:space="preserve"> (New York: Pantheon Books, 2019), 45–47.</w:t>
      </w:r>
    </w:p>
    <w:p w14:paraId="19A2302A" w14:textId="77777777" w:rsidR="00716C2B" w:rsidRDefault="00716C2B" w:rsidP="00716C2B">
      <w:pPr>
        <w:numPr>
          <w:ilvl w:val="0"/>
          <w:numId w:val="1"/>
        </w:numPr>
        <w:spacing w:line="276" w:lineRule="auto"/>
      </w:pPr>
      <w:r>
        <w:t xml:space="preserve">Emily M. Bender et al., “On the Dangers of Stochastic Parrots,” </w:t>
      </w:r>
      <w:r>
        <w:rPr>
          <w:i/>
          <w:iCs/>
        </w:rPr>
        <w:t>Proceedings of the 2021 ACM Conference on Fairness, Accountability, and Transparency</w:t>
      </w:r>
      <w:r>
        <w:t xml:space="preserve"> (2021): 610–623.</w:t>
      </w:r>
    </w:p>
    <w:p w14:paraId="5BF45F53" w14:textId="6E722C3C" w:rsidR="002D45B8" w:rsidRPr="002D45B8" w:rsidRDefault="002D45B8" w:rsidP="00716C2B">
      <w:pPr>
        <w:ind w:left="720"/>
      </w:pPr>
    </w:p>
    <w:p w14:paraId="59FD5936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928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70185">
    <w:abstractNumId w:val="0"/>
  </w:num>
  <w:num w:numId="2" w16cid:durableId="1932203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8"/>
    <w:rsid w:val="002D45B8"/>
    <w:rsid w:val="003F787C"/>
    <w:rsid w:val="0045402E"/>
    <w:rsid w:val="004B5BC8"/>
    <w:rsid w:val="004B7279"/>
    <w:rsid w:val="00716C2B"/>
    <w:rsid w:val="007D7BA5"/>
    <w:rsid w:val="009E1C04"/>
    <w:rsid w:val="00E007F9"/>
    <w:rsid w:val="00E1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32F7"/>
  <w15:chartTrackingRefBased/>
  <w15:docId w15:val="{6D1D152A-D2F3-4F9D-861D-B97EF57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612</Characters>
  <Application>Microsoft Office Word</Application>
  <DocSecurity>0</DocSecurity>
  <Lines>13</Lines>
  <Paragraphs>6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7</cp:revision>
  <dcterms:created xsi:type="dcterms:W3CDTF">2026-02-12T15:35:00Z</dcterms:created>
  <dcterms:modified xsi:type="dcterms:W3CDTF">2026-02-13T10:52:00Z</dcterms:modified>
</cp:coreProperties>
</file>