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48"/>
          <w:szCs w:val="48"/>
        </w:rPr>
        <w:t xml:space="preserve">Accessibility Conformance Report</w:t>
      </w:r>
    </w:p>
    <w:p>
      <w:pPr>
        <w:jc w:val="center"/>
      </w:pPr>
      <w:r>
        <w:rPr>
          <w:b/>
          <w:bCs/>
          <w:sz w:val="36"/>
          <w:szCs w:val="36"/>
        </w:rPr>
        <w:t xml:space="preserve">12-epub-severe-issues.epub</w:t>
      </w:r>
    </w:p>
    <w:p>
      <w:pPr>
        <w:jc w:val="center"/>
      </w:pPr>
      <w:r>
        <w:t xml:space="preserve">VPAT Version 2.5 - section508 Edition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Product Information</w:t>
      </w:r>
    </w:p>
    <w:p>
      <w:r>
        <w:rPr>
          <w:b/>
          <w:bCs/>
        </w:rPr>
        <w:t xml:space="preserve">Product Name: </w:t>
      </w:r>
      <w:r>
        <w:t xml:space="preserve">12-epub-severe-issues.epub</w:t>
      </w:r>
    </w:p>
    <w:p>
      <w:r>
        <w:rPr>
          <w:b/>
          <w:bCs/>
        </w:rPr>
        <w:t xml:space="preserve">Version: </w:t>
      </w:r>
      <w:r>
        <w:t xml:space="preserve">1.0.0</w:t>
      </w:r>
    </w:p>
    <w:p>
      <w:r>
        <w:rPr>
          <w:b/>
          <w:bCs/>
        </w:rPr>
        <w:t xml:space="preserve">Vendor: </w:t>
      </w:r>
      <w:r>
        <w:t xml:space="preserve">S4Carlisle</w:t>
      </w:r>
    </w:p>
    <w:p>
      <w:r>
        <w:rPr>
          <w:b/>
          <w:bCs/>
        </w:rPr>
        <w:t xml:space="preserve">Contact: </w:t>
      </w:r>
      <w:r>
        <w:t xml:space="preserve">accessibility@s4carlisle.com</w:t>
      </w:r>
    </w:p>
    <w:p>
      <w:r>
        <w:rPr>
          <w:b/>
          <w:bCs/>
        </w:rPr>
        <w:t xml:space="preserve">Evaluation Date: </w:t>
      </w:r>
      <w:r>
        <w:t xml:space="preserve">2026-01-19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Evaluation Methods</w:t>
      </w:r>
    </w:p>
    <w:p>
      <w:r>
        <w:t xml:space="preserve">• hybrid: Automated testing with AI-assisted analysis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Accessibility Conformance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</w:tcPr>
          <w:p>
            <w:r>
              <w:rPr>
                <w:b/>
                <w:bCs/>
              </w:rPr>
              <w:t xml:space="preserve">Criteria</w:t>
            </w:r>
          </w:p>
        </w:tc>
        <w:tc>
          <w:tcPr>
            <w:tcW w:type="dxa" w:w="1500"/>
          </w:tcPr>
          <w:p>
            <w:r>
              <w:rPr>
                <w:b/>
                <w:bCs/>
              </w:rPr>
              <w:t xml:space="preserve">Conformance Level</w:t>
            </w:r>
          </w:p>
        </w:tc>
        <w:tc>
          <w:tcPr>
            <w:tcW w:type="dxa" w:w="5000"/>
          </w:tcPr>
          <w:p>
            <w:r>
              <w:rPr>
                <w:b/>
                <w:bCs/>
              </w:rPr>
              <w:t xml:space="preserve">Remarks and Explanations</w:t>
            </w:r>
          </w:p>
        </w:tc>
      </w:tr>
      <w:tr>
        <w:tc>
          <w:p>
            <w:r>
              <w:rPr>
                <w:b/>
                <w:bCs/>
              </w:rPr>
              <w:t xml:space="preserve">1.1.1</w:t>
            </w:r>
          </w:p>
          <w:p>
            <w:r>
              <w:t xml:space="preserve">Non-text Content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>[HUMAN-VERIFIED] bbbbbbbbbbbbbbbbbbbbbbbbbbbbbbb</w:t>
            </w:r>
          </w:p>
        </w:tc>
      </w:tr>
      <w:tr>
        <w:tc>
          <w:p>
            <w:r>
              <w:rPr>
                <w:b/>
                <w:bCs/>
              </w:rPr>
              <w:t xml:space="preserve">1.2.1</w:t>
            </w:r>
          </w:p>
          <w:p>
            <w:r>
              <w:t xml:space="preserve">Audio-only and Video-only (Prerecorded)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1.2.2</w:t>
            </w:r>
          </w:p>
          <w:p>
            <w:r>
              <w:t xml:space="preserve">Captions (Prerecorded)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1.2.3</w:t>
            </w:r>
          </w:p>
          <w:p>
            <w:r>
              <w:t xml:space="preserve">Audio Description or Media Alternative (Prerecorded)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1.3.1</w:t>
            </w:r>
          </w:p>
          <w:p>
            <w:r>
              <w:t xml:space="preserve">Info and Relationships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>[HUMAN-VERIFIED] cccccccccccccccccccccccccccccccccccccc</w:t>
            </w:r>
          </w:p>
        </w:tc>
      </w:tr>
      <w:tr>
        <w:tc>
          <w:p>
            <w:r>
              <w:rPr>
                <w:b/>
                <w:bCs/>
              </w:rPr>
              <w:t xml:space="preserve">1.3.2</w:t>
            </w:r>
          </w:p>
          <w:p>
            <w:r>
              <w:t xml:space="preserve">Meaningful Sequence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1.3.3</w:t>
            </w:r>
          </w:p>
          <w:p>
            <w:r>
              <w:t xml:space="preserve">Sensory Characteristics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1.4.1</w:t>
            </w:r>
          </w:p>
          <w:p>
            <w:r>
              <w:t xml:space="preserve">Use of Color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1.4.2</w:t>
            </w:r>
          </w:p>
          <w:p>
            <w:r>
              <w:t xml:space="preserve">Audio Control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2.1.1</w:t>
            </w:r>
          </w:p>
          <w:p>
            <w:r>
              <w:t xml:space="preserve">Keyboard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2.1.2</w:t>
            </w:r>
          </w:p>
          <w:p>
            <w:r>
              <w:t xml:space="preserve">No Keyboard Trap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2.1.4</w:t>
            </w:r>
          </w:p>
          <w:p>
            <w:r>
              <w:t xml:space="preserve">Character Key Shortcuts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2.2.1</w:t>
            </w:r>
          </w:p>
          <w:p>
            <w:r>
              <w:t xml:space="preserve">Timing Adjustable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2.2.2</w:t>
            </w:r>
          </w:p>
          <w:p>
            <w:r>
              <w:t xml:space="preserve">Pause, Stop, Hide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2.3.1</w:t>
            </w:r>
          </w:p>
          <w:p>
            <w:r>
              <w:t xml:space="preserve">Three Flashes or Below Threshold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2.4.1</w:t>
            </w:r>
          </w:p>
          <w:p>
            <w:r>
              <w:t xml:space="preserve">Bypass Blocks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2.4.2</w:t>
            </w:r>
          </w:p>
          <w:p>
            <w:r>
              <w:t xml:space="preserve">Page Titled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2.4.3</w:t>
            </w:r>
          </w:p>
          <w:p>
            <w:r>
              <w:t xml:space="preserve">Focus Order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2.4.4</w:t>
            </w:r>
          </w:p>
          <w:p>
            <w:r>
              <w:t xml:space="preserve">Link Purpose (In Context)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2.5.1</w:t>
            </w:r>
          </w:p>
          <w:p>
            <w:r>
              <w:t xml:space="preserve">Pointer Gestures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2.5.2</w:t>
            </w:r>
          </w:p>
          <w:p>
            <w:r>
              <w:t xml:space="preserve">Pointer Cancellation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2.5.3</w:t>
            </w:r>
          </w:p>
          <w:p>
            <w:r>
              <w:t xml:space="preserve">Label in Name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2.5.4</w:t>
            </w:r>
          </w:p>
          <w:p>
            <w:r>
              <w:t xml:space="preserve">Motion Actuation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3.1.1</w:t>
            </w:r>
          </w:p>
          <w:p>
            <w:r>
              <w:t xml:space="preserve">Language of Page</w:t>
            </w:r>
          </w:p>
        </w:tc>
        <w:tc>
          <w:p>
            <w:r>
              <w:t xml:space="preserve">Partially 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3.2.1</w:t>
            </w:r>
          </w:p>
          <w:p>
            <w:r>
              <w:t xml:space="preserve">On Focus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3.2.2</w:t>
            </w:r>
          </w:p>
          <w:p>
            <w:r>
              <w:t xml:space="preserve">On Input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3.3.1</w:t>
            </w:r>
          </w:p>
          <w:p>
            <w:r>
              <w:t xml:space="preserve">Error Identification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3.3.2</w:t>
            </w:r>
          </w:p>
          <w:p>
            <w:r>
              <w:t xml:space="preserve">Labels or Instructions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4.1.1</w:t>
            </w:r>
          </w:p>
          <w:p>
            <w:r>
              <w:t xml:space="preserve">Parsing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4.1.2</w:t>
            </w:r>
          </w:p>
          <w:p>
            <w:r>
              <w:t xml:space="preserve">Name, Role, Value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1.2.4</w:t>
            </w:r>
          </w:p>
          <w:p>
            <w:r>
              <w:t xml:space="preserve">Captions (Live)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1.2.5</w:t>
            </w:r>
          </w:p>
          <w:p>
            <w:r>
              <w:t xml:space="preserve">Audio Description (Prerecorded)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1.3.4</w:t>
            </w:r>
          </w:p>
          <w:p>
            <w:r>
              <w:t xml:space="preserve">Orientation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1.3.5</w:t>
            </w:r>
          </w:p>
          <w:p>
            <w:r>
              <w:t xml:space="preserve">Identify Input Purpose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1.4.3</w:t>
            </w:r>
          </w:p>
          <w:p>
            <w:r>
              <w:t xml:space="preserve">Contrast (Minimum)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1.4.4</w:t>
            </w:r>
          </w:p>
          <w:p>
            <w:r>
              <w:t xml:space="preserve">Resize Text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1.4.5</w:t>
            </w:r>
          </w:p>
          <w:p>
            <w:r>
              <w:t xml:space="preserve">Images of Text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1.4.10</w:t>
            </w:r>
          </w:p>
          <w:p>
            <w:r>
              <w:t xml:space="preserve">Reflow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1.4.11</w:t>
            </w:r>
          </w:p>
          <w:p>
            <w:r>
              <w:t xml:space="preserve">Non-text Contrast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1.4.12</w:t>
            </w:r>
          </w:p>
          <w:p>
            <w:r>
              <w:t xml:space="preserve">Text Spacing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1.4.13</w:t>
            </w:r>
          </w:p>
          <w:p>
            <w:r>
              <w:t xml:space="preserve">Content on Hover or Focus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2.4.5</w:t>
            </w:r>
          </w:p>
          <w:p>
            <w:r>
              <w:t xml:space="preserve">Multiple Ways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2.4.6</w:t>
            </w:r>
          </w:p>
          <w:p>
            <w:r>
              <w:t xml:space="preserve">Headings and Labels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2.4.7</w:t>
            </w:r>
          </w:p>
          <w:p>
            <w:r>
              <w:t xml:space="preserve">Focus Visible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3.1.2</w:t>
            </w:r>
          </w:p>
          <w:p>
            <w:r>
              <w:t xml:space="preserve">Language of Parts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3.2.3</w:t>
            </w:r>
          </w:p>
          <w:p>
            <w:r>
              <w:t xml:space="preserve">Consistent Navigation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3.2.4</w:t>
            </w:r>
          </w:p>
          <w:p>
            <w:r>
              <w:t xml:space="preserve">Consistent Identification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3.3.3</w:t>
            </w:r>
          </w:p>
          <w:p>
            <w:r>
              <w:t xml:space="preserve">Error Suggestion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3.3.4</w:t>
            </w:r>
          </w:p>
          <w:p>
            <w:r>
              <w:t xml:space="preserve">Error Prevention (Legal, Financial, Data)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4.1.3</w:t>
            </w:r>
          </w:p>
          <w:p>
            <w:r>
              <w:t xml:space="preserve">Status Messages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</w:tbl>
    <w:p/>
    <w:p>
      <w:pPr>
        <w:pStyle w:val="Heading1"/>
      </w:pPr>
      <w:r>
        <w:rPr>
          <w:b/>
          <w:bCs/>
          <w:sz w:val="28"/>
          <w:szCs w:val="28"/>
        </w:rPr>
        <w:t xml:space="preserve">Assessment Methodology</w:t>
      </w:r>
    </w:p>
    <w:p>
      <w:r>
        <w:rPr>
          <w:b/>
          <w:bCs/>
        </w:rPr>
        <w:t xml:space="preserve">Tool Version: </w:t>
      </w:r>
      <w:r>
        <w:t xml:space="preserve">Ninja Platform v1.0</w:t>
      </w:r>
    </w:p>
    <w:p>
      <w:r>
        <w:rPr>
          <w:b/>
          <w:bCs/>
        </w:rPr>
        <w:t xml:space="preserve">AI Model: </w:t>
      </w:r>
      <w:r>
        <w:t xml:space="default"/>
      </w:r>
    </w:p>
    <w:p>
      <w:r>
        <w:rPr>
          <w:b/>
          <w:bCs/>
        </w:rPr>
        <w:t xml:space="preserve">Assessment Date: </w:t>
      </w:r>
      <w:r>
        <w:t xml:space="preserve">2026-01-19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Legal Disclaimer</w:t>
      </w:r>
    </w:p>
    <w:p>
      <w:r>
        <w:rPr>
          <w:i/>
          <w:iCs/>
        </w:rPr>
        <w:t xml:space="preserve">This Accessibility Conformance Report was generated using automated testing tools 
supplemented by AI-assisted analysis. Automated tools can detect approximately 
30-57% of accessibility barriers. Items marked [AI-SUGGESTED] require human 
verification for accuracy. This report should be reviewed by qualified 
accessibility professionals before use in procurement decisions.
Assessment Tool: Ninja Platform v1.0
AI Model: Google Gemini (for alt text suggestions and remediation guidance)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2026-01-19T04:16:59.514Z</dcterms:created>
  <dcterms:modified xsi:type="dcterms:W3CDTF">2026-01-19T04:16:59.514Z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