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530A5D" w14:textId="77777777" w:rsidR="00E82E03" w:rsidRDefault="00DA1CB8" w:rsidP="00E82E03">
      <w:pPr>
        <w:jc w:val="center"/>
        <w:rPr>
          <w:rFonts w:ascii="Elephant" w:hAnsi="Elephant"/>
          <w:sz w:val="40"/>
          <w:szCs w:val="40"/>
          <w:u w:val="single"/>
        </w:rPr>
      </w:pPr>
      <w:r w:rsidRPr="00E87FD8">
        <w:rPr>
          <w:rFonts w:ascii="Elephant" w:hAnsi="Elephant"/>
          <w:sz w:val="40"/>
          <w:szCs w:val="40"/>
          <w:u w:val="single"/>
        </w:rPr>
        <w:t>Using Encrypted Images</w:t>
      </w:r>
    </w:p>
    <w:p w14:paraId="7BA01855" w14:textId="72B87AFC" w:rsidR="00E87FD8" w:rsidRPr="00E82E03" w:rsidRDefault="00DA1CB8" w:rsidP="00E82E03">
      <w:pPr>
        <w:rPr>
          <w:rFonts w:ascii="Elephant" w:hAnsi="Elephant"/>
          <w:sz w:val="40"/>
          <w:szCs w:val="40"/>
          <w:u w:val="single"/>
        </w:rPr>
      </w:pPr>
      <w:r w:rsidRPr="00DA1CB8">
        <w:rPr>
          <w:rFonts w:ascii="Arial" w:hAnsi="Arial" w:cs="Arial"/>
          <w:sz w:val="28"/>
          <w:szCs w:val="28"/>
        </w:rPr>
        <w:t>FTK Imager can work with images that are encrypted with eithe</w:t>
      </w:r>
      <w:r>
        <w:rPr>
          <w:sz w:val="28"/>
          <w:szCs w:val="28"/>
        </w:rPr>
        <w:t>r</w:t>
      </w:r>
      <w:r w:rsidR="00E87FD8">
        <w:rPr>
          <w:sz w:val="28"/>
          <w:szCs w:val="28"/>
        </w:rPr>
        <w:t xml:space="preserve"> </w:t>
      </w:r>
      <w:r w:rsidRPr="00DA1CB8">
        <w:rPr>
          <w:rFonts w:ascii="Arial" w:hAnsi="Arial" w:cs="Arial"/>
          <w:sz w:val="28"/>
          <w:szCs w:val="28"/>
        </w:rPr>
        <w:t>EFS</w:t>
      </w:r>
      <w:r w:rsidR="00E87FD8">
        <w:rPr>
          <w:sz w:val="28"/>
          <w:szCs w:val="28"/>
        </w:rPr>
        <w:t xml:space="preserve"> </w:t>
      </w:r>
      <w:r w:rsidRPr="00DA1CB8">
        <w:rPr>
          <w:rFonts w:ascii="Arial" w:hAnsi="Arial" w:cs="Arial"/>
          <w:sz w:val="28"/>
          <w:szCs w:val="28"/>
        </w:rPr>
        <w:t>or AD Encryption.</w:t>
      </w:r>
      <w:r>
        <w:rPr>
          <w:sz w:val="28"/>
          <w:szCs w:val="28"/>
        </w:rPr>
        <w:t xml:space="preserve"> </w:t>
      </w:r>
      <w:bookmarkStart w:id="0" w:name="Detecting_EFS_Encryption"/>
      <w:bookmarkStart w:id="1" w:name="_bookmark55"/>
      <w:bookmarkStart w:id="2" w:name="_bookmark56"/>
      <w:bookmarkEnd w:id="0"/>
      <w:bookmarkEnd w:id="1"/>
      <w:bookmarkEnd w:id="2"/>
    </w:p>
    <w:p w14:paraId="655A750E" w14:textId="6BA380C3" w:rsidR="00DA1CB8" w:rsidRPr="00E87FD8" w:rsidRDefault="00DA1CB8" w:rsidP="00E82E03">
      <w:pPr>
        <w:pStyle w:val="BodyText"/>
        <w:spacing w:before="113" w:line="372" w:lineRule="auto"/>
        <w:ind w:right="1839"/>
        <w:rPr>
          <w:b/>
          <w:bCs/>
          <w:sz w:val="28"/>
          <w:szCs w:val="28"/>
        </w:rPr>
      </w:pPr>
      <w:r w:rsidRPr="00E87FD8">
        <w:rPr>
          <w:b/>
          <w:bCs/>
          <w:sz w:val="28"/>
          <w:szCs w:val="28"/>
        </w:rPr>
        <w:t>Detecting EF</w:t>
      </w:r>
      <w:r w:rsidR="00E82E03">
        <w:rPr>
          <w:b/>
          <w:bCs/>
          <w:sz w:val="28"/>
          <w:szCs w:val="28"/>
        </w:rPr>
        <w:t>s (Encrypting file system)</w:t>
      </w:r>
      <w:r w:rsidRPr="00E87FD8">
        <w:rPr>
          <w:b/>
          <w:bCs/>
          <w:sz w:val="28"/>
          <w:szCs w:val="28"/>
        </w:rPr>
        <w:t xml:space="preserve"> Encryption</w:t>
      </w:r>
    </w:p>
    <w:p w14:paraId="06820C9C" w14:textId="4B91D25F" w:rsidR="00DA1CB8" w:rsidRPr="00DA1CB8" w:rsidRDefault="00E87FD8" w:rsidP="00E82E03">
      <w:pPr>
        <w:pStyle w:val="BodyText"/>
        <w:spacing w:before="149" w:line="264" w:lineRule="auto"/>
        <w:rPr>
          <w:sz w:val="28"/>
          <w:szCs w:val="28"/>
        </w:rPr>
      </w:pPr>
      <w:r>
        <w:rPr>
          <w:sz w:val="28"/>
          <w:szCs w:val="28"/>
        </w:rPr>
        <w:t>We</w:t>
      </w:r>
      <w:r w:rsidR="00DA1CB8" w:rsidRPr="00DA1CB8">
        <w:rPr>
          <w:sz w:val="28"/>
          <w:szCs w:val="28"/>
        </w:rPr>
        <w:t xml:space="preserve"> can check for encrypted data on a physical drive or an image with FTK Imager. </w:t>
      </w:r>
      <w:r>
        <w:rPr>
          <w:sz w:val="28"/>
          <w:szCs w:val="28"/>
        </w:rPr>
        <w:t>To check whether EFS encrypted files are present d</w:t>
      </w:r>
      <w:r w:rsidR="00DA1CB8" w:rsidRPr="00DA1CB8">
        <w:rPr>
          <w:sz w:val="28"/>
          <w:szCs w:val="28"/>
        </w:rPr>
        <w:t>o one of the</w:t>
      </w:r>
      <w:r w:rsidR="00DA1CB8" w:rsidRPr="00DA1CB8">
        <w:rPr>
          <w:spacing w:val="-1"/>
          <w:sz w:val="28"/>
          <w:szCs w:val="28"/>
        </w:rPr>
        <w:t xml:space="preserve"> </w:t>
      </w:r>
      <w:r w:rsidR="00DA1CB8" w:rsidRPr="00DA1CB8">
        <w:rPr>
          <w:sz w:val="28"/>
          <w:szCs w:val="28"/>
        </w:rPr>
        <w:t>following:</w:t>
      </w:r>
    </w:p>
    <w:p w14:paraId="462A7970" w14:textId="117251D2" w:rsidR="00DA1CB8" w:rsidRPr="00DA1CB8" w:rsidRDefault="00DA1CB8" w:rsidP="00DA1CB8">
      <w:pPr>
        <w:pStyle w:val="ListParagraph"/>
        <w:numPr>
          <w:ilvl w:val="1"/>
          <w:numId w:val="1"/>
        </w:numPr>
        <w:tabs>
          <w:tab w:val="left" w:pos="1084"/>
        </w:tabs>
        <w:rPr>
          <w:sz w:val="28"/>
          <w:szCs w:val="28"/>
        </w:rPr>
      </w:pPr>
      <w:r w:rsidRPr="00DA1CB8">
        <w:rPr>
          <w:sz w:val="28"/>
          <w:szCs w:val="28"/>
        </w:rPr>
        <w:t xml:space="preserve">Click </w:t>
      </w:r>
      <w:r w:rsidRPr="00DA1CB8">
        <w:rPr>
          <w:b/>
          <w:sz w:val="28"/>
          <w:szCs w:val="28"/>
        </w:rPr>
        <w:t>File &gt; Detect</w:t>
      </w:r>
      <w:r w:rsidRPr="00DA1CB8">
        <w:rPr>
          <w:b/>
          <w:spacing w:val="-3"/>
          <w:sz w:val="28"/>
          <w:szCs w:val="28"/>
        </w:rPr>
        <w:t xml:space="preserve"> </w:t>
      </w:r>
      <w:r w:rsidR="00E87FD8">
        <w:rPr>
          <w:b/>
          <w:spacing w:val="-3"/>
          <w:sz w:val="28"/>
          <w:szCs w:val="28"/>
        </w:rPr>
        <w:t xml:space="preserve">EFS </w:t>
      </w:r>
      <w:r w:rsidRPr="00DA1CB8">
        <w:rPr>
          <w:b/>
          <w:sz w:val="28"/>
          <w:szCs w:val="28"/>
        </w:rPr>
        <w:t>Encryption</w:t>
      </w:r>
      <w:r w:rsidRPr="00DA1CB8">
        <w:rPr>
          <w:sz w:val="28"/>
          <w:szCs w:val="28"/>
        </w:rPr>
        <w:t>.</w:t>
      </w:r>
    </w:p>
    <w:p w14:paraId="68E3C07D" w14:textId="29A3F07C" w:rsidR="00E87FD8" w:rsidRPr="00E87FD8" w:rsidRDefault="00DA1CB8" w:rsidP="00E87FD8">
      <w:pPr>
        <w:pStyle w:val="ListParagraph"/>
        <w:numPr>
          <w:ilvl w:val="1"/>
          <w:numId w:val="1"/>
        </w:numPr>
        <w:tabs>
          <w:tab w:val="left" w:pos="1084"/>
        </w:tabs>
        <w:spacing w:before="152"/>
        <w:rPr>
          <w:sz w:val="28"/>
          <w:szCs w:val="28"/>
        </w:rPr>
      </w:pPr>
      <w:r w:rsidRPr="00DA1CB8">
        <w:rPr>
          <w:sz w:val="28"/>
          <w:szCs w:val="28"/>
        </w:rPr>
        <w:t xml:space="preserve">Click the </w:t>
      </w:r>
      <w:r w:rsidRPr="00DA1CB8">
        <w:rPr>
          <w:b/>
          <w:sz w:val="28"/>
          <w:szCs w:val="28"/>
        </w:rPr>
        <w:t xml:space="preserve">Detect </w:t>
      </w:r>
      <w:r w:rsidR="00E87FD8">
        <w:rPr>
          <w:b/>
          <w:sz w:val="28"/>
          <w:szCs w:val="28"/>
        </w:rPr>
        <w:t xml:space="preserve">EFS </w:t>
      </w:r>
      <w:r w:rsidRPr="00DA1CB8">
        <w:rPr>
          <w:b/>
          <w:sz w:val="28"/>
          <w:szCs w:val="28"/>
        </w:rPr>
        <w:t xml:space="preserve">Encryption </w:t>
      </w:r>
      <w:r w:rsidRPr="00DA1CB8">
        <w:rPr>
          <w:sz w:val="28"/>
          <w:szCs w:val="28"/>
        </w:rPr>
        <w:t xml:space="preserve">button </w:t>
      </w:r>
      <w:r w:rsidRPr="00DA1CB8">
        <w:rPr>
          <w:noProof/>
          <w:spacing w:val="15"/>
          <w:position w:val="-10"/>
          <w:sz w:val="28"/>
          <w:szCs w:val="28"/>
        </w:rPr>
        <w:drawing>
          <wp:inline distT="0" distB="0" distL="0" distR="0" wp14:anchorId="0B6935BB" wp14:editId="08FCBB87">
            <wp:extent cx="196850" cy="2159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45.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6850" cy="215900"/>
                    </a:xfrm>
                    <a:prstGeom prst="rect">
                      <a:avLst/>
                    </a:prstGeom>
                    <a:noFill/>
                    <a:ln>
                      <a:noFill/>
                    </a:ln>
                  </pic:spPr>
                </pic:pic>
              </a:graphicData>
            </a:graphic>
          </wp:inline>
        </w:drawing>
      </w:r>
      <w:r w:rsidRPr="00DA1CB8">
        <w:rPr>
          <w:spacing w:val="9"/>
          <w:sz w:val="28"/>
          <w:szCs w:val="28"/>
        </w:rPr>
        <w:t xml:space="preserve"> </w:t>
      </w:r>
      <w:r w:rsidRPr="00DA1CB8">
        <w:rPr>
          <w:sz w:val="28"/>
          <w:szCs w:val="28"/>
        </w:rPr>
        <w:t>on the</w:t>
      </w:r>
      <w:r w:rsidRPr="00DA1CB8">
        <w:rPr>
          <w:spacing w:val="7"/>
          <w:sz w:val="28"/>
          <w:szCs w:val="28"/>
        </w:rPr>
        <w:t xml:space="preserve"> </w:t>
      </w:r>
      <w:r w:rsidRPr="00DA1CB8">
        <w:rPr>
          <w:i/>
          <w:spacing w:val="-4"/>
          <w:sz w:val="28"/>
          <w:szCs w:val="28"/>
        </w:rPr>
        <w:t>Toolbar</w:t>
      </w:r>
      <w:r w:rsidRPr="00DA1CB8">
        <w:rPr>
          <w:spacing w:val="-4"/>
          <w:sz w:val="28"/>
          <w:szCs w:val="28"/>
        </w:rPr>
        <w:t>.</w:t>
      </w:r>
    </w:p>
    <w:p w14:paraId="268A257C" w14:textId="6293A454" w:rsidR="00E87FD8" w:rsidRPr="00E87FD8" w:rsidRDefault="00E87FD8" w:rsidP="00E87FD8">
      <w:pPr>
        <w:tabs>
          <w:tab w:val="left" w:pos="1084"/>
        </w:tabs>
        <w:spacing w:before="152"/>
        <w:jc w:val="center"/>
        <w:rPr>
          <w:sz w:val="28"/>
          <w:szCs w:val="28"/>
        </w:rPr>
      </w:pPr>
      <w:r>
        <w:rPr>
          <w:noProof/>
          <w:sz w:val="28"/>
          <w:szCs w:val="28"/>
        </w:rPr>
        <w:drawing>
          <wp:inline distT="0" distB="0" distL="0" distR="0" wp14:anchorId="18DC2824" wp14:editId="7E1CC57E">
            <wp:extent cx="2124621" cy="1308100"/>
            <wp:effectExtent l="0" t="0" r="9525"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shot (133).png"/>
                    <pic:cNvPicPr/>
                  </pic:nvPicPr>
                  <pic:blipFill rotWithShape="1">
                    <a:blip r:embed="rId6">
                      <a:extLst>
                        <a:ext uri="{28A0092B-C50C-407E-A947-70E740481C1C}">
                          <a14:useLocalDpi xmlns:a14="http://schemas.microsoft.com/office/drawing/2010/main" val="0"/>
                        </a:ext>
                      </a:extLst>
                    </a:blip>
                    <a:srcRect l="37837" t="33973" r="37798" b="39358"/>
                    <a:stretch/>
                  </pic:blipFill>
                  <pic:spPr bwMode="auto">
                    <a:xfrm>
                      <a:off x="0" y="0"/>
                      <a:ext cx="2134315" cy="1314069"/>
                    </a:xfrm>
                    <a:prstGeom prst="rect">
                      <a:avLst/>
                    </a:prstGeom>
                    <a:ln>
                      <a:noFill/>
                    </a:ln>
                    <a:extLst>
                      <a:ext uri="{53640926-AAD7-44D8-BBD7-CCE9431645EC}">
                        <a14:shadowObscured xmlns:a14="http://schemas.microsoft.com/office/drawing/2010/main"/>
                      </a:ext>
                    </a:extLst>
                  </pic:spPr>
                </pic:pic>
              </a:graphicData>
            </a:graphic>
          </wp:inline>
        </w:drawing>
      </w:r>
      <w:r>
        <w:rPr>
          <w:noProof/>
          <w:sz w:val="28"/>
          <w:szCs w:val="28"/>
        </w:rPr>
        <w:t xml:space="preserve">      </w:t>
      </w:r>
      <w:r>
        <w:rPr>
          <w:noProof/>
          <w:sz w:val="28"/>
          <w:szCs w:val="28"/>
        </w:rPr>
        <w:drawing>
          <wp:inline distT="0" distB="0" distL="0" distR="0" wp14:anchorId="251A99E6" wp14:editId="2FFFFD81">
            <wp:extent cx="1657350" cy="1351805"/>
            <wp:effectExtent l="0" t="0" r="0" b="127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creenshot (134).png"/>
                    <pic:cNvPicPr/>
                  </pic:nvPicPr>
                  <pic:blipFill rotWithShape="1">
                    <a:blip r:embed="rId7">
                      <a:extLst>
                        <a:ext uri="{28A0092B-C50C-407E-A947-70E740481C1C}">
                          <a14:useLocalDpi xmlns:a14="http://schemas.microsoft.com/office/drawing/2010/main" val="0"/>
                        </a:ext>
                      </a:extLst>
                    </a:blip>
                    <a:srcRect l="41468" t="34314" r="41429" b="40886"/>
                    <a:stretch/>
                  </pic:blipFill>
                  <pic:spPr bwMode="auto">
                    <a:xfrm>
                      <a:off x="0" y="0"/>
                      <a:ext cx="1671304" cy="1363186"/>
                    </a:xfrm>
                    <a:prstGeom prst="rect">
                      <a:avLst/>
                    </a:prstGeom>
                    <a:ln>
                      <a:noFill/>
                    </a:ln>
                    <a:extLst>
                      <a:ext uri="{53640926-AAD7-44D8-BBD7-CCE9431645EC}">
                        <a14:shadowObscured xmlns:a14="http://schemas.microsoft.com/office/drawing/2010/main"/>
                      </a:ext>
                    </a:extLst>
                  </pic:spPr>
                </pic:pic>
              </a:graphicData>
            </a:graphic>
          </wp:inline>
        </w:drawing>
      </w:r>
    </w:p>
    <w:p w14:paraId="59C1797A" w14:textId="7C8DC0F8" w:rsidR="00DA1CB8" w:rsidRDefault="00DA1CB8" w:rsidP="00E87FD8">
      <w:pPr>
        <w:pStyle w:val="BodyText"/>
        <w:spacing w:before="40" w:line="324" w:lineRule="auto"/>
        <w:rPr>
          <w:sz w:val="28"/>
          <w:szCs w:val="28"/>
        </w:rPr>
      </w:pPr>
      <w:r w:rsidRPr="00DA1CB8">
        <w:rPr>
          <w:sz w:val="28"/>
          <w:szCs w:val="28"/>
        </w:rPr>
        <w:t>The</w:t>
      </w:r>
      <w:r w:rsidRPr="00DA1CB8">
        <w:rPr>
          <w:spacing w:val="-9"/>
          <w:sz w:val="28"/>
          <w:szCs w:val="28"/>
        </w:rPr>
        <w:t xml:space="preserve"> </w:t>
      </w:r>
      <w:r w:rsidRPr="00DA1CB8">
        <w:rPr>
          <w:sz w:val="28"/>
          <w:szCs w:val="28"/>
        </w:rPr>
        <w:t>program</w:t>
      </w:r>
      <w:r w:rsidRPr="00DA1CB8">
        <w:rPr>
          <w:spacing w:val="-9"/>
          <w:sz w:val="28"/>
          <w:szCs w:val="28"/>
        </w:rPr>
        <w:t xml:space="preserve"> </w:t>
      </w:r>
      <w:r w:rsidRPr="00DA1CB8">
        <w:rPr>
          <w:sz w:val="28"/>
          <w:szCs w:val="28"/>
        </w:rPr>
        <w:t>scans</w:t>
      </w:r>
      <w:r w:rsidRPr="00DA1CB8">
        <w:rPr>
          <w:spacing w:val="-9"/>
          <w:sz w:val="28"/>
          <w:szCs w:val="28"/>
        </w:rPr>
        <w:t xml:space="preserve"> </w:t>
      </w:r>
      <w:r w:rsidRPr="00DA1CB8">
        <w:rPr>
          <w:sz w:val="28"/>
          <w:szCs w:val="28"/>
        </w:rPr>
        <w:t>the</w:t>
      </w:r>
      <w:r w:rsidRPr="00DA1CB8">
        <w:rPr>
          <w:spacing w:val="-10"/>
          <w:sz w:val="28"/>
          <w:szCs w:val="28"/>
        </w:rPr>
        <w:t xml:space="preserve"> </w:t>
      </w:r>
      <w:r w:rsidRPr="00DA1CB8">
        <w:rPr>
          <w:sz w:val="28"/>
          <w:szCs w:val="28"/>
        </w:rPr>
        <w:t>evidence</w:t>
      </w:r>
      <w:r w:rsidRPr="00DA1CB8">
        <w:rPr>
          <w:spacing w:val="-9"/>
          <w:sz w:val="28"/>
          <w:szCs w:val="28"/>
        </w:rPr>
        <w:t xml:space="preserve"> </w:t>
      </w:r>
      <w:r w:rsidRPr="00DA1CB8">
        <w:rPr>
          <w:sz w:val="28"/>
          <w:szCs w:val="28"/>
        </w:rPr>
        <w:t>and</w:t>
      </w:r>
      <w:r w:rsidRPr="00DA1CB8">
        <w:rPr>
          <w:spacing w:val="-9"/>
          <w:sz w:val="28"/>
          <w:szCs w:val="28"/>
        </w:rPr>
        <w:t xml:space="preserve"> </w:t>
      </w:r>
      <w:r w:rsidRPr="00DA1CB8">
        <w:rPr>
          <w:sz w:val="28"/>
          <w:szCs w:val="28"/>
        </w:rPr>
        <w:t>notifies</w:t>
      </w:r>
      <w:r w:rsidRPr="00DA1CB8">
        <w:rPr>
          <w:spacing w:val="-9"/>
          <w:sz w:val="28"/>
          <w:szCs w:val="28"/>
        </w:rPr>
        <w:t xml:space="preserve"> </w:t>
      </w:r>
      <w:r w:rsidR="00E87FD8">
        <w:rPr>
          <w:sz w:val="28"/>
          <w:szCs w:val="28"/>
        </w:rPr>
        <w:t>us if</w:t>
      </w:r>
      <w:r w:rsidRPr="00DA1CB8">
        <w:rPr>
          <w:spacing w:val="-9"/>
          <w:sz w:val="28"/>
          <w:szCs w:val="28"/>
        </w:rPr>
        <w:t xml:space="preserve"> </w:t>
      </w:r>
      <w:r w:rsidRPr="00DA1CB8">
        <w:rPr>
          <w:sz w:val="28"/>
          <w:szCs w:val="28"/>
        </w:rPr>
        <w:t>encrypted</w:t>
      </w:r>
      <w:r w:rsidRPr="00DA1CB8">
        <w:rPr>
          <w:spacing w:val="-10"/>
          <w:sz w:val="28"/>
          <w:szCs w:val="28"/>
        </w:rPr>
        <w:t xml:space="preserve"> </w:t>
      </w:r>
      <w:r w:rsidRPr="00DA1CB8">
        <w:rPr>
          <w:sz w:val="28"/>
          <w:szCs w:val="28"/>
        </w:rPr>
        <w:t>files</w:t>
      </w:r>
      <w:r w:rsidRPr="00DA1CB8">
        <w:rPr>
          <w:spacing w:val="-9"/>
          <w:sz w:val="28"/>
          <w:szCs w:val="28"/>
        </w:rPr>
        <w:t xml:space="preserve"> </w:t>
      </w:r>
      <w:r w:rsidRPr="00DA1CB8">
        <w:rPr>
          <w:sz w:val="28"/>
          <w:szCs w:val="28"/>
        </w:rPr>
        <w:t>are</w:t>
      </w:r>
      <w:r w:rsidRPr="00DA1CB8">
        <w:rPr>
          <w:spacing w:val="-9"/>
          <w:sz w:val="28"/>
          <w:szCs w:val="28"/>
        </w:rPr>
        <w:t xml:space="preserve"> </w:t>
      </w:r>
      <w:r w:rsidRPr="00DA1CB8">
        <w:rPr>
          <w:sz w:val="28"/>
          <w:szCs w:val="28"/>
        </w:rPr>
        <w:t>located</w:t>
      </w:r>
      <w:r w:rsidR="00E87FD8">
        <w:rPr>
          <w:sz w:val="28"/>
          <w:szCs w:val="28"/>
        </w:rPr>
        <w:t xml:space="preserve">. </w:t>
      </w:r>
      <w:r w:rsidRPr="00DA1CB8">
        <w:rPr>
          <w:sz w:val="28"/>
          <w:szCs w:val="28"/>
        </w:rPr>
        <w:t xml:space="preserve">EFS Encrypted files are indicated by a key icon, </w:t>
      </w:r>
      <w:r w:rsidRPr="00DA1CB8">
        <w:rPr>
          <w:noProof/>
          <w:spacing w:val="-1"/>
          <w:position w:val="-11"/>
          <w:sz w:val="28"/>
          <w:szCs w:val="28"/>
        </w:rPr>
        <w:drawing>
          <wp:inline distT="0" distB="0" distL="0" distR="0" wp14:anchorId="5E3EEF3E" wp14:editId="41938B20">
            <wp:extent cx="228600" cy="2159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46.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8600" cy="215900"/>
                    </a:xfrm>
                    <a:prstGeom prst="rect">
                      <a:avLst/>
                    </a:prstGeom>
                    <a:noFill/>
                    <a:ln>
                      <a:noFill/>
                    </a:ln>
                  </pic:spPr>
                </pic:pic>
              </a:graphicData>
            </a:graphic>
          </wp:inline>
        </w:drawing>
      </w:r>
      <w:r w:rsidRPr="00DA1CB8">
        <w:rPr>
          <w:sz w:val="28"/>
          <w:szCs w:val="28"/>
        </w:rPr>
        <w:t>, in the Evidence</w:t>
      </w:r>
      <w:r w:rsidRPr="00DA1CB8">
        <w:rPr>
          <w:spacing w:val="-15"/>
          <w:sz w:val="28"/>
          <w:szCs w:val="28"/>
        </w:rPr>
        <w:t xml:space="preserve"> </w:t>
      </w:r>
      <w:r w:rsidRPr="00DA1CB8">
        <w:rPr>
          <w:sz w:val="28"/>
          <w:szCs w:val="28"/>
        </w:rPr>
        <w:t>Tree.</w:t>
      </w:r>
    </w:p>
    <w:p w14:paraId="6530F0AA" w14:textId="735776CB" w:rsidR="00E87FD8" w:rsidRPr="00E87FD8" w:rsidRDefault="00E87FD8" w:rsidP="00E87FD8">
      <w:pPr>
        <w:pStyle w:val="BodyText"/>
        <w:spacing w:before="40" w:line="324" w:lineRule="auto"/>
        <w:rPr>
          <w:sz w:val="28"/>
          <w:szCs w:val="28"/>
        </w:rPr>
      </w:pPr>
      <w:r w:rsidRPr="00E87FD8">
        <w:rPr>
          <w:b/>
          <w:sz w:val="28"/>
          <w:szCs w:val="28"/>
        </w:rPr>
        <w:t xml:space="preserve">Note: </w:t>
      </w:r>
      <w:r w:rsidRPr="00E87FD8">
        <w:rPr>
          <w:sz w:val="28"/>
          <w:szCs w:val="28"/>
        </w:rPr>
        <w:t xml:space="preserve">This feature does not work </w:t>
      </w:r>
      <w:proofErr w:type="gramStart"/>
      <w:r w:rsidRPr="00E87FD8">
        <w:rPr>
          <w:sz w:val="28"/>
          <w:szCs w:val="28"/>
        </w:rPr>
        <w:t>with .L</w:t>
      </w:r>
      <w:proofErr w:type="gramEnd"/>
      <w:r w:rsidRPr="00E87FD8">
        <w:rPr>
          <w:sz w:val="28"/>
          <w:szCs w:val="28"/>
        </w:rPr>
        <w:t>01 files.</w:t>
      </w:r>
    </w:p>
    <w:p w14:paraId="2FF1F0FB" w14:textId="7C489BD5" w:rsidR="00B54890" w:rsidRDefault="00B54890"/>
    <w:p w14:paraId="088F2681" w14:textId="3BCE989B" w:rsidR="00B07BBB" w:rsidRDefault="00B07BBB">
      <w:pPr>
        <w:rPr>
          <w:rFonts w:ascii="Arial" w:hAnsi="Arial" w:cs="Arial"/>
          <w:b/>
          <w:bCs/>
          <w:sz w:val="28"/>
          <w:szCs w:val="28"/>
        </w:rPr>
      </w:pPr>
      <w:r w:rsidRPr="00B07BBB">
        <w:rPr>
          <w:rFonts w:ascii="Arial" w:hAnsi="Arial" w:cs="Arial"/>
          <w:b/>
          <w:bCs/>
          <w:sz w:val="28"/>
          <w:szCs w:val="28"/>
        </w:rPr>
        <w:t>AD Encryption</w:t>
      </w:r>
    </w:p>
    <w:p w14:paraId="3DEED195" w14:textId="7901736B" w:rsidR="00FF42A1" w:rsidRPr="00FF42A1" w:rsidRDefault="00FF42A1" w:rsidP="00FF42A1">
      <w:pPr>
        <w:pStyle w:val="BodyText"/>
        <w:spacing w:before="147" w:line="264" w:lineRule="auto"/>
        <w:rPr>
          <w:sz w:val="28"/>
          <w:szCs w:val="28"/>
        </w:rPr>
      </w:pPr>
      <w:r w:rsidRPr="00FF42A1">
        <w:rPr>
          <w:sz w:val="28"/>
          <w:szCs w:val="28"/>
        </w:rPr>
        <w:t xml:space="preserve">FTK Imager 3.0 and later has the ability to encrypt data during export to an image. This feature is </w:t>
      </w:r>
      <w:r w:rsidR="00E82E03" w:rsidRPr="00FF42A1">
        <w:rPr>
          <w:sz w:val="28"/>
          <w:szCs w:val="28"/>
        </w:rPr>
        <w:t>known</w:t>
      </w:r>
      <w:r w:rsidRPr="00FF42A1">
        <w:rPr>
          <w:sz w:val="28"/>
          <w:szCs w:val="28"/>
        </w:rPr>
        <w:t xml:space="preserve"> as AD Encryption.</w:t>
      </w:r>
    </w:p>
    <w:p w14:paraId="0DEB2875" w14:textId="77777777" w:rsidR="00FF42A1" w:rsidRPr="00FF42A1" w:rsidRDefault="00FF42A1" w:rsidP="00FF42A1">
      <w:pPr>
        <w:pStyle w:val="BodyText"/>
        <w:spacing w:before="100"/>
        <w:rPr>
          <w:sz w:val="28"/>
          <w:szCs w:val="28"/>
        </w:rPr>
      </w:pPr>
      <w:r w:rsidRPr="00FF42A1">
        <w:rPr>
          <w:sz w:val="28"/>
          <w:szCs w:val="28"/>
        </w:rPr>
        <w:t>Supported image types are:</w:t>
      </w:r>
    </w:p>
    <w:p w14:paraId="117BD67D" w14:textId="77777777" w:rsidR="00FF42A1" w:rsidRPr="00FF42A1" w:rsidRDefault="00FF42A1" w:rsidP="00FF42A1">
      <w:pPr>
        <w:pStyle w:val="ListParagraph"/>
        <w:numPr>
          <w:ilvl w:val="0"/>
          <w:numId w:val="2"/>
        </w:numPr>
        <w:tabs>
          <w:tab w:val="left" w:pos="724"/>
        </w:tabs>
        <w:spacing w:before="117"/>
        <w:ind w:left="723"/>
        <w:rPr>
          <w:sz w:val="28"/>
          <w:szCs w:val="28"/>
        </w:rPr>
      </w:pPr>
      <w:r w:rsidRPr="00FF42A1">
        <w:rPr>
          <w:sz w:val="28"/>
          <w:szCs w:val="28"/>
        </w:rPr>
        <w:t>AD1 (AD Custom</w:t>
      </w:r>
      <w:r w:rsidRPr="00FF42A1">
        <w:rPr>
          <w:spacing w:val="1"/>
          <w:sz w:val="28"/>
          <w:szCs w:val="28"/>
        </w:rPr>
        <w:t xml:space="preserve"> </w:t>
      </w:r>
      <w:r w:rsidRPr="00FF42A1">
        <w:rPr>
          <w:sz w:val="28"/>
          <w:szCs w:val="28"/>
        </w:rPr>
        <w:t>Content)</w:t>
      </w:r>
    </w:p>
    <w:p w14:paraId="56E045E9" w14:textId="77777777" w:rsidR="00FF42A1" w:rsidRPr="00FF42A1" w:rsidRDefault="00FF42A1" w:rsidP="00FF42A1">
      <w:pPr>
        <w:pStyle w:val="ListParagraph"/>
        <w:numPr>
          <w:ilvl w:val="0"/>
          <w:numId w:val="2"/>
        </w:numPr>
        <w:tabs>
          <w:tab w:val="left" w:pos="724"/>
        </w:tabs>
        <w:spacing w:before="96"/>
        <w:ind w:left="723"/>
        <w:rPr>
          <w:sz w:val="28"/>
          <w:szCs w:val="28"/>
        </w:rPr>
      </w:pPr>
      <w:r w:rsidRPr="00FF42A1">
        <w:rPr>
          <w:sz w:val="28"/>
          <w:szCs w:val="28"/>
        </w:rPr>
        <w:t>E01 (EnCase</w:t>
      </w:r>
      <w:r w:rsidRPr="00FF42A1">
        <w:rPr>
          <w:spacing w:val="1"/>
          <w:sz w:val="28"/>
          <w:szCs w:val="28"/>
        </w:rPr>
        <w:t xml:space="preserve"> </w:t>
      </w:r>
      <w:r w:rsidRPr="00FF42A1">
        <w:rPr>
          <w:sz w:val="28"/>
          <w:szCs w:val="28"/>
        </w:rPr>
        <w:t>Compatible)</w:t>
      </w:r>
    </w:p>
    <w:p w14:paraId="74E6E6F0" w14:textId="77777777" w:rsidR="00FF42A1" w:rsidRPr="00FF42A1" w:rsidRDefault="00FF42A1" w:rsidP="00FF42A1">
      <w:pPr>
        <w:pStyle w:val="ListParagraph"/>
        <w:numPr>
          <w:ilvl w:val="0"/>
          <w:numId w:val="2"/>
        </w:numPr>
        <w:tabs>
          <w:tab w:val="left" w:pos="724"/>
        </w:tabs>
        <w:spacing w:before="95"/>
        <w:ind w:left="723"/>
        <w:rPr>
          <w:sz w:val="28"/>
          <w:szCs w:val="28"/>
        </w:rPr>
      </w:pPr>
      <w:r w:rsidRPr="00FF42A1">
        <w:rPr>
          <w:sz w:val="28"/>
          <w:szCs w:val="28"/>
        </w:rPr>
        <w:t>S01</w:t>
      </w:r>
      <w:r w:rsidRPr="00FF42A1">
        <w:rPr>
          <w:spacing w:val="1"/>
          <w:sz w:val="28"/>
          <w:szCs w:val="28"/>
        </w:rPr>
        <w:t xml:space="preserve"> </w:t>
      </w:r>
      <w:r w:rsidRPr="00FF42A1">
        <w:rPr>
          <w:sz w:val="28"/>
          <w:szCs w:val="28"/>
        </w:rPr>
        <w:t>(Smart)</w:t>
      </w:r>
    </w:p>
    <w:p w14:paraId="59368996" w14:textId="77777777" w:rsidR="00FF42A1" w:rsidRPr="00FF42A1" w:rsidRDefault="00FF42A1" w:rsidP="00FF42A1">
      <w:pPr>
        <w:pStyle w:val="ListParagraph"/>
        <w:numPr>
          <w:ilvl w:val="0"/>
          <w:numId w:val="2"/>
        </w:numPr>
        <w:tabs>
          <w:tab w:val="left" w:pos="724"/>
        </w:tabs>
        <w:spacing w:before="95"/>
        <w:ind w:left="723"/>
        <w:rPr>
          <w:sz w:val="28"/>
          <w:szCs w:val="28"/>
        </w:rPr>
      </w:pPr>
      <w:r w:rsidRPr="00FF42A1">
        <w:rPr>
          <w:sz w:val="28"/>
          <w:szCs w:val="28"/>
        </w:rPr>
        <w:t>AFF (Advanced Forensic</w:t>
      </w:r>
      <w:r w:rsidRPr="00FF42A1">
        <w:rPr>
          <w:spacing w:val="-2"/>
          <w:sz w:val="28"/>
          <w:szCs w:val="28"/>
        </w:rPr>
        <w:t xml:space="preserve"> </w:t>
      </w:r>
      <w:r w:rsidRPr="00FF42A1">
        <w:rPr>
          <w:sz w:val="28"/>
          <w:szCs w:val="28"/>
        </w:rPr>
        <w:t>Format)</w:t>
      </w:r>
    </w:p>
    <w:p w14:paraId="1C4917D6" w14:textId="42277E2B" w:rsidR="00FF42A1" w:rsidRDefault="00FF42A1" w:rsidP="00FF42A1">
      <w:pPr>
        <w:pStyle w:val="ListParagraph"/>
        <w:numPr>
          <w:ilvl w:val="0"/>
          <w:numId w:val="2"/>
        </w:numPr>
        <w:tabs>
          <w:tab w:val="left" w:pos="724"/>
        </w:tabs>
        <w:spacing w:before="95"/>
        <w:ind w:left="723"/>
        <w:rPr>
          <w:sz w:val="28"/>
          <w:szCs w:val="28"/>
        </w:rPr>
      </w:pPr>
      <w:r w:rsidRPr="00FF42A1">
        <w:rPr>
          <w:sz w:val="28"/>
          <w:szCs w:val="28"/>
        </w:rPr>
        <w:t>001</w:t>
      </w:r>
      <w:r w:rsidRPr="00FF42A1">
        <w:rPr>
          <w:spacing w:val="1"/>
          <w:sz w:val="28"/>
          <w:szCs w:val="28"/>
        </w:rPr>
        <w:t xml:space="preserve"> </w:t>
      </w:r>
      <w:r w:rsidRPr="00FF42A1">
        <w:rPr>
          <w:sz w:val="28"/>
          <w:szCs w:val="28"/>
        </w:rPr>
        <w:t>(RAW/DD)</w:t>
      </w:r>
    </w:p>
    <w:p w14:paraId="00200EFE" w14:textId="7301FE9A" w:rsidR="00FF42A1" w:rsidRDefault="00FF42A1" w:rsidP="00FF42A1">
      <w:pPr>
        <w:tabs>
          <w:tab w:val="left" w:pos="724"/>
        </w:tabs>
        <w:spacing w:before="95"/>
        <w:rPr>
          <w:sz w:val="28"/>
          <w:szCs w:val="28"/>
        </w:rPr>
      </w:pPr>
    </w:p>
    <w:p w14:paraId="2E914279" w14:textId="217FDB35" w:rsidR="00FF42A1" w:rsidRDefault="00FF42A1" w:rsidP="00FF42A1">
      <w:pPr>
        <w:tabs>
          <w:tab w:val="left" w:pos="724"/>
        </w:tabs>
        <w:spacing w:before="95"/>
        <w:rPr>
          <w:rFonts w:ascii="Arial" w:hAnsi="Arial" w:cs="Arial"/>
          <w:sz w:val="28"/>
          <w:szCs w:val="28"/>
        </w:rPr>
      </w:pPr>
      <w:r w:rsidRPr="00FF42A1">
        <w:rPr>
          <w:rFonts w:ascii="Arial" w:hAnsi="Arial" w:cs="Arial"/>
          <w:sz w:val="28"/>
          <w:szCs w:val="28"/>
        </w:rPr>
        <w:t xml:space="preserve">Suppose </w:t>
      </w:r>
      <w:r>
        <w:rPr>
          <w:rFonts w:ascii="Arial" w:hAnsi="Arial" w:cs="Arial"/>
          <w:sz w:val="28"/>
          <w:szCs w:val="28"/>
        </w:rPr>
        <w:t xml:space="preserve">we want to create a different image of a particular file or folder </w:t>
      </w:r>
      <w:r w:rsidR="00E41D5B">
        <w:rPr>
          <w:rFonts w:ascii="Arial" w:hAnsi="Arial" w:cs="Arial"/>
          <w:sz w:val="28"/>
          <w:szCs w:val="28"/>
        </w:rPr>
        <w:t xml:space="preserve">present in some drive image </w:t>
      </w:r>
      <w:r>
        <w:rPr>
          <w:rFonts w:ascii="Arial" w:hAnsi="Arial" w:cs="Arial"/>
          <w:sz w:val="28"/>
          <w:szCs w:val="28"/>
        </w:rPr>
        <w:t>that is of o</w:t>
      </w:r>
      <w:r w:rsidR="00E41D5B">
        <w:rPr>
          <w:rFonts w:ascii="Arial" w:hAnsi="Arial" w:cs="Arial"/>
          <w:sz w:val="28"/>
          <w:szCs w:val="28"/>
        </w:rPr>
        <w:t>ur</w:t>
      </w:r>
      <w:r>
        <w:rPr>
          <w:rFonts w:ascii="Arial" w:hAnsi="Arial" w:cs="Arial"/>
          <w:sz w:val="28"/>
          <w:szCs w:val="28"/>
        </w:rPr>
        <w:t xml:space="preserve"> interest and needs </w:t>
      </w:r>
      <w:r w:rsidR="00E41D5B">
        <w:rPr>
          <w:rFonts w:ascii="Arial" w:hAnsi="Arial" w:cs="Arial"/>
          <w:sz w:val="28"/>
          <w:szCs w:val="28"/>
        </w:rPr>
        <w:t>further investigation. We can encrypt that newly created image file using AD Encryption.</w:t>
      </w:r>
    </w:p>
    <w:p w14:paraId="41093BAC" w14:textId="36D6C436" w:rsidR="00E41D5B" w:rsidRDefault="00E41D5B" w:rsidP="00FF42A1">
      <w:pPr>
        <w:tabs>
          <w:tab w:val="left" w:pos="724"/>
        </w:tabs>
        <w:spacing w:before="95"/>
        <w:rPr>
          <w:rFonts w:ascii="Arial" w:hAnsi="Arial" w:cs="Arial"/>
          <w:sz w:val="28"/>
          <w:szCs w:val="28"/>
        </w:rPr>
      </w:pPr>
      <w:r>
        <w:rPr>
          <w:rFonts w:ascii="Arial" w:hAnsi="Arial" w:cs="Arial"/>
          <w:sz w:val="28"/>
          <w:szCs w:val="28"/>
        </w:rPr>
        <w:t>Follow the steps:</w:t>
      </w:r>
    </w:p>
    <w:p w14:paraId="683229A6" w14:textId="69BAE7E7" w:rsidR="00E41D5B" w:rsidRDefault="00E41D5B" w:rsidP="00E41D5B">
      <w:pPr>
        <w:pStyle w:val="ListParagraph"/>
        <w:numPr>
          <w:ilvl w:val="0"/>
          <w:numId w:val="3"/>
        </w:numPr>
        <w:tabs>
          <w:tab w:val="left" w:pos="724"/>
        </w:tabs>
        <w:spacing w:before="95"/>
        <w:rPr>
          <w:sz w:val="28"/>
          <w:szCs w:val="28"/>
        </w:rPr>
      </w:pPr>
      <w:r>
        <w:rPr>
          <w:sz w:val="28"/>
          <w:szCs w:val="28"/>
        </w:rPr>
        <w:t>Go to File&gt; Export Logical image (AD1)</w:t>
      </w:r>
    </w:p>
    <w:p w14:paraId="45CD22C0" w14:textId="2723EB1C" w:rsidR="00E41D5B" w:rsidRDefault="00E41D5B" w:rsidP="00E41D5B">
      <w:pPr>
        <w:pStyle w:val="ListParagraph"/>
        <w:numPr>
          <w:ilvl w:val="0"/>
          <w:numId w:val="3"/>
        </w:numPr>
        <w:tabs>
          <w:tab w:val="left" w:pos="724"/>
        </w:tabs>
        <w:spacing w:before="95"/>
        <w:rPr>
          <w:sz w:val="28"/>
          <w:szCs w:val="28"/>
        </w:rPr>
      </w:pPr>
      <w:r>
        <w:rPr>
          <w:sz w:val="28"/>
          <w:szCs w:val="28"/>
        </w:rPr>
        <w:t xml:space="preserve">Add Image destination folder where to store image file and tick the </w:t>
      </w:r>
      <w:r w:rsidRPr="00E41D5B">
        <w:rPr>
          <w:b/>
          <w:bCs/>
          <w:sz w:val="28"/>
          <w:szCs w:val="28"/>
        </w:rPr>
        <w:t>Use AD Encryption</w:t>
      </w:r>
      <w:r>
        <w:rPr>
          <w:sz w:val="28"/>
          <w:szCs w:val="28"/>
        </w:rPr>
        <w:t xml:space="preserve"> check box.</w:t>
      </w:r>
      <w:r w:rsidRPr="00E41D5B">
        <w:rPr>
          <w:sz w:val="28"/>
          <w:szCs w:val="28"/>
        </w:rPr>
        <w:t xml:space="preserve"> </w:t>
      </w:r>
    </w:p>
    <w:p w14:paraId="27FF56B5" w14:textId="77F18BC3" w:rsidR="00E41D5B" w:rsidRPr="00E41D5B" w:rsidRDefault="00E41D5B" w:rsidP="00E41D5B">
      <w:pPr>
        <w:pStyle w:val="ListParagraph"/>
        <w:numPr>
          <w:ilvl w:val="0"/>
          <w:numId w:val="3"/>
        </w:numPr>
        <w:tabs>
          <w:tab w:val="left" w:pos="724"/>
        </w:tabs>
        <w:spacing w:before="95"/>
        <w:rPr>
          <w:sz w:val="28"/>
          <w:szCs w:val="28"/>
        </w:rPr>
      </w:pPr>
      <w:r>
        <w:rPr>
          <w:sz w:val="28"/>
          <w:szCs w:val="28"/>
        </w:rPr>
        <w:lastRenderedPageBreak/>
        <w:t xml:space="preserve">Click on </w:t>
      </w:r>
      <w:r w:rsidRPr="00E41D5B">
        <w:rPr>
          <w:b/>
          <w:bCs/>
          <w:sz w:val="28"/>
          <w:szCs w:val="28"/>
        </w:rPr>
        <w:t>Finish</w:t>
      </w:r>
      <w:r>
        <w:rPr>
          <w:sz w:val="28"/>
          <w:szCs w:val="28"/>
        </w:rPr>
        <w:t xml:space="preserve">. </w:t>
      </w:r>
    </w:p>
    <w:p w14:paraId="7FC13391" w14:textId="088BAE28" w:rsidR="00B07BBB" w:rsidRDefault="00FF42A1" w:rsidP="00FF42A1">
      <w:pPr>
        <w:jc w:val="center"/>
        <w:rPr>
          <w:rFonts w:ascii="Arial" w:hAnsi="Arial" w:cs="Arial"/>
          <w:sz w:val="28"/>
          <w:szCs w:val="28"/>
        </w:rPr>
      </w:pPr>
      <w:r>
        <w:rPr>
          <w:rFonts w:ascii="Arial" w:hAnsi="Arial" w:cs="Arial"/>
          <w:noProof/>
          <w:sz w:val="28"/>
          <w:szCs w:val="28"/>
        </w:rPr>
        <w:drawing>
          <wp:inline distT="0" distB="0" distL="0" distR="0" wp14:anchorId="2E2DA9DD" wp14:editId="5BD1AAB1">
            <wp:extent cx="4095961" cy="2971953"/>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0D47E1E.tmp"/>
                    <pic:cNvPicPr/>
                  </pic:nvPicPr>
                  <pic:blipFill>
                    <a:blip r:embed="rId9">
                      <a:extLst>
                        <a:ext uri="{28A0092B-C50C-407E-A947-70E740481C1C}">
                          <a14:useLocalDpi xmlns:a14="http://schemas.microsoft.com/office/drawing/2010/main" val="0"/>
                        </a:ext>
                      </a:extLst>
                    </a:blip>
                    <a:stretch>
                      <a:fillRect/>
                    </a:stretch>
                  </pic:blipFill>
                  <pic:spPr>
                    <a:xfrm>
                      <a:off x="0" y="0"/>
                      <a:ext cx="4095961" cy="2971953"/>
                    </a:xfrm>
                    <a:prstGeom prst="rect">
                      <a:avLst/>
                    </a:prstGeom>
                  </pic:spPr>
                </pic:pic>
              </a:graphicData>
            </a:graphic>
          </wp:inline>
        </w:drawing>
      </w:r>
    </w:p>
    <w:p w14:paraId="18AE7B18" w14:textId="036776D6" w:rsidR="00E41D5B" w:rsidRPr="00E41D5B" w:rsidRDefault="00E41D5B" w:rsidP="00E41D5B">
      <w:pPr>
        <w:pStyle w:val="ListParagraph"/>
        <w:numPr>
          <w:ilvl w:val="0"/>
          <w:numId w:val="3"/>
        </w:numPr>
        <w:rPr>
          <w:sz w:val="28"/>
          <w:szCs w:val="28"/>
        </w:rPr>
      </w:pPr>
      <w:r>
        <w:rPr>
          <w:sz w:val="28"/>
          <w:szCs w:val="28"/>
        </w:rPr>
        <w:t xml:space="preserve">Choose whether to encrypt file using a password or a Certificate. And click </w:t>
      </w:r>
      <w:r w:rsidRPr="00E41D5B">
        <w:rPr>
          <w:b/>
          <w:bCs/>
          <w:sz w:val="28"/>
          <w:szCs w:val="28"/>
        </w:rPr>
        <w:t>OK</w:t>
      </w:r>
      <w:r>
        <w:rPr>
          <w:sz w:val="28"/>
          <w:szCs w:val="28"/>
        </w:rPr>
        <w:t>.</w:t>
      </w:r>
    </w:p>
    <w:p w14:paraId="0C6F6656" w14:textId="5AC70AC0" w:rsidR="00FF42A1" w:rsidRDefault="00FF42A1" w:rsidP="00FF42A1">
      <w:pPr>
        <w:jc w:val="center"/>
        <w:rPr>
          <w:rFonts w:ascii="Arial" w:hAnsi="Arial" w:cs="Arial"/>
          <w:sz w:val="28"/>
          <w:szCs w:val="28"/>
        </w:rPr>
      </w:pPr>
      <w:r>
        <w:rPr>
          <w:rFonts w:ascii="Arial" w:hAnsi="Arial" w:cs="Arial"/>
          <w:noProof/>
          <w:sz w:val="28"/>
          <w:szCs w:val="28"/>
        </w:rPr>
        <w:drawing>
          <wp:inline distT="0" distB="0" distL="0" distR="0" wp14:anchorId="1DAE9B1F" wp14:editId="7D37A522">
            <wp:extent cx="3549832" cy="2032104"/>
            <wp:effectExtent l="0" t="0" r="0" b="63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0D419D3.tmp"/>
                    <pic:cNvPicPr/>
                  </pic:nvPicPr>
                  <pic:blipFill>
                    <a:blip r:embed="rId10">
                      <a:extLst>
                        <a:ext uri="{28A0092B-C50C-407E-A947-70E740481C1C}">
                          <a14:useLocalDpi xmlns:a14="http://schemas.microsoft.com/office/drawing/2010/main" val="0"/>
                        </a:ext>
                      </a:extLst>
                    </a:blip>
                    <a:stretch>
                      <a:fillRect/>
                    </a:stretch>
                  </pic:blipFill>
                  <pic:spPr>
                    <a:xfrm>
                      <a:off x="0" y="0"/>
                      <a:ext cx="3549832" cy="2032104"/>
                    </a:xfrm>
                    <a:prstGeom prst="rect">
                      <a:avLst/>
                    </a:prstGeom>
                  </pic:spPr>
                </pic:pic>
              </a:graphicData>
            </a:graphic>
          </wp:inline>
        </w:drawing>
      </w:r>
    </w:p>
    <w:p w14:paraId="20F45C44" w14:textId="08A92820" w:rsidR="00FF42A1" w:rsidRDefault="00FF42A1" w:rsidP="00FF42A1">
      <w:pPr>
        <w:jc w:val="center"/>
        <w:rPr>
          <w:rFonts w:ascii="Arial" w:hAnsi="Arial" w:cs="Arial"/>
          <w:sz w:val="28"/>
          <w:szCs w:val="28"/>
        </w:rPr>
      </w:pPr>
      <w:r>
        <w:rPr>
          <w:rFonts w:ascii="Arial" w:hAnsi="Arial" w:cs="Arial"/>
          <w:noProof/>
          <w:sz w:val="28"/>
          <w:szCs w:val="28"/>
        </w:rPr>
        <w:drawing>
          <wp:inline distT="0" distB="0" distL="0" distR="0" wp14:anchorId="694656FA" wp14:editId="36ADFC6B">
            <wp:extent cx="3772094" cy="2667137"/>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0D4FC30.tmp"/>
                    <pic:cNvPicPr/>
                  </pic:nvPicPr>
                  <pic:blipFill>
                    <a:blip r:embed="rId11">
                      <a:extLst>
                        <a:ext uri="{28A0092B-C50C-407E-A947-70E740481C1C}">
                          <a14:useLocalDpi xmlns:a14="http://schemas.microsoft.com/office/drawing/2010/main" val="0"/>
                        </a:ext>
                      </a:extLst>
                    </a:blip>
                    <a:stretch>
                      <a:fillRect/>
                    </a:stretch>
                  </pic:blipFill>
                  <pic:spPr>
                    <a:xfrm>
                      <a:off x="0" y="0"/>
                      <a:ext cx="3772094" cy="2667137"/>
                    </a:xfrm>
                    <a:prstGeom prst="rect">
                      <a:avLst/>
                    </a:prstGeom>
                  </pic:spPr>
                </pic:pic>
              </a:graphicData>
            </a:graphic>
          </wp:inline>
        </w:drawing>
      </w:r>
    </w:p>
    <w:p w14:paraId="5C751449" w14:textId="14602DF5" w:rsidR="00FF42A1" w:rsidRPr="00E41D5B" w:rsidRDefault="00E41D5B" w:rsidP="00E41D5B">
      <w:pPr>
        <w:pStyle w:val="ListParagraph"/>
        <w:numPr>
          <w:ilvl w:val="0"/>
          <w:numId w:val="3"/>
        </w:numPr>
        <w:rPr>
          <w:sz w:val="28"/>
          <w:szCs w:val="28"/>
        </w:rPr>
      </w:pPr>
      <w:r>
        <w:rPr>
          <w:sz w:val="28"/>
          <w:szCs w:val="28"/>
        </w:rPr>
        <w:t xml:space="preserve">Now, if we add that image as an evidence to FTK Imager. Before adding it, Imager will ask for the AD Encryption credentials. After verifying the credentials, the file will open and we can access that.  </w:t>
      </w:r>
    </w:p>
    <w:p w14:paraId="1AE49F9C" w14:textId="5FD53282" w:rsidR="00FF42A1" w:rsidRDefault="00FF42A1" w:rsidP="00FF42A1">
      <w:pPr>
        <w:jc w:val="center"/>
        <w:rPr>
          <w:rFonts w:ascii="Arial" w:hAnsi="Arial" w:cs="Arial"/>
          <w:sz w:val="28"/>
          <w:szCs w:val="28"/>
        </w:rPr>
      </w:pPr>
      <w:r>
        <w:rPr>
          <w:rFonts w:ascii="Arial" w:hAnsi="Arial" w:cs="Arial"/>
          <w:noProof/>
          <w:sz w:val="28"/>
          <w:szCs w:val="28"/>
        </w:rPr>
        <w:lastRenderedPageBreak/>
        <w:drawing>
          <wp:inline distT="0" distB="0" distL="0" distR="0" wp14:anchorId="4B68CFA6" wp14:editId="2B8D1E6E">
            <wp:extent cx="6645910" cy="3542665"/>
            <wp:effectExtent l="0" t="0" r="2540" b="63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0D45B16.tmp"/>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645910" cy="3542665"/>
                    </a:xfrm>
                    <a:prstGeom prst="rect">
                      <a:avLst/>
                    </a:prstGeom>
                  </pic:spPr>
                </pic:pic>
              </a:graphicData>
            </a:graphic>
          </wp:inline>
        </w:drawing>
      </w:r>
    </w:p>
    <w:p w14:paraId="10FF892F" w14:textId="4E7C7564" w:rsidR="00FF42A1" w:rsidRDefault="00FF42A1" w:rsidP="00FF42A1">
      <w:pPr>
        <w:jc w:val="center"/>
        <w:rPr>
          <w:rFonts w:ascii="Arial" w:hAnsi="Arial" w:cs="Arial"/>
          <w:sz w:val="28"/>
          <w:szCs w:val="28"/>
        </w:rPr>
      </w:pPr>
    </w:p>
    <w:p w14:paraId="17B05C1D" w14:textId="6DE0096B" w:rsidR="00FF42A1" w:rsidRPr="00B07BBB" w:rsidRDefault="00FF42A1" w:rsidP="00FF42A1">
      <w:pPr>
        <w:jc w:val="center"/>
        <w:rPr>
          <w:rFonts w:ascii="Arial" w:hAnsi="Arial" w:cs="Arial"/>
          <w:sz w:val="28"/>
          <w:szCs w:val="28"/>
        </w:rPr>
      </w:pPr>
      <w:r>
        <w:rPr>
          <w:rFonts w:ascii="Arial" w:hAnsi="Arial" w:cs="Arial"/>
          <w:noProof/>
          <w:sz w:val="28"/>
          <w:szCs w:val="28"/>
        </w:rPr>
        <w:drawing>
          <wp:inline distT="0" distB="0" distL="0" distR="0" wp14:anchorId="46D634D3" wp14:editId="06A34F57">
            <wp:extent cx="6563360" cy="3382010"/>
            <wp:effectExtent l="0" t="0" r="8890" b="8890"/>
            <wp:docPr id="20" name="Picture 20" descr="AccessData FTK Imager 4.2.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0D4BB19.tmp"/>
                    <pic:cNvPicPr/>
                  </pic:nvPicPr>
                  <pic:blipFill rotWithShape="1">
                    <a:blip r:embed="rId13" cstate="print">
                      <a:extLst>
                        <a:ext uri="{28A0092B-C50C-407E-A947-70E740481C1C}">
                          <a14:useLocalDpi xmlns:a14="http://schemas.microsoft.com/office/drawing/2010/main" val="0"/>
                        </a:ext>
                      </a:extLst>
                    </a:blip>
                    <a:srcRect l="1242" t="5163"/>
                    <a:stretch/>
                  </pic:blipFill>
                  <pic:spPr bwMode="auto">
                    <a:xfrm>
                      <a:off x="0" y="0"/>
                      <a:ext cx="6563360" cy="3382010"/>
                    </a:xfrm>
                    <a:prstGeom prst="rect">
                      <a:avLst/>
                    </a:prstGeom>
                    <a:ln>
                      <a:noFill/>
                    </a:ln>
                    <a:extLst>
                      <a:ext uri="{53640926-AAD7-44D8-BBD7-CCE9431645EC}">
                        <a14:shadowObscured xmlns:a14="http://schemas.microsoft.com/office/drawing/2010/main"/>
                      </a:ext>
                    </a:extLst>
                  </pic:spPr>
                </pic:pic>
              </a:graphicData>
            </a:graphic>
          </wp:inline>
        </w:drawing>
      </w:r>
    </w:p>
    <w:sectPr w:rsidR="00FF42A1" w:rsidRPr="00B07BBB" w:rsidSect="005D1110">
      <w:pgSz w:w="11906" w:h="16838"/>
      <w:pgMar w:top="720" w:right="720" w:bottom="720" w:left="720" w:header="708" w:footer="708"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Narrow">
    <w:altName w:val="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A0002AEF" w:usb1="4000207B" w:usb2="00000000" w:usb3="00000000" w:csb0="000001FF" w:csb1="00000000"/>
  </w:font>
  <w:font w:name="Elephant">
    <w:panose1 w:val="02020904090505020303"/>
    <w:charset w:val="00"/>
    <w:family w:val="roman"/>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9EB689E"/>
    <w:multiLevelType w:val="hybridMultilevel"/>
    <w:tmpl w:val="6190653E"/>
    <w:lvl w:ilvl="0" w:tplc="966AEE32">
      <w:numFmt w:val="bullet"/>
      <w:lvlText w:val=""/>
      <w:lvlJc w:val="left"/>
      <w:pPr>
        <w:ind w:left="724" w:hanging="244"/>
      </w:pPr>
      <w:rPr>
        <w:rFonts w:ascii="Wingdings" w:eastAsia="Wingdings" w:hAnsi="Wingdings" w:cs="Wingdings" w:hint="default"/>
        <w:w w:val="99"/>
        <w:sz w:val="14"/>
        <w:szCs w:val="14"/>
        <w:lang w:val="en-US" w:eastAsia="en-US" w:bidi="en-US"/>
      </w:rPr>
    </w:lvl>
    <w:lvl w:ilvl="1" w:tplc="86783850">
      <w:numFmt w:val="bullet"/>
      <w:lvlText w:val=""/>
      <w:lvlJc w:val="left"/>
      <w:pPr>
        <w:ind w:left="897" w:hanging="244"/>
      </w:pPr>
      <w:rPr>
        <w:rFonts w:ascii="Wingdings" w:eastAsia="Wingdings" w:hAnsi="Wingdings" w:cs="Wingdings" w:hint="default"/>
        <w:w w:val="99"/>
        <w:sz w:val="14"/>
        <w:szCs w:val="14"/>
        <w:lang w:val="en-US" w:eastAsia="en-US" w:bidi="en-US"/>
      </w:rPr>
    </w:lvl>
    <w:lvl w:ilvl="2" w:tplc="C85895FA">
      <w:numFmt w:val="bullet"/>
      <w:lvlText w:val="•"/>
      <w:lvlJc w:val="left"/>
      <w:pPr>
        <w:ind w:left="1866" w:hanging="244"/>
      </w:pPr>
      <w:rPr>
        <w:lang w:val="en-US" w:eastAsia="en-US" w:bidi="en-US"/>
      </w:rPr>
    </w:lvl>
    <w:lvl w:ilvl="3" w:tplc="3A2E7A86">
      <w:numFmt w:val="bullet"/>
      <w:lvlText w:val="•"/>
      <w:lvlJc w:val="left"/>
      <w:pPr>
        <w:ind w:left="2833" w:hanging="244"/>
      </w:pPr>
      <w:rPr>
        <w:lang w:val="en-US" w:eastAsia="en-US" w:bidi="en-US"/>
      </w:rPr>
    </w:lvl>
    <w:lvl w:ilvl="4" w:tplc="CC8A51CA">
      <w:numFmt w:val="bullet"/>
      <w:lvlText w:val="•"/>
      <w:lvlJc w:val="left"/>
      <w:pPr>
        <w:ind w:left="3800" w:hanging="244"/>
      </w:pPr>
      <w:rPr>
        <w:lang w:val="en-US" w:eastAsia="en-US" w:bidi="en-US"/>
      </w:rPr>
    </w:lvl>
    <w:lvl w:ilvl="5" w:tplc="06B25EDE">
      <w:numFmt w:val="bullet"/>
      <w:lvlText w:val="•"/>
      <w:lvlJc w:val="left"/>
      <w:pPr>
        <w:ind w:left="4766" w:hanging="244"/>
      </w:pPr>
      <w:rPr>
        <w:lang w:val="en-US" w:eastAsia="en-US" w:bidi="en-US"/>
      </w:rPr>
    </w:lvl>
    <w:lvl w:ilvl="6" w:tplc="DEA851A2">
      <w:numFmt w:val="bullet"/>
      <w:lvlText w:val="•"/>
      <w:lvlJc w:val="left"/>
      <w:pPr>
        <w:ind w:left="5733" w:hanging="244"/>
      </w:pPr>
      <w:rPr>
        <w:lang w:val="en-US" w:eastAsia="en-US" w:bidi="en-US"/>
      </w:rPr>
    </w:lvl>
    <w:lvl w:ilvl="7" w:tplc="02827104">
      <w:numFmt w:val="bullet"/>
      <w:lvlText w:val="•"/>
      <w:lvlJc w:val="left"/>
      <w:pPr>
        <w:ind w:left="6700" w:hanging="244"/>
      </w:pPr>
      <w:rPr>
        <w:lang w:val="en-US" w:eastAsia="en-US" w:bidi="en-US"/>
      </w:rPr>
    </w:lvl>
    <w:lvl w:ilvl="8" w:tplc="4A60C722">
      <w:numFmt w:val="bullet"/>
      <w:lvlText w:val="•"/>
      <w:lvlJc w:val="left"/>
      <w:pPr>
        <w:ind w:left="7666" w:hanging="244"/>
      </w:pPr>
      <w:rPr>
        <w:lang w:val="en-US" w:eastAsia="en-US" w:bidi="en-US"/>
      </w:rPr>
    </w:lvl>
  </w:abstractNum>
  <w:abstractNum w:abstractNumId="1" w15:restartNumberingAfterBreak="0">
    <w:nsid w:val="67296AE6"/>
    <w:multiLevelType w:val="hybridMultilevel"/>
    <w:tmpl w:val="A11E8BC4"/>
    <w:lvl w:ilvl="0" w:tplc="58C4AAF6">
      <w:start w:val="1"/>
      <w:numFmt w:val="decimal"/>
      <w:lvlText w:val="%1."/>
      <w:lvlJc w:val="left"/>
      <w:pPr>
        <w:ind w:left="780" w:hanging="300"/>
      </w:pPr>
      <w:rPr>
        <w:rFonts w:ascii="Arial" w:eastAsia="Arial" w:hAnsi="Arial" w:cs="Arial" w:hint="default"/>
        <w:b/>
        <w:bCs/>
        <w:spacing w:val="-1"/>
        <w:w w:val="99"/>
        <w:sz w:val="18"/>
        <w:szCs w:val="18"/>
        <w:lang w:val="en-US" w:eastAsia="en-US" w:bidi="en-US"/>
      </w:rPr>
    </w:lvl>
    <w:lvl w:ilvl="1" w:tplc="09289252">
      <w:numFmt w:val="bullet"/>
      <w:lvlText w:val=""/>
      <w:lvlJc w:val="left"/>
      <w:pPr>
        <w:ind w:left="1083" w:hanging="244"/>
      </w:pPr>
      <w:rPr>
        <w:rFonts w:ascii="Wingdings" w:eastAsia="Wingdings" w:hAnsi="Wingdings" w:cs="Wingdings" w:hint="default"/>
        <w:w w:val="99"/>
        <w:sz w:val="14"/>
        <w:szCs w:val="14"/>
        <w:lang w:val="en-US" w:eastAsia="en-US" w:bidi="en-US"/>
      </w:rPr>
    </w:lvl>
    <w:lvl w:ilvl="2" w:tplc="E994941C">
      <w:numFmt w:val="bullet"/>
      <w:lvlText w:val="•"/>
      <w:lvlJc w:val="left"/>
      <w:pPr>
        <w:ind w:left="2026" w:hanging="244"/>
      </w:pPr>
      <w:rPr>
        <w:lang w:val="en-US" w:eastAsia="en-US" w:bidi="en-US"/>
      </w:rPr>
    </w:lvl>
    <w:lvl w:ilvl="3" w:tplc="5B72783C">
      <w:numFmt w:val="bullet"/>
      <w:lvlText w:val="•"/>
      <w:lvlJc w:val="left"/>
      <w:pPr>
        <w:ind w:left="2973" w:hanging="244"/>
      </w:pPr>
      <w:rPr>
        <w:lang w:val="en-US" w:eastAsia="en-US" w:bidi="en-US"/>
      </w:rPr>
    </w:lvl>
    <w:lvl w:ilvl="4" w:tplc="22F0A1A6">
      <w:numFmt w:val="bullet"/>
      <w:lvlText w:val="•"/>
      <w:lvlJc w:val="left"/>
      <w:pPr>
        <w:ind w:left="3920" w:hanging="244"/>
      </w:pPr>
      <w:rPr>
        <w:lang w:val="en-US" w:eastAsia="en-US" w:bidi="en-US"/>
      </w:rPr>
    </w:lvl>
    <w:lvl w:ilvl="5" w:tplc="EFECBEEE">
      <w:numFmt w:val="bullet"/>
      <w:lvlText w:val="•"/>
      <w:lvlJc w:val="left"/>
      <w:pPr>
        <w:ind w:left="4866" w:hanging="244"/>
      </w:pPr>
      <w:rPr>
        <w:lang w:val="en-US" w:eastAsia="en-US" w:bidi="en-US"/>
      </w:rPr>
    </w:lvl>
    <w:lvl w:ilvl="6" w:tplc="64B882B8">
      <w:numFmt w:val="bullet"/>
      <w:lvlText w:val="•"/>
      <w:lvlJc w:val="left"/>
      <w:pPr>
        <w:ind w:left="5813" w:hanging="244"/>
      </w:pPr>
      <w:rPr>
        <w:lang w:val="en-US" w:eastAsia="en-US" w:bidi="en-US"/>
      </w:rPr>
    </w:lvl>
    <w:lvl w:ilvl="7" w:tplc="4BE63DA4">
      <w:numFmt w:val="bullet"/>
      <w:lvlText w:val="•"/>
      <w:lvlJc w:val="left"/>
      <w:pPr>
        <w:ind w:left="6760" w:hanging="244"/>
      </w:pPr>
      <w:rPr>
        <w:lang w:val="en-US" w:eastAsia="en-US" w:bidi="en-US"/>
      </w:rPr>
    </w:lvl>
    <w:lvl w:ilvl="8" w:tplc="4E7C8170">
      <w:numFmt w:val="bullet"/>
      <w:lvlText w:val="•"/>
      <w:lvlJc w:val="left"/>
      <w:pPr>
        <w:ind w:left="7706" w:hanging="244"/>
      </w:pPr>
      <w:rPr>
        <w:lang w:val="en-US" w:eastAsia="en-US" w:bidi="en-US"/>
      </w:rPr>
    </w:lvl>
  </w:abstractNum>
  <w:abstractNum w:abstractNumId="2" w15:restartNumberingAfterBreak="0">
    <w:nsid w:val="6773058D"/>
    <w:multiLevelType w:val="hybridMultilevel"/>
    <w:tmpl w:val="4116654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lvlOverride w:ilvl="0">
      <w:startOverride w:val="1"/>
    </w:lvlOverride>
    <w:lvlOverride w:ilvl="1"/>
    <w:lvlOverride w:ilvl="2"/>
    <w:lvlOverride w:ilvl="3"/>
    <w:lvlOverride w:ilvl="4"/>
    <w:lvlOverride w:ilvl="5"/>
    <w:lvlOverride w:ilvl="6"/>
    <w:lvlOverride w:ilvl="7"/>
    <w:lvlOverride w:ilvl="8"/>
  </w:num>
  <w:num w:numId="2">
    <w:abstractNumId w:val="0"/>
    <w:lvlOverride w:ilvl="0"/>
    <w:lvlOverride w:ilvl="1"/>
    <w:lvlOverride w:ilvl="2"/>
    <w:lvlOverride w:ilvl="3"/>
    <w:lvlOverride w:ilvl="4"/>
    <w:lvlOverride w:ilvl="5"/>
    <w:lvlOverride w:ilvl="6"/>
    <w:lvlOverride w:ilvl="7"/>
    <w:lvlOverride w:ilvl="8"/>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4890"/>
    <w:rsid w:val="005D1110"/>
    <w:rsid w:val="00B07BBB"/>
    <w:rsid w:val="00B54890"/>
    <w:rsid w:val="00DA1CB8"/>
    <w:rsid w:val="00E41D5B"/>
    <w:rsid w:val="00E82E03"/>
    <w:rsid w:val="00E87FD8"/>
    <w:rsid w:val="00FF42A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EE06C1"/>
  <w15:chartTrackingRefBased/>
  <w15:docId w15:val="{3DAE8C3A-9390-4303-95B2-82A15B2F0C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semiHidden/>
    <w:unhideWhenUsed/>
    <w:qFormat/>
    <w:rsid w:val="00DA1CB8"/>
    <w:pPr>
      <w:widowControl w:val="0"/>
      <w:autoSpaceDE w:val="0"/>
      <w:autoSpaceDN w:val="0"/>
      <w:spacing w:after="0" w:line="240" w:lineRule="auto"/>
      <w:ind w:left="120"/>
      <w:outlineLvl w:val="1"/>
    </w:pPr>
    <w:rPr>
      <w:rFonts w:ascii="Arial Narrow" w:eastAsia="Arial Narrow" w:hAnsi="Arial Narrow" w:cs="Arial Narrow"/>
      <w:b/>
      <w:bCs/>
      <w:sz w:val="36"/>
      <w:szCs w:val="36"/>
      <w:lang w:val="en-US" w:bidi="en-US"/>
    </w:rPr>
  </w:style>
  <w:style w:type="paragraph" w:styleId="Heading3">
    <w:name w:val="heading 3"/>
    <w:basedOn w:val="Normal"/>
    <w:link w:val="Heading3Char"/>
    <w:uiPriority w:val="9"/>
    <w:semiHidden/>
    <w:unhideWhenUsed/>
    <w:qFormat/>
    <w:rsid w:val="00DA1CB8"/>
    <w:pPr>
      <w:widowControl w:val="0"/>
      <w:autoSpaceDE w:val="0"/>
      <w:autoSpaceDN w:val="0"/>
      <w:spacing w:after="0" w:line="240" w:lineRule="auto"/>
      <w:ind w:left="120"/>
      <w:outlineLvl w:val="2"/>
    </w:pPr>
    <w:rPr>
      <w:rFonts w:ascii="Arial Narrow" w:eastAsia="Arial Narrow" w:hAnsi="Arial Narrow" w:cs="Arial Narrow"/>
      <w:b/>
      <w:bCs/>
      <w:sz w:val="32"/>
      <w:szCs w:val="32"/>
      <w:lang w:val="en-US" w:bidi="en-US"/>
    </w:rPr>
  </w:style>
  <w:style w:type="paragraph" w:styleId="Heading7">
    <w:name w:val="heading 7"/>
    <w:basedOn w:val="Normal"/>
    <w:next w:val="Normal"/>
    <w:link w:val="Heading7Char"/>
    <w:uiPriority w:val="9"/>
    <w:semiHidden/>
    <w:unhideWhenUsed/>
    <w:qFormat/>
    <w:rsid w:val="00DA1CB8"/>
    <w:pPr>
      <w:keepNext/>
      <w:keepLines/>
      <w:spacing w:before="40" w:after="0"/>
      <w:outlineLvl w:val="6"/>
    </w:pPr>
    <w:rPr>
      <w:rFonts w:asciiTheme="majorHAnsi" w:eastAsiaTheme="majorEastAsia" w:hAnsiTheme="majorHAnsi" w:cstheme="majorBidi"/>
      <w:i/>
      <w:iCs/>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DA1CB8"/>
    <w:rPr>
      <w:rFonts w:ascii="Arial Narrow" w:eastAsia="Arial Narrow" w:hAnsi="Arial Narrow" w:cs="Arial Narrow"/>
      <w:b/>
      <w:bCs/>
      <w:sz w:val="36"/>
      <w:szCs w:val="36"/>
      <w:lang w:val="en-US" w:bidi="en-US"/>
    </w:rPr>
  </w:style>
  <w:style w:type="character" w:customStyle="1" w:styleId="Heading3Char">
    <w:name w:val="Heading 3 Char"/>
    <w:basedOn w:val="DefaultParagraphFont"/>
    <w:link w:val="Heading3"/>
    <w:uiPriority w:val="9"/>
    <w:semiHidden/>
    <w:rsid w:val="00DA1CB8"/>
    <w:rPr>
      <w:rFonts w:ascii="Arial Narrow" w:eastAsia="Arial Narrow" w:hAnsi="Arial Narrow" w:cs="Arial Narrow"/>
      <w:b/>
      <w:bCs/>
      <w:sz w:val="32"/>
      <w:szCs w:val="32"/>
      <w:lang w:val="en-US" w:bidi="en-US"/>
    </w:rPr>
  </w:style>
  <w:style w:type="paragraph" w:styleId="BodyText">
    <w:name w:val="Body Text"/>
    <w:basedOn w:val="Normal"/>
    <w:link w:val="BodyTextChar"/>
    <w:uiPriority w:val="1"/>
    <w:unhideWhenUsed/>
    <w:qFormat/>
    <w:rsid w:val="00DA1CB8"/>
    <w:pPr>
      <w:widowControl w:val="0"/>
      <w:autoSpaceDE w:val="0"/>
      <w:autoSpaceDN w:val="0"/>
      <w:spacing w:after="0" w:line="240" w:lineRule="auto"/>
    </w:pPr>
    <w:rPr>
      <w:rFonts w:ascii="Arial" w:eastAsia="Arial" w:hAnsi="Arial" w:cs="Arial"/>
      <w:sz w:val="19"/>
      <w:szCs w:val="19"/>
      <w:lang w:val="en-US" w:bidi="en-US"/>
    </w:rPr>
  </w:style>
  <w:style w:type="character" w:customStyle="1" w:styleId="BodyTextChar">
    <w:name w:val="Body Text Char"/>
    <w:basedOn w:val="DefaultParagraphFont"/>
    <w:link w:val="BodyText"/>
    <w:uiPriority w:val="1"/>
    <w:rsid w:val="00DA1CB8"/>
    <w:rPr>
      <w:rFonts w:ascii="Arial" w:eastAsia="Arial" w:hAnsi="Arial" w:cs="Arial"/>
      <w:sz w:val="19"/>
      <w:szCs w:val="19"/>
      <w:lang w:val="en-US" w:bidi="en-US"/>
    </w:rPr>
  </w:style>
  <w:style w:type="character" w:customStyle="1" w:styleId="Heading7Char">
    <w:name w:val="Heading 7 Char"/>
    <w:basedOn w:val="DefaultParagraphFont"/>
    <w:link w:val="Heading7"/>
    <w:uiPriority w:val="9"/>
    <w:semiHidden/>
    <w:rsid w:val="00DA1CB8"/>
    <w:rPr>
      <w:rFonts w:asciiTheme="majorHAnsi" w:eastAsiaTheme="majorEastAsia" w:hAnsiTheme="majorHAnsi" w:cstheme="majorBidi"/>
      <w:i/>
      <w:iCs/>
      <w:color w:val="1F3763" w:themeColor="accent1" w:themeShade="7F"/>
    </w:rPr>
  </w:style>
  <w:style w:type="paragraph" w:styleId="ListParagraph">
    <w:name w:val="List Paragraph"/>
    <w:basedOn w:val="Normal"/>
    <w:uiPriority w:val="1"/>
    <w:qFormat/>
    <w:rsid w:val="00DA1CB8"/>
    <w:pPr>
      <w:widowControl w:val="0"/>
      <w:autoSpaceDE w:val="0"/>
      <w:autoSpaceDN w:val="0"/>
      <w:spacing w:before="102" w:after="0" w:line="240" w:lineRule="auto"/>
      <w:ind w:left="780" w:hanging="244"/>
    </w:pPr>
    <w:rPr>
      <w:rFonts w:ascii="Arial" w:eastAsia="Arial" w:hAnsi="Arial" w:cs="Arial"/>
      <w:lang w:val="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34310279">
      <w:bodyDiv w:val="1"/>
      <w:marLeft w:val="0"/>
      <w:marRight w:val="0"/>
      <w:marTop w:val="0"/>
      <w:marBottom w:val="0"/>
      <w:divBdr>
        <w:top w:val="none" w:sz="0" w:space="0" w:color="auto"/>
        <w:left w:val="none" w:sz="0" w:space="0" w:color="auto"/>
        <w:bottom w:val="none" w:sz="0" w:space="0" w:color="auto"/>
        <w:right w:val="none" w:sz="0" w:space="0" w:color="auto"/>
      </w:divBdr>
    </w:div>
    <w:div w:id="1094208074">
      <w:bodyDiv w:val="1"/>
      <w:marLeft w:val="0"/>
      <w:marRight w:val="0"/>
      <w:marTop w:val="0"/>
      <w:marBottom w:val="0"/>
      <w:divBdr>
        <w:top w:val="none" w:sz="0" w:space="0" w:color="auto"/>
        <w:left w:val="none" w:sz="0" w:space="0" w:color="auto"/>
        <w:bottom w:val="none" w:sz="0" w:space="0" w:color="auto"/>
        <w:right w:val="none" w:sz="0" w:space="0" w:color="auto"/>
      </w:divBdr>
    </w:div>
    <w:div w:id="19086110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tmp"/><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tmp"/><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tmp"/><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tmp"/><Relationship Id="rId4" Type="http://schemas.openxmlformats.org/officeDocument/2006/relationships/webSettings" Target="webSettings.xml"/><Relationship Id="rId9" Type="http://schemas.openxmlformats.org/officeDocument/2006/relationships/image" Target="media/image5.tmp"/><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3</Pages>
  <Words>236</Words>
  <Characters>1347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Sakshi Aggarwal</dc:creator>
  <cp:keywords/>
  <dc:description/>
  <cp:lastModifiedBy>Sakshi Aggarwal</cp:lastModifiedBy>
  <cp:revision>5</cp:revision>
  <dcterms:created xsi:type="dcterms:W3CDTF">2020-06-06T16:53:00Z</dcterms:created>
  <dcterms:modified xsi:type="dcterms:W3CDTF">2020-06-09T06:48:00Z</dcterms:modified>
</cp:coreProperties>
</file>