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D57CE" w14:textId="77777777" w:rsidR="000B1EFC" w:rsidRDefault="000B1EFC"/>
    <w:p w14:paraId="270E5CF8" w14:textId="77777777" w:rsidR="000B1EFC" w:rsidRDefault="000B1EFC">
      <w:pPr>
        <w:rPr>
          <w:rFonts w:cs="Arial"/>
          <w:b/>
          <w:i/>
          <w:sz w:val="16"/>
          <w:szCs w:val="16"/>
          <w:u w:val="single"/>
        </w:rPr>
      </w:pPr>
    </w:p>
    <w:p w14:paraId="6D11557B" w14:textId="77777777" w:rsidR="000B1EFC" w:rsidRPr="004A46EA" w:rsidRDefault="00087937">
      <w:pPr>
        <w:rPr>
          <w:rFonts w:asciiTheme="minorHAnsi" w:hAnsiTheme="minorHAnsi" w:cstheme="minorHAnsi"/>
          <w:sz w:val="16"/>
          <w:szCs w:val="16"/>
        </w:rPr>
      </w:pPr>
      <w:r w:rsidRPr="004A46EA">
        <w:rPr>
          <w:rFonts w:asciiTheme="minorHAnsi" w:hAnsiTheme="minorHAnsi" w:cstheme="minorHAnsi"/>
          <w:b/>
          <w:i/>
          <w:sz w:val="16"/>
          <w:szCs w:val="16"/>
          <w:u w:val="single"/>
        </w:rPr>
        <w:t>Certificado acreditativo de la organización preventiva adecuada a la Ley 31/1995, de 8 de noviembre, en prevención de riesgos laborales</w:t>
      </w:r>
    </w:p>
    <w:p w14:paraId="4D094326" w14:textId="77777777" w:rsidR="000B1EFC" w:rsidRPr="004A46EA" w:rsidRDefault="00087937">
      <w:pPr>
        <w:jc w:val="both"/>
        <w:rPr>
          <w:rFonts w:asciiTheme="minorHAnsi" w:hAnsiTheme="minorHAnsi" w:cstheme="minorHAnsi"/>
          <w:sz w:val="16"/>
          <w:szCs w:val="16"/>
        </w:rPr>
      </w:pPr>
      <w:r w:rsidRPr="004A46EA">
        <w:rPr>
          <w:rFonts w:asciiTheme="minorHAnsi" w:hAnsiTheme="minorHAnsi" w:cstheme="minorHAnsi"/>
          <w:b/>
          <w:sz w:val="16"/>
          <w:szCs w:val="16"/>
        </w:rPr>
        <w:t>FRANCISCO PADUA</w:t>
      </w:r>
      <w:r w:rsidRPr="004A46EA">
        <w:rPr>
          <w:rFonts w:asciiTheme="minorHAnsi" w:hAnsiTheme="minorHAnsi" w:cstheme="minorHAnsi"/>
          <w:color w:val="FF0000"/>
          <w:sz w:val="16"/>
          <w:szCs w:val="16"/>
        </w:rPr>
        <w:t>,</w:t>
      </w:r>
      <w:r w:rsidRPr="004A46EA">
        <w:rPr>
          <w:rFonts w:asciiTheme="minorHAnsi" w:hAnsiTheme="minorHAnsi" w:cstheme="minorHAnsi"/>
          <w:sz w:val="16"/>
          <w:szCs w:val="16"/>
        </w:rPr>
        <w:t xml:space="preserve"> como </w:t>
      </w:r>
      <w:r w:rsidRPr="004A46EA">
        <w:rPr>
          <w:rFonts w:asciiTheme="minorHAnsi" w:hAnsiTheme="minorHAnsi" w:cstheme="minorHAnsi"/>
          <w:b/>
          <w:sz w:val="16"/>
          <w:szCs w:val="16"/>
        </w:rPr>
        <w:t>GERENTE</w:t>
      </w:r>
      <w:r w:rsidRPr="004A46EA">
        <w:rPr>
          <w:rFonts w:asciiTheme="minorHAnsi" w:hAnsiTheme="minorHAnsi" w:cstheme="minorHAnsi"/>
          <w:color w:val="FF0000"/>
          <w:sz w:val="16"/>
          <w:szCs w:val="16"/>
        </w:rPr>
        <w:t xml:space="preserve"> </w:t>
      </w:r>
      <w:r w:rsidRPr="004A46EA">
        <w:rPr>
          <w:rFonts w:asciiTheme="minorHAnsi" w:hAnsiTheme="minorHAnsi" w:cstheme="minorHAnsi"/>
          <w:sz w:val="16"/>
          <w:szCs w:val="16"/>
        </w:rPr>
        <w:t xml:space="preserve">del Servicio de Prevención Ajeno </w:t>
      </w:r>
      <w:r w:rsidRPr="004A46EA">
        <w:rPr>
          <w:rFonts w:asciiTheme="minorHAnsi" w:hAnsiTheme="minorHAnsi" w:cstheme="minorHAnsi"/>
          <w:b/>
          <w:sz w:val="16"/>
          <w:szCs w:val="16"/>
        </w:rPr>
        <w:t>MEDITRAUMA, SL MDT</w:t>
      </w:r>
      <w:r w:rsidRPr="004A46EA">
        <w:rPr>
          <w:rFonts w:asciiTheme="minorHAnsi" w:hAnsiTheme="minorHAnsi" w:cstheme="minorHAnsi"/>
          <w:sz w:val="16"/>
          <w:szCs w:val="16"/>
        </w:rPr>
        <w:t xml:space="preserve">, entidad acreditada como Servicio de Prevención Ajeno en Seguridad y Salud Laboral con el núm. de registro </w:t>
      </w:r>
      <w:r w:rsidRPr="004A46EA">
        <w:rPr>
          <w:rFonts w:asciiTheme="minorHAnsi" w:hAnsiTheme="minorHAnsi" w:cstheme="minorHAnsi"/>
          <w:b/>
          <w:sz w:val="16"/>
          <w:szCs w:val="16"/>
        </w:rPr>
        <w:t>SP-067-B</w:t>
      </w:r>
      <w:r w:rsidRPr="004A46EA">
        <w:rPr>
          <w:rFonts w:asciiTheme="minorHAnsi" w:hAnsiTheme="minorHAnsi" w:cstheme="minorHAnsi"/>
          <w:sz w:val="16"/>
          <w:szCs w:val="16"/>
        </w:rPr>
        <w:t xml:space="preserve">, expedido por el </w:t>
      </w:r>
      <w:r w:rsidRPr="004A46EA">
        <w:rPr>
          <w:rFonts w:asciiTheme="minorHAnsi" w:hAnsiTheme="minorHAnsi" w:cstheme="minorHAnsi"/>
          <w:b/>
          <w:sz w:val="16"/>
          <w:szCs w:val="16"/>
        </w:rPr>
        <w:t>Departamento de Empresa y Ocupación de la Generalitat de Catalunya</w:t>
      </w:r>
      <w:r w:rsidRPr="004A46EA">
        <w:rPr>
          <w:rFonts w:asciiTheme="minorHAnsi" w:hAnsiTheme="minorHAnsi" w:cstheme="minorHAnsi"/>
          <w:color w:val="FF0000"/>
          <w:sz w:val="16"/>
          <w:szCs w:val="16"/>
        </w:rPr>
        <w:t>.</w:t>
      </w:r>
    </w:p>
    <w:p w14:paraId="7761DF32" w14:textId="77777777" w:rsidR="000B1EFC" w:rsidRPr="004A46EA" w:rsidRDefault="00087937">
      <w:pPr>
        <w:jc w:val="both"/>
        <w:rPr>
          <w:rFonts w:asciiTheme="minorHAnsi" w:hAnsiTheme="minorHAnsi" w:cstheme="minorHAnsi"/>
          <w:sz w:val="16"/>
          <w:szCs w:val="16"/>
        </w:rPr>
      </w:pPr>
      <w:bookmarkStart w:id="0" w:name="_Hlk503442349"/>
      <w:r w:rsidRPr="004A46EA">
        <w:rPr>
          <w:rFonts w:asciiTheme="minorHAnsi" w:hAnsiTheme="minorHAnsi" w:cstheme="minorHAnsi"/>
          <w:b/>
          <w:sz w:val="16"/>
          <w:szCs w:val="16"/>
        </w:rPr>
        <w:t>CERTIFICA</w:t>
      </w:r>
      <w:r w:rsidRPr="004A46EA">
        <w:rPr>
          <w:rFonts w:asciiTheme="minorHAnsi" w:hAnsiTheme="minorHAnsi" w:cstheme="minorHAnsi"/>
          <w:sz w:val="16"/>
          <w:szCs w:val="16"/>
        </w:rPr>
        <w:t>:</w:t>
      </w:r>
    </w:p>
    <w:p w14:paraId="26314536" w14:textId="77777777" w:rsidR="004A46EA" w:rsidRPr="004A46EA" w:rsidRDefault="004A46EA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00BC6B91" w14:textId="0BE24736" w:rsidR="000B1EFC" w:rsidRDefault="00087937">
      <w:pPr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4A46EA">
        <w:rPr>
          <w:rFonts w:asciiTheme="minorHAnsi" w:hAnsiTheme="minorHAnsi" w:cstheme="minorHAnsi"/>
          <w:b/>
          <w:bCs/>
          <w:sz w:val="16"/>
          <w:szCs w:val="16"/>
        </w:rPr>
        <w:t>Que desde ${CONTRATO_FECHA} hasta ${CONTRAT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 xml:space="preserve">O_VENCIMIENTO}, tiene formalizado con la empresa 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>${EMPRESA_NOMBRE}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>, con CIF</w:t>
      </w:r>
      <w:r w:rsidRPr="004A46EA">
        <w:rPr>
          <w:rFonts w:asciiTheme="minorHAnsi" w:hAnsiTheme="minorHAnsi" w:cstheme="minorHAnsi"/>
          <w:b/>
          <w:bCs/>
          <w:color w:val="FF0000"/>
          <w:sz w:val="16"/>
          <w:szCs w:val="16"/>
        </w:rPr>
        <w:t xml:space="preserve"> </w:t>
      </w:r>
      <w:r w:rsidRPr="004A46EA">
        <w:rPr>
          <w:rFonts w:asciiTheme="minorHAnsi" w:hAnsiTheme="minorHAnsi" w:cstheme="minorHAnsi"/>
          <w:b/>
          <w:bCs/>
          <w:sz w:val="16"/>
          <w:szCs w:val="16"/>
          <w:lang w:val="es-MX"/>
        </w:rPr>
        <w:t>${EMPRESA_CIF}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>, un concierto (ANUAL) de la actividad preventiva, al amparo de lo dispuesto en el artículo 20 del Real decreto 39/1997, por el cual se aprueba el Reglamento de los s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 xml:space="preserve">ervicios de prevención. </w:t>
      </w:r>
    </w:p>
    <w:p w14:paraId="02D290C7" w14:textId="77777777" w:rsidR="004A46EA" w:rsidRPr="004A46EA" w:rsidRDefault="004A46EA">
      <w:pPr>
        <w:jc w:val="both"/>
        <w:rPr>
          <w:rFonts w:asciiTheme="minorHAnsi" w:hAnsiTheme="minorHAnsi" w:cstheme="minorHAnsi"/>
          <w:b/>
          <w:bCs/>
          <w:sz w:val="16"/>
          <w:szCs w:val="16"/>
        </w:rPr>
      </w:pPr>
    </w:p>
    <w:p w14:paraId="1E74E9B6" w14:textId="1D049810" w:rsidR="004A46EA" w:rsidRPr="004A46EA" w:rsidRDefault="00087937">
      <w:pPr>
        <w:jc w:val="both"/>
        <w:rPr>
          <w:rFonts w:asciiTheme="minorHAnsi" w:hAnsiTheme="minorHAnsi" w:cstheme="minorHAnsi"/>
          <w:sz w:val="16"/>
          <w:szCs w:val="16"/>
        </w:rPr>
      </w:pPr>
      <w:r w:rsidRPr="004A46EA">
        <w:rPr>
          <w:rFonts w:asciiTheme="minorHAnsi" w:hAnsiTheme="minorHAnsi" w:cstheme="minorHAnsi"/>
          <w:sz w:val="16"/>
          <w:szCs w:val="16"/>
        </w:rPr>
        <w:t>Que, de acuerdo con las cláusulas</w:t>
      </w:r>
      <w:r w:rsidRPr="004A46EA">
        <w:rPr>
          <w:rFonts w:asciiTheme="minorHAnsi" w:hAnsiTheme="minorHAnsi" w:cstheme="minorHAnsi"/>
          <w:color w:val="FF0000"/>
          <w:sz w:val="16"/>
          <w:szCs w:val="16"/>
        </w:rPr>
        <w:t xml:space="preserve"> </w:t>
      </w:r>
      <w:r w:rsidRPr="004A46EA">
        <w:rPr>
          <w:rFonts w:asciiTheme="minorHAnsi" w:hAnsiTheme="minorHAnsi" w:cstheme="minorHAnsi"/>
          <w:sz w:val="16"/>
          <w:szCs w:val="16"/>
        </w:rPr>
        <w:t xml:space="preserve">del concierto, la prestación del servicio incluye las siguientes disciplinas preventivas </w:t>
      </w:r>
      <w:r w:rsidR="004A46EA" w:rsidRPr="004A46EA">
        <w:rPr>
          <w:rFonts w:asciiTheme="minorHAnsi" w:hAnsiTheme="minorHAnsi" w:cstheme="minorHAnsi"/>
          <w:sz w:val="16"/>
          <w:szCs w:val="16"/>
        </w:rPr>
        <w:t>a continuacion:</w:t>
      </w:r>
    </w:p>
    <w:p w14:paraId="7C9C4EC7" w14:textId="77777777" w:rsidR="004A46EA" w:rsidRPr="004A46EA" w:rsidRDefault="004A46EA">
      <w:pPr>
        <w:jc w:val="both"/>
        <w:rPr>
          <w:rFonts w:asciiTheme="minorHAnsi" w:hAnsiTheme="minorHAnsi" w:cstheme="minorHAnsi"/>
          <w:sz w:val="16"/>
          <w:szCs w:val="16"/>
        </w:rPr>
      </w:pPr>
    </w:p>
    <w:bookmarkEnd w:id="0"/>
    <w:p w14:paraId="57774A74" w14:textId="5ED3F688" w:rsidR="000B1EFC" w:rsidRPr="004A46EA" w:rsidRDefault="004A46EA" w:rsidP="004A46EA">
      <w:pPr>
        <w:pStyle w:val="Prrafodelista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4A46EA">
        <w:rPr>
          <w:rFonts w:asciiTheme="minorHAnsi" w:hAnsiTheme="minorHAnsi" w:cstheme="minorHAnsi"/>
          <w:b/>
          <w:bCs/>
          <w:sz w:val="16"/>
          <w:szCs w:val="16"/>
        </w:rPr>
        <w:t>SEGURIDAD EN EL TRABAJO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  <w:t xml:space="preserve">SI </w:t>
      </w:r>
    </w:p>
    <w:p w14:paraId="5939F49D" w14:textId="79294043" w:rsidR="004A46EA" w:rsidRPr="004A46EA" w:rsidRDefault="004A46EA" w:rsidP="004A46EA">
      <w:pPr>
        <w:pStyle w:val="Prrafodelista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4A46EA">
        <w:rPr>
          <w:rFonts w:asciiTheme="minorHAnsi" w:hAnsiTheme="minorHAnsi" w:cstheme="minorHAnsi"/>
          <w:b/>
          <w:bCs/>
          <w:sz w:val="16"/>
          <w:szCs w:val="16"/>
        </w:rPr>
        <w:t>HIGIENE INDUSTRIAL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  <w:t>SI</w:t>
      </w:r>
    </w:p>
    <w:p w14:paraId="5DD5D094" w14:textId="7BFDBA7E" w:rsidR="004A46EA" w:rsidRPr="004A46EA" w:rsidRDefault="004A46EA" w:rsidP="004A46EA">
      <w:pPr>
        <w:pStyle w:val="Prrafodelista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4A46EA">
        <w:rPr>
          <w:rFonts w:asciiTheme="minorHAnsi" w:hAnsiTheme="minorHAnsi" w:cstheme="minorHAnsi"/>
          <w:b/>
          <w:bCs/>
          <w:sz w:val="16"/>
          <w:szCs w:val="16"/>
        </w:rPr>
        <w:t>ERGONOMIA Y PSICOSOCIOLOGIA APLICADA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  <w:t>SI</w:t>
      </w:r>
    </w:p>
    <w:p w14:paraId="744F5835" w14:textId="53AB9969" w:rsidR="004A46EA" w:rsidRPr="004A46EA" w:rsidRDefault="004A46EA" w:rsidP="004A46EA">
      <w:pPr>
        <w:pStyle w:val="Prrafodelista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4A46EA">
        <w:rPr>
          <w:rFonts w:asciiTheme="minorHAnsi" w:hAnsiTheme="minorHAnsi" w:cstheme="minorHAnsi"/>
          <w:b/>
          <w:bCs/>
          <w:sz w:val="16"/>
          <w:szCs w:val="16"/>
        </w:rPr>
        <w:t>MEDICINA DEL TRABAJO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ab/>
        <w:t>SI</w:t>
      </w:r>
    </w:p>
    <w:p w14:paraId="16702780" w14:textId="632A90CC" w:rsidR="000B1EFC" w:rsidRDefault="000B1EFC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301BD38" w14:textId="4068FC78" w:rsidR="004A46EA" w:rsidRPr="004A46EA" w:rsidRDefault="004A46EA">
      <w:pPr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4A46EA">
        <w:rPr>
          <w:rFonts w:asciiTheme="minorHAnsi" w:hAnsiTheme="minorHAnsi" w:cstheme="minorHAnsi"/>
          <w:b/>
          <w:bCs/>
          <w:sz w:val="16"/>
          <w:szCs w:val="16"/>
        </w:rPr>
        <w:t xml:space="preserve">Asi mismo el cliente se encuentra al corriente de pagos hasta el </w:t>
      </w:r>
      <w:r w:rsidRPr="004A46EA">
        <w:rPr>
          <w:rFonts w:asciiTheme="minorHAnsi" w:hAnsiTheme="minorHAnsi" w:cstheme="minorHAnsi"/>
          <w:b/>
          <w:bCs/>
          <w:sz w:val="16"/>
          <w:szCs w:val="16"/>
        </w:rPr>
        <w:t>${CONTRATO_VENCIMIENTO}</w:t>
      </w:r>
    </w:p>
    <w:p w14:paraId="16AA713F" w14:textId="23C735B6" w:rsidR="004A46EA" w:rsidRDefault="004A46EA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C6446F5" w14:textId="0EBE5BD4" w:rsidR="004A46EA" w:rsidRDefault="004A46EA">
      <w:pPr>
        <w:jc w:val="both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16"/>
          <w:szCs w:val="16"/>
        </w:rPr>
        <w:t>Finalmente,</w:t>
      </w:r>
    </w:p>
    <w:p w14:paraId="195954CE" w14:textId="77777777" w:rsidR="004A46EA" w:rsidRPr="00A253CC" w:rsidRDefault="004A46EA" w:rsidP="004A46EA">
      <w:pPr>
        <w:jc w:val="both"/>
        <w:rPr>
          <w:rFonts w:asciiTheme="minorHAnsi" w:hAnsiTheme="minorHAnsi" w:cstheme="minorHAnsi"/>
          <w:sz w:val="16"/>
          <w:szCs w:val="16"/>
        </w:rPr>
      </w:pPr>
      <w:r w:rsidRPr="00A253CC">
        <w:rPr>
          <w:rFonts w:asciiTheme="minorHAnsi" w:hAnsiTheme="minorHAnsi" w:cstheme="minorHAnsi"/>
          <w:sz w:val="16"/>
          <w:szCs w:val="16"/>
        </w:rPr>
        <w:t xml:space="preserve">1º) La empresa dispone del Plan de Prevención de Riesgos Laborales, según establece el Artículo 16 de </w:t>
      </w:r>
      <w:smartTag w:uri="urn:schemas-microsoft-com:office:smarttags" w:element="PersonName">
        <w:smartTagPr>
          <w:attr w:name="ProductID" w:val="la Ley"/>
        </w:smartTagPr>
        <w:r w:rsidRPr="00A253CC">
          <w:rPr>
            <w:rFonts w:asciiTheme="minorHAnsi" w:hAnsiTheme="minorHAnsi" w:cstheme="minorHAnsi"/>
            <w:sz w:val="16"/>
            <w:szCs w:val="16"/>
          </w:rPr>
          <w:t>la Ley</w:t>
        </w:r>
      </w:smartTag>
      <w:r w:rsidRPr="00A253CC">
        <w:rPr>
          <w:rFonts w:asciiTheme="minorHAnsi" w:hAnsiTheme="minorHAnsi" w:cstheme="minorHAnsi"/>
          <w:sz w:val="16"/>
          <w:szCs w:val="16"/>
        </w:rPr>
        <w:t xml:space="preserve"> 31/1995, de Prevención de Riesgos Laborales, modificado por </w:t>
      </w:r>
      <w:smartTag w:uri="urn:schemas-microsoft-com:office:smarttags" w:element="PersonName">
        <w:smartTagPr>
          <w:attr w:name="ProductID" w:val="la Ley"/>
        </w:smartTagPr>
        <w:r w:rsidRPr="00A253CC">
          <w:rPr>
            <w:rFonts w:asciiTheme="minorHAnsi" w:hAnsiTheme="minorHAnsi" w:cstheme="minorHAnsi"/>
            <w:sz w:val="16"/>
            <w:szCs w:val="16"/>
          </w:rPr>
          <w:t>la Ley</w:t>
        </w:r>
      </w:smartTag>
      <w:r w:rsidRPr="00A253CC">
        <w:rPr>
          <w:rFonts w:asciiTheme="minorHAnsi" w:hAnsiTheme="minorHAnsi" w:cstheme="minorHAnsi"/>
          <w:sz w:val="16"/>
          <w:szCs w:val="16"/>
        </w:rPr>
        <w:t xml:space="preserve"> 54/2003, de 12 de diciembre, elaborado por este SPA.</w:t>
      </w:r>
    </w:p>
    <w:p w14:paraId="1317259A" w14:textId="77777777" w:rsidR="004A46EA" w:rsidRPr="00A253CC" w:rsidRDefault="004A46EA" w:rsidP="004A46EA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7A0A3259" w14:textId="77777777" w:rsidR="004A46EA" w:rsidRPr="00A253CC" w:rsidRDefault="004A46EA" w:rsidP="004A46EA">
      <w:pPr>
        <w:jc w:val="both"/>
        <w:rPr>
          <w:rFonts w:asciiTheme="minorHAnsi" w:hAnsiTheme="minorHAnsi" w:cstheme="minorHAnsi"/>
          <w:b/>
          <w:sz w:val="16"/>
          <w:szCs w:val="16"/>
        </w:rPr>
      </w:pPr>
      <w:r w:rsidRPr="00A253CC">
        <w:rPr>
          <w:rFonts w:asciiTheme="minorHAnsi" w:hAnsiTheme="minorHAnsi" w:cstheme="minorHAnsi"/>
          <w:sz w:val="16"/>
          <w:szCs w:val="16"/>
        </w:rPr>
        <w:t>2º) Dentro del ámbito  las disciplinas contratadas, se han elaborado por este SPA la Evaluación de Riesgos Laborales y la Planificación de la Actividad Preventiva, conforme los artículos 15 y 16 de la  Ley 31/1995, incluyendo un protocolo de actuación frente al COVID-19</w:t>
      </w:r>
    </w:p>
    <w:p w14:paraId="37D59F9E" w14:textId="77777777" w:rsidR="004A46EA" w:rsidRPr="004A46EA" w:rsidRDefault="004A46EA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67A812E5" w14:textId="77777777" w:rsidR="000B1EFC" w:rsidRPr="004A46EA" w:rsidRDefault="000B1EFC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4E943EFE" w14:textId="77777777" w:rsidR="000B1EFC" w:rsidRDefault="000B1EFC">
      <w:pPr>
        <w:rPr>
          <w:sz w:val="14"/>
          <w:szCs w:val="14"/>
        </w:rPr>
      </w:pPr>
    </w:p>
    <w:p w14:paraId="284187F1" w14:textId="77777777" w:rsidR="000B1EFC" w:rsidRDefault="00087937">
      <w:pPr>
        <w:jc w:val="both"/>
        <w:rPr>
          <w:sz w:val="14"/>
          <w:szCs w:val="14"/>
        </w:rPr>
      </w:pPr>
      <w:r>
        <w:rPr>
          <w:rFonts w:cs="Arial"/>
          <w:b/>
          <w:sz w:val="14"/>
          <w:szCs w:val="14"/>
          <w:lang w:val="es-ES_tradnl"/>
        </w:rPr>
        <w:t xml:space="preserve">Mataró, </w:t>
      </w:r>
      <w:r>
        <w:rPr>
          <w:rFonts w:cs="Arial"/>
          <w:b/>
          <w:sz w:val="14"/>
          <w:szCs w:val="14"/>
          <w:lang w:val="es-ES_tradnl"/>
        </w:rPr>
        <w:fldChar w:fldCharType="begin"/>
      </w:r>
      <w:r>
        <w:rPr>
          <w:rFonts w:cs="Arial"/>
          <w:b/>
          <w:sz w:val="14"/>
          <w:szCs w:val="14"/>
          <w:lang w:val="es-ES_tradnl"/>
        </w:rPr>
        <w:instrText>TIME \@"dd\/MM\/yyyy\ H:mm:ss"</w:instrText>
      </w:r>
      <w:r>
        <w:rPr>
          <w:rFonts w:cs="Arial"/>
          <w:b/>
          <w:sz w:val="14"/>
          <w:szCs w:val="14"/>
          <w:lang w:val="es-ES_tradnl"/>
        </w:rPr>
        <w:fldChar w:fldCharType="separate"/>
      </w:r>
      <w:r w:rsidR="004A46EA">
        <w:rPr>
          <w:rFonts w:cs="Arial"/>
          <w:b/>
          <w:noProof/>
          <w:sz w:val="14"/>
          <w:szCs w:val="14"/>
          <w:lang w:val="es-ES_tradnl"/>
        </w:rPr>
        <w:t>05/07/2022 19:11:43</w:t>
      </w:r>
      <w:r>
        <w:rPr>
          <w:rFonts w:cs="Arial"/>
          <w:b/>
          <w:sz w:val="14"/>
          <w:szCs w:val="14"/>
          <w:lang w:val="es-ES_tradnl"/>
        </w:rPr>
        <w:fldChar w:fldCharType="end"/>
      </w:r>
      <w:bookmarkStart w:id="1" w:name="OLE_LINK1"/>
      <w:bookmarkStart w:id="2" w:name="OLE_LINK2"/>
      <w:bookmarkEnd w:id="1"/>
      <w:bookmarkEnd w:id="2"/>
    </w:p>
    <w:p w14:paraId="7508F114" w14:textId="77777777" w:rsidR="000B1EFC" w:rsidRDefault="000B1EFC">
      <w:pPr>
        <w:jc w:val="both"/>
        <w:rPr>
          <w:rFonts w:cs="Arial"/>
          <w:sz w:val="14"/>
          <w:szCs w:val="14"/>
        </w:rPr>
      </w:pPr>
      <w:bookmarkStart w:id="3" w:name="OLE_LINK5"/>
      <w:bookmarkStart w:id="4" w:name="OLE_LINK6"/>
      <w:bookmarkEnd w:id="3"/>
      <w:bookmarkEnd w:id="4"/>
    </w:p>
    <w:p w14:paraId="731585DF" w14:textId="77777777" w:rsidR="000B1EFC" w:rsidRDefault="00087937">
      <w:pPr>
        <w:jc w:val="both"/>
        <w:rPr>
          <w:rFonts w:cs="Arial"/>
          <w:b/>
          <w:sz w:val="18"/>
          <w:szCs w:val="18"/>
        </w:rPr>
      </w:pPr>
      <w:r>
        <w:rPr>
          <w:noProof/>
        </w:rPr>
        <w:drawing>
          <wp:inline distT="0" distB="0" distL="0" distR="0" wp14:anchorId="75B8F649" wp14:editId="53CD47E7">
            <wp:extent cx="1752600" cy="1171575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B4B9" w14:textId="77777777" w:rsidR="000B1EFC" w:rsidRDefault="00087937">
      <w:pPr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FRANCISCO PADUA</w:t>
      </w:r>
    </w:p>
    <w:p w14:paraId="57CAE8A9" w14:textId="77777777" w:rsidR="000B1EFC" w:rsidRDefault="00087937">
      <w:pPr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GERENTE</w:t>
      </w:r>
    </w:p>
    <w:p w14:paraId="1E4C71DD" w14:textId="77777777" w:rsidR="000B1EFC" w:rsidRDefault="000B1EFC">
      <w:pPr>
        <w:rPr>
          <w:rFonts w:cs="Arial"/>
          <w:sz w:val="18"/>
          <w:szCs w:val="18"/>
        </w:rPr>
      </w:pPr>
    </w:p>
    <w:sectPr w:rsidR="000B1EFC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73AC8" w14:textId="77777777" w:rsidR="00087937" w:rsidRDefault="00087937">
      <w:r>
        <w:separator/>
      </w:r>
    </w:p>
  </w:endnote>
  <w:endnote w:type="continuationSeparator" w:id="0">
    <w:p w14:paraId="5591AA98" w14:textId="77777777" w:rsidR="00087937" w:rsidRDefault="00087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altName w:val="Noto Sans Devanagari"/>
    <w:charset w:val="00"/>
    <w:family w:val="swiss"/>
    <w:pitch w:val="variable"/>
    <w:sig w:usb0="80008023" w:usb1="00002046" w:usb2="00000000" w:usb3="00000000" w:csb0="00000001" w:csb1="00000000"/>
  </w:font>
  <w:font w:name="Andalu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91689" w14:textId="77777777" w:rsidR="000B1EFC" w:rsidRDefault="000B1EFC">
    <w:pPr>
      <w:pStyle w:val="Encabezado"/>
    </w:pPr>
  </w:p>
  <w:p w14:paraId="2C127C15" w14:textId="77777777" w:rsidR="000B1EFC" w:rsidRDefault="000B1EFC"/>
  <w:p w14:paraId="5C2F0446" w14:textId="77777777" w:rsidR="000B1EFC" w:rsidRDefault="000B1EFC">
    <w:pPr>
      <w:pStyle w:val="Piedepgina"/>
    </w:pPr>
  </w:p>
  <w:p w14:paraId="12C3D8AF" w14:textId="77777777" w:rsidR="000B1EFC" w:rsidRDefault="000B1EFC"/>
  <w:p w14:paraId="7E5C7096" w14:textId="77777777" w:rsidR="000B1EFC" w:rsidRDefault="00087937">
    <w:pPr>
      <w:pStyle w:val="Piedepgina"/>
      <w:jc w:val="center"/>
      <w:rPr>
        <w:rFonts w:ascii="Andalus" w:hAnsi="Andalus" w:cs="Andalus"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t>.</w:t>
    </w:r>
  </w:p>
  <w:p w14:paraId="3B58217B" w14:textId="77777777" w:rsidR="000B1EFC" w:rsidRDefault="000B1EFC">
    <w:pPr>
      <w:pStyle w:val="Piedepgina"/>
    </w:pPr>
  </w:p>
  <w:tbl>
    <w:tblPr>
      <w:tblW w:w="8434" w:type="dxa"/>
      <w:tblInd w:w="14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782"/>
      <w:gridCol w:w="1652"/>
    </w:tblGrid>
    <w:tr w:rsidR="000B1EFC" w14:paraId="7B300E4C" w14:textId="77777777">
      <w:tc>
        <w:tcPr>
          <w:tcW w:w="6781" w:type="dxa"/>
        </w:tcPr>
        <w:p w14:paraId="3F09303E" w14:textId="77777777" w:rsidR="000B1EFC" w:rsidRDefault="00087937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Contrato de prestación de servicios</w:t>
          </w:r>
        </w:p>
        <w:p w14:paraId="5E8C9C14" w14:textId="77777777" w:rsidR="000B1EFC" w:rsidRDefault="00087937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${EMPRESA_CODIGO} </w:t>
          </w:r>
        </w:p>
        <w:p w14:paraId="534C9823" w14:textId="77777777" w:rsidR="000B1EFC" w:rsidRDefault="00087937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Cliente: ${EMPRESA_NOMBRE}</w:t>
          </w:r>
        </w:p>
      </w:tc>
      <w:tc>
        <w:tcPr>
          <w:tcW w:w="1652" w:type="dxa"/>
        </w:tcPr>
        <w:p w14:paraId="3C754DA2" w14:textId="77777777" w:rsidR="000B1EFC" w:rsidRDefault="00087937">
          <w:pPr>
            <w:pStyle w:val="Piedepgina"/>
            <w:widowControl w:val="0"/>
            <w:jc w:val="right"/>
            <w:rPr>
              <w:rFonts w:cs="Arial"/>
              <w:color w:val="7F7F7F"/>
              <w:sz w:val="16"/>
            </w:rPr>
          </w:pPr>
          <w:r>
            <w:rPr>
              <w:rStyle w:val="Nmerodepgina"/>
              <w:rFonts w:cs="Arial"/>
              <w:color w:val="7F7F7F"/>
              <w:sz w:val="16"/>
            </w:rPr>
            <w:t xml:space="preserve">Página </w:t>
          </w:r>
          <w:r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>
            <w:rPr>
              <w:rStyle w:val="Nmerodepgina"/>
              <w:rFonts w:cs="Arial"/>
              <w:color w:val="7F7F7F"/>
              <w:sz w:val="16"/>
            </w:rPr>
            <w:instrText>PAGE</w:instrText>
          </w:r>
          <w:r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>
            <w:rPr>
              <w:rStyle w:val="Nmerodepgina"/>
              <w:rFonts w:cs="Arial"/>
              <w:color w:val="7F7F7F"/>
              <w:sz w:val="16"/>
            </w:rPr>
            <w:t>1</w:t>
          </w:r>
          <w:r>
            <w:rPr>
              <w:rStyle w:val="Nmerodepgina"/>
              <w:rFonts w:cs="Arial"/>
              <w:color w:val="7F7F7F"/>
              <w:sz w:val="16"/>
            </w:rPr>
            <w:fldChar w:fldCharType="end"/>
          </w:r>
          <w:r>
            <w:rPr>
              <w:rStyle w:val="Nmerodepgina"/>
              <w:rFonts w:cs="Arial"/>
              <w:color w:val="7F7F7F"/>
              <w:sz w:val="16"/>
            </w:rPr>
            <w:t xml:space="preserve"> de </w:t>
          </w:r>
          <w:r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>
            <w:rPr>
              <w:rStyle w:val="Nmerodepgina"/>
              <w:rFonts w:cs="Arial"/>
              <w:color w:val="7F7F7F"/>
              <w:sz w:val="16"/>
            </w:rPr>
            <w:instrText>NUMPAGES</w:instrText>
          </w:r>
          <w:r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>
            <w:rPr>
              <w:rStyle w:val="Nmerodepgina"/>
              <w:rFonts w:cs="Arial"/>
              <w:color w:val="7F7F7F"/>
              <w:sz w:val="16"/>
            </w:rPr>
            <w:t>1</w:t>
          </w:r>
          <w:r>
            <w:rPr>
              <w:rStyle w:val="Nmerodepgina"/>
              <w:rFonts w:cs="Arial"/>
              <w:color w:val="7F7F7F"/>
              <w:sz w:val="16"/>
            </w:rPr>
            <w:fldChar w:fldCharType="end"/>
          </w:r>
        </w:p>
      </w:tc>
    </w:tr>
  </w:tbl>
  <w:p w14:paraId="7DA180A0" w14:textId="77777777" w:rsidR="000B1EFC" w:rsidRDefault="000B1E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07C54" w14:textId="77777777" w:rsidR="00087937" w:rsidRDefault="00087937">
      <w:r>
        <w:separator/>
      </w:r>
    </w:p>
  </w:footnote>
  <w:footnote w:type="continuationSeparator" w:id="0">
    <w:p w14:paraId="65D7022B" w14:textId="77777777" w:rsidR="00087937" w:rsidRDefault="00087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84" w:type="dxa"/>
      <w:jc w:val="center"/>
      <w:tblLook w:val="01E0" w:firstRow="1" w:lastRow="1" w:firstColumn="1" w:lastColumn="1" w:noHBand="0" w:noVBand="0"/>
    </w:tblPr>
    <w:tblGrid>
      <w:gridCol w:w="3996"/>
      <w:gridCol w:w="2930"/>
      <w:gridCol w:w="3958"/>
    </w:tblGrid>
    <w:tr w:rsidR="000B1EFC" w14:paraId="221543B7" w14:textId="77777777">
      <w:trPr>
        <w:trHeight w:val="299"/>
        <w:jc w:val="center"/>
      </w:trPr>
      <w:tc>
        <w:tcPr>
          <w:tcW w:w="3996" w:type="dxa"/>
        </w:tcPr>
        <w:p w14:paraId="31C22CA3" w14:textId="77777777" w:rsidR="000B1EFC" w:rsidRDefault="00087937">
          <w:pPr>
            <w:widowControl w:val="0"/>
            <w:spacing w:line="720" w:lineRule="auto"/>
          </w:pPr>
          <w:r>
            <w:rPr>
              <w:noProof/>
            </w:rPr>
            <w:drawing>
              <wp:inline distT="0" distB="0" distL="0" distR="0" wp14:anchorId="209F52C5" wp14:editId="1B370A63">
                <wp:extent cx="2400300" cy="90805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0300" cy="9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30" w:type="dxa"/>
        </w:tcPr>
        <w:p w14:paraId="013745D5" w14:textId="77777777" w:rsidR="000B1EFC" w:rsidRDefault="00087937">
          <w:pPr>
            <w:widowControl w:val="0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Servicio de Prevención Ajeno Acreditado por la Autoridad Laboral con el núm. </w:t>
          </w:r>
          <w:r>
            <w:rPr>
              <w:b/>
              <w:sz w:val="16"/>
              <w:szCs w:val="16"/>
            </w:rPr>
            <w:t>SP-067-B</w:t>
          </w:r>
        </w:p>
        <w:p w14:paraId="407E9CF9" w14:textId="77777777" w:rsidR="000B1EFC" w:rsidRDefault="000B1EFC">
          <w:pPr>
            <w:widowControl w:val="0"/>
            <w:jc w:val="center"/>
          </w:pPr>
        </w:p>
      </w:tc>
      <w:tc>
        <w:tcPr>
          <w:tcW w:w="3958" w:type="dxa"/>
        </w:tcPr>
        <w:p w14:paraId="5458D6D2" w14:textId="77777777" w:rsidR="000B1EFC" w:rsidRDefault="00087937">
          <w:pPr>
            <w:widowControl w:val="0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C/ Miquel Biada, 119 08302 MATARÓ</w:t>
          </w:r>
        </w:p>
        <w:p w14:paraId="6F361DD6" w14:textId="77777777" w:rsidR="000B1EFC" w:rsidRDefault="00087937">
          <w:pPr>
            <w:widowControl w:val="0"/>
            <w:rPr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</w:rPr>
            <w:t xml:space="preserve"> </w:t>
          </w:r>
          <w:r>
            <w:rPr>
              <w:b/>
              <w:sz w:val="16"/>
              <w:szCs w:val="16"/>
              <w:lang w:val="pt-BR"/>
            </w:rPr>
            <w:t xml:space="preserve">Tel.  93 741 44 00 </w:t>
          </w:r>
        </w:p>
        <w:p w14:paraId="0A239BFF" w14:textId="77777777" w:rsidR="000B1EFC" w:rsidRDefault="00087937">
          <w:pPr>
            <w:widowControl w:val="0"/>
            <w:rPr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  <w:lang w:val="pt-BR"/>
            </w:rPr>
            <w:t>Mov. 65 367 0074</w:t>
          </w:r>
        </w:p>
        <w:p w14:paraId="132445DA" w14:textId="77777777" w:rsidR="000B1EFC" w:rsidRDefault="00087937">
          <w:pPr>
            <w:widowControl w:val="0"/>
            <w:rPr>
              <w:sz w:val="16"/>
              <w:szCs w:val="16"/>
              <w:lang w:val="pt-BR"/>
            </w:rPr>
          </w:pPr>
          <w:hyperlink r:id="rId2">
            <w:r>
              <w:rPr>
                <w:rStyle w:val="Hipervnculo"/>
                <w:sz w:val="16"/>
                <w:szCs w:val="16"/>
                <w:lang w:val="pt-BR"/>
              </w:rPr>
              <w:t>mbalmaceda@mdtprevencion.com</w:t>
            </w:r>
          </w:hyperlink>
        </w:p>
        <w:p w14:paraId="71988938" w14:textId="77777777" w:rsidR="000B1EFC" w:rsidRDefault="00087937">
          <w:pPr>
            <w:widowControl w:val="0"/>
            <w:rPr>
              <w:rFonts w:ascii="Calibri" w:hAnsi="Calibri"/>
              <w:b/>
              <w:sz w:val="20"/>
              <w:szCs w:val="20"/>
              <w:lang w:val="pt-BR"/>
            </w:rPr>
          </w:pPr>
          <w:r>
            <w:rPr>
              <w:rFonts w:ascii="Calibri" w:hAnsi="Calibri"/>
              <w:b/>
              <w:sz w:val="20"/>
              <w:szCs w:val="20"/>
              <w:lang w:val="pt-BR"/>
            </w:rPr>
            <w:t xml:space="preserve">Reg. Mercantil Barcelona T9187 L.353 Sec. 3ª F.150 H.6765, Insc. 1ª 01-031988 </w:t>
          </w:r>
        </w:p>
        <w:p w14:paraId="03D51F0F" w14:textId="77777777" w:rsidR="000B1EFC" w:rsidRDefault="00087937">
          <w:pPr>
            <w:widowControl w:val="0"/>
            <w:rPr>
              <w:b/>
              <w:color w:val="FF0000"/>
            </w:rPr>
          </w:pPr>
          <w:r>
            <w:rPr>
              <w:rFonts w:ascii="Calibri" w:hAnsi="Calibri"/>
              <w:b/>
              <w:sz w:val="20"/>
              <w:szCs w:val="20"/>
              <w:lang w:val="pt-BR"/>
            </w:rPr>
            <w:t>CIF: B58482415</w:t>
          </w:r>
          <w:bookmarkStart w:id="5" w:name="_Hlk504978898"/>
          <w:bookmarkEnd w:id="5"/>
        </w:p>
      </w:tc>
    </w:tr>
  </w:tbl>
  <w:p w14:paraId="24D37EFA" w14:textId="77777777" w:rsidR="000B1EFC" w:rsidRDefault="000B1E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779A2"/>
    <w:multiLevelType w:val="hybridMultilevel"/>
    <w:tmpl w:val="2D56AF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61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EFC"/>
    <w:rsid w:val="00087937"/>
    <w:rsid w:val="000B1EFC"/>
    <w:rsid w:val="004A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46E98CD"/>
  <w15:docId w15:val="{B25EA499-AE8D-420A-8422-7C256DBC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4079"/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shd w:val="clear" w:color="auto" w:fill="F3F3F3"/>
      <w:jc w:val="center"/>
      <w:outlineLvl w:val="1"/>
    </w:pPr>
    <w:rPr>
      <w:rFonts w:cs="Arial"/>
      <w:b/>
      <w:bCs/>
      <w:sz w:val="16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5B1AEB"/>
    <w:pPr>
      <w:spacing w:before="240" w:after="60"/>
      <w:outlineLvl w:val="6"/>
    </w:pPr>
    <w:rPr>
      <w:rFonts w:ascii="Calibri" w:hAnsi="Calibri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5B1AE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qFormat/>
  </w:style>
  <w:style w:type="character" w:customStyle="1" w:styleId="Ttulo7Car">
    <w:name w:val="Título 7 Car"/>
    <w:link w:val="Ttulo7"/>
    <w:semiHidden/>
    <w:qFormat/>
    <w:rsid w:val="005B1AEB"/>
    <w:rPr>
      <w:rFonts w:ascii="Calibri" w:eastAsia="Times New Roman" w:hAnsi="Calibri" w:cs="Times New Roman"/>
      <w:sz w:val="24"/>
      <w:szCs w:val="24"/>
    </w:rPr>
  </w:style>
  <w:style w:type="character" w:customStyle="1" w:styleId="Ttulo9Car">
    <w:name w:val="Título 9 Car"/>
    <w:link w:val="Ttulo9"/>
    <w:semiHidden/>
    <w:qFormat/>
    <w:rsid w:val="005B1AEB"/>
    <w:rPr>
      <w:rFonts w:ascii="Cambria" w:eastAsia="Times New Roman" w:hAnsi="Cambria" w:cs="Times New Roman"/>
      <w:sz w:val="22"/>
      <w:szCs w:val="22"/>
    </w:rPr>
  </w:style>
  <w:style w:type="character" w:customStyle="1" w:styleId="Textoindependiente3Car">
    <w:name w:val="Texto independiente 3 Car"/>
    <w:link w:val="Textoindependiente3"/>
    <w:qFormat/>
    <w:rsid w:val="005B1AEB"/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qFormat/>
    <w:rsid w:val="005B1AEB"/>
    <w:rPr>
      <w:sz w:val="16"/>
      <w:szCs w:val="16"/>
    </w:rPr>
  </w:style>
  <w:style w:type="character" w:customStyle="1" w:styleId="PiedepginaCar">
    <w:name w:val="Pie de página Car"/>
    <w:link w:val="Piedepgina"/>
    <w:qFormat/>
    <w:rsid w:val="005B1AEB"/>
    <w:rPr>
      <w:sz w:val="24"/>
      <w:szCs w:val="24"/>
    </w:rPr>
  </w:style>
  <w:style w:type="character" w:customStyle="1" w:styleId="EncabezadoCar">
    <w:name w:val="Encabezado Car"/>
    <w:link w:val="Encabezado"/>
    <w:uiPriority w:val="99"/>
    <w:qFormat/>
    <w:rsid w:val="00C60BD3"/>
    <w:rPr>
      <w:rFonts w:ascii="Arial" w:hAnsi="Arial"/>
      <w:sz w:val="24"/>
      <w:szCs w:val="24"/>
    </w:rPr>
  </w:style>
  <w:style w:type="character" w:styleId="Hipervnculo">
    <w:name w:val="Hyperlink"/>
    <w:rsid w:val="00C60BD3"/>
    <w:rPr>
      <w:color w:val="0563C1"/>
      <w:u w:val="singl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Carlito" w:eastAsia="Noto Sans SC Regular" w:hAnsi="Carlito" w:cs="Noto Sans Devanagari"/>
      <w:sz w:val="28"/>
      <w:szCs w:val="28"/>
    </w:rPr>
  </w:style>
  <w:style w:type="paragraph" w:styleId="Textoindependiente">
    <w:name w:val="Body Text"/>
    <w:basedOn w:val="Normal"/>
    <w:pPr>
      <w:jc w:val="both"/>
    </w:pPr>
    <w:rPr>
      <w:szCs w:val="20"/>
    </w:r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pPr>
      <w:ind w:firstLine="708"/>
      <w:jc w:val="both"/>
    </w:pPr>
    <w:rPr>
      <w:rFonts w:cs="Arial"/>
      <w:sz w:val="22"/>
    </w:rPr>
  </w:style>
  <w:style w:type="paragraph" w:styleId="Textoindependiente2">
    <w:name w:val="Body Text 2"/>
    <w:basedOn w:val="Normal"/>
    <w:qFormat/>
    <w:pPr>
      <w:spacing w:line="360" w:lineRule="auto"/>
      <w:jc w:val="both"/>
    </w:pPr>
    <w:rPr>
      <w:rFonts w:cs="Arial"/>
      <w:sz w:val="20"/>
    </w:rPr>
  </w:style>
  <w:style w:type="paragraph" w:styleId="Sangra2detindependiente">
    <w:name w:val="Body Text Indent 2"/>
    <w:basedOn w:val="Normal"/>
    <w:qFormat/>
    <w:pPr>
      <w:spacing w:line="360" w:lineRule="auto"/>
      <w:ind w:firstLine="708"/>
      <w:jc w:val="both"/>
    </w:pPr>
    <w:rPr>
      <w:rFonts w:cs="Arial"/>
      <w:sz w:val="20"/>
    </w:rPr>
  </w:style>
  <w:style w:type="paragraph" w:styleId="Prrafodelista">
    <w:name w:val="List Paragraph"/>
    <w:basedOn w:val="Normal"/>
    <w:uiPriority w:val="34"/>
    <w:qFormat/>
    <w:rsid w:val="007A65A0"/>
    <w:pPr>
      <w:ind w:left="708"/>
    </w:pPr>
  </w:style>
  <w:style w:type="paragraph" w:styleId="Textoindependiente3">
    <w:name w:val="Body Text 3"/>
    <w:basedOn w:val="Normal"/>
    <w:link w:val="Textoindependiente3Car"/>
    <w:qFormat/>
    <w:rsid w:val="005B1AEB"/>
    <w:pPr>
      <w:spacing w:after="120"/>
    </w:pPr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qFormat/>
    <w:rsid w:val="005B1AEB"/>
    <w:pPr>
      <w:spacing w:after="120"/>
      <w:ind w:left="283"/>
    </w:pPr>
    <w:rPr>
      <w:sz w:val="16"/>
      <w:szCs w:val="16"/>
    </w:rPr>
  </w:style>
  <w:style w:type="paragraph" w:customStyle="1" w:styleId="FrameContents">
    <w:name w:val="Frame Contents"/>
    <w:basedOn w:val="Normal"/>
    <w:qFormat/>
  </w:style>
  <w:style w:type="paragraph" w:customStyle="1" w:styleId="Tablanormal1">
    <w:name w:val="Tabla normal1"/>
    <w:qFormat/>
    <w:rPr>
      <w:rFonts w:eastAsia="Calibri"/>
      <w:lang w:val="es-ES_tradnl" w:eastAsia="es-ES_tradnl"/>
    </w:rPr>
  </w:style>
  <w:style w:type="table" w:styleId="Tablaconcuadrcula">
    <w:name w:val="Table Grid"/>
    <w:basedOn w:val="Tablanormal"/>
    <w:rsid w:val="00B255F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balmaceda@mdtprevencion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70DF41-664A-4A5B-97E1-4AAA928F48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754FD1-7CCA-4927-B27F-C56700DA8E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E4C969-428E-4587-AF9D-3864527F63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263</Words>
  <Characters>1452</Characters>
  <Application>Microsoft Office Word</Application>
  <DocSecurity>0</DocSecurity>
  <Lines>12</Lines>
  <Paragraphs>3</Paragraphs>
  <ScaleCrop>false</ScaleCrop>
  <Company>Nedatec Consulting, S.L.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Subplantilla Modelo 4 Evaluación Prevengos</dc:title>
  <dc:subject/>
  <dc:creator>Sergi Mariin</dc:creator>
  <dc:description/>
  <cp:lastModifiedBy>Manuel Balmaceda</cp:lastModifiedBy>
  <cp:revision>6</cp:revision>
  <dcterms:created xsi:type="dcterms:W3CDTF">2020-03-19T15:04:00Z</dcterms:created>
  <dcterms:modified xsi:type="dcterms:W3CDTF">2022-07-05T17:19:00Z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Nedatec Consulting, S.L.</vt:lpwstr>
  </property>
  <property fmtid="{D5CDD505-2E9C-101B-9397-08002B2CF9AE}" pid="4" name="ContentTypeId">
    <vt:lpwstr>0x010100C729FDCCD779A841834AB38CFD66434E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