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193D" w14:textId="77777777" w:rsidR="00ED7A88" w:rsidRDefault="00ED7A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58965C" w14:textId="77777777" w:rsidR="00ED7A88" w:rsidRDefault="00ED7A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D31368" w14:textId="708D2A06" w:rsidR="0053716F" w:rsidRDefault="00ED7A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Random Forest</w:t>
      </w:r>
    </w:p>
    <w:p w14:paraId="53A311E1" w14:textId="0D247E20" w:rsidR="003E4927" w:rsidRDefault="00ED7A88" w:rsidP="006D4AB0">
      <w:pPr>
        <w:pStyle w:val="HTMLPreformatted"/>
        <w:jc w:val="both"/>
        <w:rPr>
          <w:rStyle w:val="markedcontent"/>
          <w:rFonts w:ascii="Times New Roman" w:hAnsi="Times New Roman" w:cs="Times New Roman"/>
          <w:sz w:val="22"/>
          <w:szCs w:val="22"/>
          <w:lang w:val="en-US"/>
        </w:rPr>
      </w:pPr>
      <w:r w:rsidRPr="006D4AB0">
        <w:rPr>
          <w:rStyle w:val="markedcontent"/>
          <w:rFonts w:ascii="Times New Roman" w:hAnsi="Times New Roman" w:cs="Times New Roman"/>
          <w:sz w:val="22"/>
          <w:szCs w:val="22"/>
        </w:rPr>
        <w:t>Random forest is a</w:t>
      </w:r>
      <w:r w:rsidR="00DB59A3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 xml:space="preserve">n ensemble </w:t>
      </w:r>
      <w:r w:rsidR="0087334F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 xml:space="preserve">supervised </w:t>
      </w:r>
      <w:r w:rsidR="00CD7029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 xml:space="preserve">machine </w:t>
      </w:r>
      <w:r w:rsidR="00DB59A3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>learning method that</w:t>
      </w:r>
      <w:r w:rsidRPr="006D4AB0">
        <w:rPr>
          <w:rStyle w:val="markedcontent"/>
          <w:rFonts w:ascii="Times New Roman" w:hAnsi="Times New Roman" w:cs="Times New Roman"/>
          <w:sz w:val="22"/>
          <w:szCs w:val="22"/>
        </w:rPr>
        <w:t xml:space="preserve"> works by </w:t>
      </w:r>
      <w:r w:rsidR="006B2CB0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>creating</w:t>
      </w:r>
      <w:r w:rsidRPr="006D4AB0">
        <w:rPr>
          <w:rStyle w:val="markedcontent"/>
          <w:rFonts w:ascii="Times New Roman" w:hAnsi="Times New Roman" w:cs="Times New Roman"/>
          <w:sz w:val="22"/>
          <w:szCs w:val="22"/>
        </w:rPr>
        <w:t xml:space="preserve"> a set of</w:t>
      </w:r>
      <w:r w:rsidR="00DC7447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6D4AB0">
        <w:rPr>
          <w:rStyle w:val="markedcontent"/>
          <w:rFonts w:ascii="Times New Roman" w:hAnsi="Times New Roman" w:cs="Times New Roman"/>
          <w:sz w:val="22"/>
          <w:szCs w:val="22"/>
        </w:rPr>
        <w:t xml:space="preserve">decision trees </w:t>
      </w:r>
      <w:r w:rsidR="006B2CB0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>from a randomly selected subset</w:t>
      </w:r>
      <w:r w:rsidR="00DC7447" w:rsidRPr="006D4A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B2CB0" w:rsidRPr="006D4AB0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701149" w:rsidRPr="006D4AB0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Pr="006D4AB0">
        <w:rPr>
          <w:rStyle w:val="markedcontent"/>
          <w:rFonts w:ascii="Times New Roman" w:hAnsi="Times New Roman" w:cs="Times New Roman"/>
          <w:sz w:val="22"/>
          <w:szCs w:val="22"/>
        </w:rPr>
        <w:t>training</w:t>
      </w:r>
      <w:r w:rsidR="006B2CB0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 xml:space="preserve"> set. It </w:t>
      </w:r>
      <w:r w:rsidRPr="006D4AB0">
        <w:rPr>
          <w:rStyle w:val="markedcontent"/>
          <w:rFonts w:ascii="Times New Roman" w:hAnsi="Times New Roman" w:cs="Times New Roman"/>
          <w:sz w:val="22"/>
          <w:szCs w:val="22"/>
        </w:rPr>
        <w:t>giv</w:t>
      </w:r>
      <w:r w:rsidR="006B2CB0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>es</w:t>
      </w:r>
      <w:r w:rsidRPr="006D4AB0">
        <w:rPr>
          <w:rStyle w:val="markedcontent"/>
          <w:rFonts w:ascii="Times New Roman" w:hAnsi="Times New Roman" w:cs="Times New Roman"/>
          <w:sz w:val="22"/>
          <w:szCs w:val="22"/>
        </w:rPr>
        <w:t xml:space="preserve"> the </w:t>
      </w:r>
      <w:r w:rsidR="006B2CB0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>final prediction</w:t>
      </w:r>
      <w:r w:rsidRPr="006D4AB0">
        <w:rPr>
          <w:rStyle w:val="markedcontent"/>
          <w:rFonts w:ascii="Times New Roman" w:hAnsi="Times New Roman" w:cs="Times New Roman"/>
          <w:sz w:val="22"/>
          <w:szCs w:val="22"/>
        </w:rPr>
        <w:t xml:space="preserve"> </w:t>
      </w:r>
      <w:r w:rsidR="006B2CB0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 xml:space="preserve">by </w:t>
      </w:r>
      <w:r w:rsidR="00CD7029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 xml:space="preserve">taking majority voting </w:t>
      </w:r>
      <w:r w:rsidR="006B2CB0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>from different decision</w:t>
      </w:r>
      <w:r w:rsidRPr="006D4AB0">
        <w:rPr>
          <w:rStyle w:val="markedcontent"/>
          <w:rFonts w:ascii="Times New Roman" w:hAnsi="Times New Roman" w:cs="Times New Roman"/>
          <w:sz w:val="22"/>
          <w:szCs w:val="22"/>
        </w:rPr>
        <w:t xml:space="preserve"> tree</w:t>
      </w:r>
      <w:r w:rsidR="006B2CB0" w:rsidRPr="006D4AB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6D4AB0">
        <w:rPr>
          <w:rStyle w:val="markedcontent"/>
          <w:rFonts w:ascii="Times New Roman" w:hAnsi="Times New Roman" w:cs="Times New Roman"/>
          <w:sz w:val="22"/>
          <w:szCs w:val="22"/>
        </w:rPr>
        <w:t xml:space="preserve">. </w:t>
      </w:r>
      <w:r w:rsidR="00CD7029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>Random forest i</w:t>
      </w:r>
      <w:r w:rsidR="00325E07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 xml:space="preserve">s </w:t>
      </w:r>
      <w:r w:rsidR="00CD7029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>used widely in various application</w:t>
      </w:r>
      <w:r w:rsidR="00701149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>s</w:t>
      </w:r>
      <w:r w:rsidR="00CD7029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 xml:space="preserve"> because </w:t>
      </w:r>
      <w:r w:rsidR="00325E07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>it is extremely easy and efficient to train RF [1].</w:t>
      </w:r>
      <w:r w:rsidR="00DF381D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 xml:space="preserve"> Random Forest can reduce the overfitting of data by introducing extra randomness when growing trees.</w:t>
      </w:r>
      <w:r w:rsidR="0016043B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C073E0F" w14:textId="77777777" w:rsidR="003B06E1" w:rsidRDefault="003B06E1" w:rsidP="006D4AB0">
      <w:pPr>
        <w:pStyle w:val="HTMLPreformatted"/>
        <w:jc w:val="both"/>
        <w:rPr>
          <w:rStyle w:val="markedcontent"/>
          <w:rFonts w:ascii="Times New Roman" w:hAnsi="Times New Roman" w:cs="Times New Roman"/>
          <w:sz w:val="22"/>
          <w:szCs w:val="22"/>
          <w:lang w:val="en-US"/>
        </w:rPr>
      </w:pPr>
    </w:p>
    <w:p w14:paraId="4BCCC87F" w14:textId="236AF723" w:rsidR="006D4AB0" w:rsidRDefault="003D3A06" w:rsidP="006D4AB0">
      <w:pPr>
        <w:pStyle w:val="HTMLPreformatted"/>
        <w:jc w:val="both"/>
        <w:rPr>
          <w:rStyle w:val="s1"/>
          <w:rFonts w:ascii="Times New Roman" w:hAnsi="Times New Roman" w:cs="Times New Roman"/>
          <w:sz w:val="22"/>
          <w:szCs w:val="22"/>
          <w:lang w:val="en-US"/>
        </w:rPr>
      </w:pPr>
      <w:r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 xml:space="preserve">According to </w:t>
      </w:r>
      <w:r w:rsidR="00001546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>collected dataset from Spotify, our extracted feature set =</w:t>
      </w:r>
      <w:r w:rsidR="0079682C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>{danceability, energy, key, loudness, mode, speechiness, acousticness, instrumentalness, liveness, valence, tempo, time_signature, genre}</w:t>
      </w:r>
      <w:r w:rsidR="00001546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 xml:space="preserve">. There are 12000 data in the </w:t>
      </w:r>
      <w:r w:rsidR="0030769E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 xml:space="preserve">extracted </w:t>
      </w:r>
      <w:r w:rsidR="00001546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>dataset</w:t>
      </w:r>
      <w:r w:rsidR="0030769E" w:rsidRPr="006D4AB0">
        <w:rPr>
          <w:rStyle w:val="markedcontent"/>
          <w:rFonts w:ascii="Times New Roman" w:hAnsi="Times New Roman" w:cs="Times New Roman"/>
          <w:sz w:val="22"/>
          <w:szCs w:val="22"/>
          <w:lang w:val="en-US"/>
        </w:rPr>
        <w:t xml:space="preserve"> including 10 genres (</w:t>
      </w:r>
      <w:r w:rsidR="0030769E" w:rsidRPr="006D4AB0">
        <w:rPr>
          <w:rFonts w:ascii="Times New Roman" w:hAnsi="Times New Roman" w:cs="Times New Roman"/>
          <w:sz w:val="22"/>
          <w:szCs w:val="22"/>
        </w:rPr>
        <w:t>'acoustic', 'blues', 'classical', 'dance', 'jazz','latin', 'metal', 'pop', 'rock', 'techno'</w:t>
      </w:r>
      <w:r w:rsidR="0030769E" w:rsidRPr="006D4AB0">
        <w:rPr>
          <w:rFonts w:ascii="Times New Roman" w:hAnsi="Times New Roman" w:cs="Times New Roman"/>
          <w:sz w:val="22"/>
          <w:szCs w:val="22"/>
          <w:lang w:val="en-US"/>
        </w:rPr>
        <w:t>).</w:t>
      </w:r>
      <w:r w:rsidR="006D4AB0" w:rsidRPr="006D4AB0">
        <w:rPr>
          <w:rFonts w:ascii="Times New Roman" w:hAnsi="Times New Roman" w:cs="Times New Roman"/>
          <w:sz w:val="22"/>
          <w:szCs w:val="22"/>
          <w:lang w:val="en-US"/>
        </w:rPr>
        <w:t xml:space="preserve"> An additional dataset</w:t>
      </w:r>
      <w:r w:rsidR="00A36272">
        <w:rPr>
          <w:rFonts w:ascii="Times New Roman" w:hAnsi="Times New Roman" w:cs="Times New Roman"/>
          <w:sz w:val="22"/>
          <w:szCs w:val="22"/>
          <w:lang w:val="en-US"/>
        </w:rPr>
        <w:t xml:space="preserve"> (7200 data)</w:t>
      </w:r>
      <w:r w:rsidR="006D4AB0" w:rsidRPr="006D4AB0">
        <w:rPr>
          <w:rFonts w:ascii="Times New Roman" w:hAnsi="Times New Roman" w:cs="Times New Roman"/>
          <w:sz w:val="22"/>
          <w:szCs w:val="22"/>
          <w:lang w:val="en-US"/>
        </w:rPr>
        <w:t xml:space="preserve"> is also extracted with 6 genres (</w:t>
      </w:r>
      <w:r w:rsidR="006D4AB0" w:rsidRPr="006D4AB0">
        <w:rPr>
          <w:rStyle w:val="s1"/>
          <w:rFonts w:ascii="Times New Roman" w:hAnsi="Times New Roman" w:cs="Times New Roman"/>
          <w:sz w:val="22"/>
          <w:szCs w:val="22"/>
        </w:rPr>
        <w:t>'acoustic'</w:t>
      </w:r>
      <w:r w:rsidR="006D4AB0" w:rsidRPr="006D4AB0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6D4AB0" w:rsidRPr="006D4AB0">
        <w:rPr>
          <w:rFonts w:ascii="Times New Roman" w:hAnsi="Times New Roman" w:cs="Times New Roman"/>
          <w:sz w:val="22"/>
          <w:szCs w:val="22"/>
        </w:rPr>
        <w:t xml:space="preserve"> </w:t>
      </w:r>
      <w:r w:rsidR="006D4AB0" w:rsidRPr="006D4AB0">
        <w:rPr>
          <w:rStyle w:val="s1"/>
          <w:rFonts w:ascii="Times New Roman" w:hAnsi="Times New Roman" w:cs="Times New Roman"/>
          <w:sz w:val="22"/>
          <w:szCs w:val="22"/>
        </w:rPr>
        <w:t>'classical'</w:t>
      </w:r>
      <w:r w:rsidR="006D4AB0" w:rsidRPr="006D4AB0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6D4AB0" w:rsidRPr="006D4AB0">
        <w:rPr>
          <w:rFonts w:ascii="Times New Roman" w:hAnsi="Times New Roman" w:cs="Times New Roman"/>
          <w:sz w:val="22"/>
          <w:szCs w:val="22"/>
        </w:rPr>
        <w:t xml:space="preserve"> </w:t>
      </w:r>
      <w:r w:rsidR="006D4AB0" w:rsidRPr="006D4AB0">
        <w:rPr>
          <w:rStyle w:val="s1"/>
          <w:rFonts w:ascii="Times New Roman" w:hAnsi="Times New Roman" w:cs="Times New Roman"/>
          <w:sz w:val="22"/>
          <w:szCs w:val="22"/>
        </w:rPr>
        <w:t>'jazz'</w:t>
      </w:r>
      <w:r w:rsidR="006D4AB0" w:rsidRPr="006D4AB0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6D4AB0" w:rsidRPr="006D4AB0">
        <w:rPr>
          <w:rFonts w:ascii="Times New Roman" w:hAnsi="Times New Roman" w:cs="Times New Roman"/>
          <w:sz w:val="22"/>
          <w:szCs w:val="22"/>
        </w:rPr>
        <w:t xml:space="preserve"> </w:t>
      </w:r>
      <w:r w:rsidR="006D4AB0" w:rsidRPr="006D4AB0">
        <w:rPr>
          <w:rStyle w:val="s1"/>
          <w:rFonts w:ascii="Times New Roman" w:hAnsi="Times New Roman" w:cs="Times New Roman"/>
          <w:sz w:val="22"/>
          <w:szCs w:val="22"/>
        </w:rPr>
        <w:t>'metal'</w:t>
      </w:r>
      <w:r w:rsidR="006D4AB0" w:rsidRPr="006D4AB0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6D4AB0" w:rsidRPr="006D4AB0">
        <w:rPr>
          <w:rFonts w:ascii="Times New Roman" w:hAnsi="Times New Roman" w:cs="Times New Roman"/>
          <w:sz w:val="22"/>
          <w:szCs w:val="22"/>
        </w:rPr>
        <w:t xml:space="preserve"> </w:t>
      </w:r>
      <w:r w:rsidR="006D4AB0" w:rsidRPr="006D4AB0">
        <w:rPr>
          <w:rStyle w:val="s1"/>
          <w:rFonts w:ascii="Times New Roman" w:hAnsi="Times New Roman" w:cs="Times New Roman"/>
          <w:sz w:val="22"/>
          <w:szCs w:val="22"/>
        </w:rPr>
        <w:t>'rock'</w:t>
      </w:r>
      <w:r w:rsidR="006D4AB0" w:rsidRPr="006D4AB0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6D4AB0" w:rsidRPr="006D4AB0">
        <w:rPr>
          <w:rStyle w:val="s1"/>
          <w:rFonts w:ascii="Times New Roman" w:hAnsi="Times New Roman" w:cs="Times New Roman"/>
          <w:sz w:val="22"/>
          <w:szCs w:val="22"/>
        </w:rPr>
        <w:t>'tecno'</w:t>
      </w:r>
      <w:r w:rsidR="006D4AB0" w:rsidRPr="006D4AB0">
        <w:rPr>
          <w:rStyle w:val="s1"/>
          <w:rFonts w:ascii="Times New Roman" w:hAnsi="Times New Roman" w:cs="Times New Roman"/>
          <w:sz w:val="22"/>
          <w:szCs w:val="22"/>
          <w:lang w:val="en-US"/>
        </w:rPr>
        <w:t>)</w:t>
      </w:r>
      <w:r w:rsidR="0079682C">
        <w:rPr>
          <w:rStyle w:val="s1"/>
          <w:rFonts w:ascii="Times New Roman" w:hAnsi="Times New Roman" w:cs="Times New Roman"/>
          <w:sz w:val="22"/>
          <w:szCs w:val="22"/>
          <w:lang w:val="en-US"/>
        </w:rPr>
        <w:t xml:space="preserve"> to compare RF’s classification accuracy. </w:t>
      </w:r>
      <w:r w:rsidR="00F8191C">
        <w:rPr>
          <w:rStyle w:val="s1"/>
          <w:rFonts w:ascii="Times New Roman" w:hAnsi="Times New Roman" w:cs="Times New Roman"/>
          <w:sz w:val="22"/>
          <w:szCs w:val="22"/>
          <w:lang w:val="en-US"/>
        </w:rPr>
        <w:t xml:space="preserve">Despite having highly correlated features seen from the correlation matrix, no features were removed in this case. For the target column ‘genre’, label encoding is implemented. </w:t>
      </w:r>
      <w:r w:rsidR="003E4927">
        <w:rPr>
          <w:rStyle w:val="s1"/>
          <w:rFonts w:ascii="Times New Roman" w:hAnsi="Times New Roman" w:cs="Times New Roman"/>
          <w:sz w:val="22"/>
          <w:szCs w:val="22"/>
          <w:lang w:val="en-US"/>
        </w:rPr>
        <w:t>The columns ‘key’, ‘mode’, and ‘time_signature’ is encoded with one-hot encoder and the rest of the numerical columns are encoded with a MinMax scaler.</w:t>
      </w:r>
      <w:r w:rsidR="00A36272">
        <w:rPr>
          <w:rStyle w:val="s1"/>
          <w:rFonts w:ascii="Times New Roman" w:hAnsi="Times New Roman" w:cs="Times New Roman"/>
          <w:sz w:val="22"/>
          <w:szCs w:val="22"/>
          <w:lang w:val="en-US"/>
        </w:rPr>
        <w:t xml:space="preserve"> Stratified train-test splitting is done with 10000 data in the train set and 2000 </w:t>
      </w:r>
      <w:r w:rsidR="00A36272" w:rsidRPr="00662108">
        <w:rPr>
          <w:rStyle w:val="s1"/>
          <w:rFonts w:ascii="Times New Roman" w:hAnsi="Times New Roman" w:cs="Times New Roman"/>
          <w:sz w:val="22"/>
          <w:szCs w:val="22"/>
          <w:lang w:val="en-US"/>
        </w:rPr>
        <w:t>data in the test set. For the additional dataset with 7200 data and 6 genres, the train set contains 6000 data, and the test set contains 2000 data.</w:t>
      </w:r>
      <w:r w:rsidR="00084C26" w:rsidRPr="00662108">
        <w:rPr>
          <w:rStyle w:val="s1"/>
          <w:rFonts w:ascii="Times New Roman" w:hAnsi="Times New Roman" w:cs="Times New Roman"/>
          <w:sz w:val="22"/>
          <w:szCs w:val="22"/>
          <w:lang w:val="en-US"/>
        </w:rPr>
        <w:t xml:space="preserve"> Applying RF in the dataset with 12000 data gives an accuracy of 91.87% on the training set and 49% accuracy on the test set. </w:t>
      </w:r>
      <w:r w:rsidR="00662108" w:rsidRPr="00662108">
        <w:rPr>
          <w:rFonts w:ascii="Times New Roman" w:hAnsi="Times New Roman" w:cs="Times New Roman"/>
          <w:sz w:val="22"/>
          <w:szCs w:val="22"/>
          <w:lang w:val="en-US"/>
        </w:rPr>
        <w:t>Similar to this, RF is applied to the dataset to classify 6 genres which give 97.87% accuracy on the training set and 65.58% accuracy on the test set.</w:t>
      </w:r>
    </w:p>
    <w:p w14:paraId="55B5C85A" w14:textId="39D3FCE3" w:rsidR="00084C26" w:rsidRDefault="00084C26" w:rsidP="006D4AB0">
      <w:pPr>
        <w:pStyle w:val="HTMLPreformatted"/>
        <w:jc w:val="both"/>
        <w:rPr>
          <w:rStyle w:val="s1"/>
          <w:rFonts w:ascii="Times New Roman" w:hAnsi="Times New Roman" w:cs="Times New Roman"/>
          <w:sz w:val="22"/>
          <w:szCs w:val="22"/>
          <w:lang w:val="en-US"/>
        </w:rPr>
      </w:pPr>
    </w:p>
    <w:p w14:paraId="1499624A" w14:textId="6C01E1AE" w:rsidR="00084C26" w:rsidRPr="006D4AB0" w:rsidRDefault="00084C26" w:rsidP="006D4AB0">
      <w:pPr>
        <w:pStyle w:val="HTMLPreformatted"/>
        <w:jc w:val="both"/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F3BC10E" wp14:editId="4BD7F44B">
            <wp:extent cx="5699760" cy="2324373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910" cy="234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0DDE" w14:textId="4F05BBDA" w:rsidR="0030769E" w:rsidRPr="006A55C6" w:rsidRDefault="00A43F67" w:rsidP="00A43F67">
      <w:pPr>
        <w:pStyle w:val="HTMLPreformatted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6A55C6">
        <w:rPr>
          <w:rFonts w:ascii="Times New Roman" w:hAnsi="Times New Roman" w:cs="Times New Roman"/>
          <w:sz w:val="16"/>
          <w:szCs w:val="16"/>
          <w:lang w:val="en-US"/>
        </w:rPr>
        <w:t>Fig 1: Random Forest accuracy on the training and test set with 12000 data and classifying 10 genres.</w:t>
      </w:r>
    </w:p>
    <w:p w14:paraId="2A048CB0" w14:textId="0B960466" w:rsidR="00A43F67" w:rsidRDefault="00A43F67" w:rsidP="00E06573">
      <w:pPr>
        <w:pStyle w:val="HTMLPreformatted"/>
        <w:jc w:val="both"/>
        <w:rPr>
          <w:rFonts w:ascii="Times New Roman" w:hAnsi="Times New Roman" w:cs="Times New Roman"/>
          <w:lang w:val="en-US"/>
        </w:rPr>
      </w:pPr>
    </w:p>
    <w:p w14:paraId="04960542" w14:textId="77777777" w:rsidR="00E06573" w:rsidRDefault="003B06E1" w:rsidP="00E06573">
      <w:pPr>
        <w:pStyle w:val="HTMLPreformatted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is observed clearly that RF is overfitting the data.</w:t>
      </w:r>
      <w:r w:rsidR="00662108">
        <w:rPr>
          <w:rFonts w:ascii="Times New Roman" w:hAnsi="Times New Roman" w:cs="Times New Roman"/>
          <w:lang w:val="en-US"/>
        </w:rPr>
        <w:t xml:space="preserve"> To avoid overfitting, cross-validation and hyperparameter tuning are implemented.</w:t>
      </w:r>
      <w:r w:rsidR="003E201E">
        <w:rPr>
          <w:rFonts w:ascii="Times New Roman" w:hAnsi="Times New Roman" w:cs="Times New Roman"/>
          <w:lang w:val="en-US"/>
        </w:rPr>
        <w:t xml:space="preserve"> For cross-validation, K-Folds cross-validator from scikit-learn 1.1.1 is used. </w:t>
      </w:r>
      <w:r w:rsidR="00133CE0">
        <w:rPr>
          <w:rFonts w:ascii="Times New Roman" w:hAnsi="Times New Roman" w:cs="Times New Roman"/>
          <w:lang w:val="en-US"/>
        </w:rPr>
        <w:t xml:space="preserve">The parameters for cross-validation are adjusted, the number of folds is set to </w:t>
      </w:r>
      <w:r w:rsidR="002B1214">
        <w:rPr>
          <w:rFonts w:ascii="Times New Roman" w:hAnsi="Times New Roman" w:cs="Times New Roman"/>
          <w:lang w:val="en-US"/>
        </w:rPr>
        <w:t>10</w:t>
      </w:r>
      <w:r w:rsidR="00133CE0">
        <w:rPr>
          <w:rFonts w:ascii="Times New Roman" w:hAnsi="Times New Roman" w:cs="Times New Roman"/>
          <w:lang w:val="en-US"/>
        </w:rPr>
        <w:t>, allowing shuffl</w:t>
      </w:r>
      <w:r w:rsidR="002B1214">
        <w:rPr>
          <w:rFonts w:ascii="Times New Roman" w:hAnsi="Times New Roman" w:cs="Times New Roman"/>
          <w:lang w:val="en-US"/>
        </w:rPr>
        <w:t>ing of</w:t>
      </w:r>
      <w:r w:rsidR="00133CE0">
        <w:rPr>
          <w:rFonts w:ascii="Times New Roman" w:hAnsi="Times New Roman" w:cs="Times New Roman"/>
          <w:lang w:val="en-US"/>
        </w:rPr>
        <w:t xml:space="preserve"> each </w:t>
      </w:r>
      <w:r w:rsidR="00242B7A">
        <w:rPr>
          <w:rFonts w:ascii="Times New Roman" w:hAnsi="Times New Roman" w:cs="Times New Roman"/>
          <w:lang w:val="en-US"/>
        </w:rPr>
        <w:t>class’s</w:t>
      </w:r>
      <w:r w:rsidR="00133CE0">
        <w:rPr>
          <w:rFonts w:ascii="Times New Roman" w:hAnsi="Times New Roman" w:cs="Times New Roman"/>
          <w:lang w:val="en-US"/>
        </w:rPr>
        <w:t xml:space="preserve"> sample before splitting and random_state is set to 42.</w:t>
      </w:r>
      <w:r w:rsidR="00242B7A">
        <w:rPr>
          <w:rFonts w:ascii="Times New Roman" w:hAnsi="Times New Roman" w:cs="Times New Roman"/>
          <w:lang w:val="en-US"/>
        </w:rPr>
        <w:t xml:space="preserve"> The adjustable parameters for The RF model are n_estimators, max_features, max_depth, min_samples_split, and min_sample_leaf. </w:t>
      </w:r>
      <w:r w:rsidR="00D4159E">
        <w:rPr>
          <w:rFonts w:ascii="Times New Roman" w:hAnsi="Times New Roman" w:cs="Times New Roman"/>
          <w:lang w:val="en-US"/>
        </w:rPr>
        <w:t xml:space="preserve">The number of trees in the forest (n_estimator) is varied between 150, 200, 250, and 300. The maximum depth of the tree (max_depth) is varied between 20, 26, 32, and 38. </w:t>
      </w:r>
      <w:r w:rsidR="004E661B">
        <w:rPr>
          <w:rFonts w:ascii="Times New Roman" w:hAnsi="Times New Roman" w:cs="Times New Roman"/>
          <w:lang w:val="en-US"/>
        </w:rPr>
        <w:t>The maximum feature (</w:t>
      </w:r>
      <w:proofErr w:type="spellStart"/>
      <w:r w:rsidR="004E661B">
        <w:rPr>
          <w:rFonts w:ascii="Times New Roman" w:hAnsi="Times New Roman" w:cs="Times New Roman"/>
          <w:lang w:val="en-US"/>
        </w:rPr>
        <w:t>max_feature</w:t>
      </w:r>
      <w:proofErr w:type="spellEnd"/>
      <w:r w:rsidR="004E661B">
        <w:rPr>
          <w:rFonts w:ascii="Times New Roman" w:hAnsi="Times New Roman" w:cs="Times New Roman"/>
          <w:lang w:val="en-US"/>
        </w:rPr>
        <w:t>) is set to default (sqrt)</w:t>
      </w:r>
    </w:p>
    <w:p w14:paraId="3A8EF859" w14:textId="1B220E94" w:rsidR="003B06E1" w:rsidRDefault="003B06E1" w:rsidP="00E06573">
      <w:pPr>
        <w:pStyle w:val="HTMLPreformatted"/>
        <w:jc w:val="both"/>
        <w:rPr>
          <w:rFonts w:ascii="Times New Roman" w:hAnsi="Times New Roman" w:cs="Times New Roman"/>
          <w:lang w:val="en-US"/>
        </w:rPr>
      </w:pPr>
      <w:r w:rsidRPr="003B06E1">
        <w:lastRenderedPageBreak/>
        <w:drawing>
          <wp:inline distT="0" distB="0" distL="0" distR="0" wp14:anchorId="5733B9BF" wp14:editId="18A91D52">
            <wp:extent cx="5256805" cy="2095500"/>
            <wp:effectExtent l="0" t="0" r="127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527" cy="210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Fig 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: Random Forest accuracy on the training and test set with </w:t>
      </w:r>
      <w:r>
        <w:rPr>
          <w:rFonts w:ascii="Times New Roman" w:hAnsi="Times New Roman" w:cs="Times New Roman"/>
          <w:lang w:val="en-US"/>
        </w:rPr>
        <w:t>7200</w:t>
      </w:r>
      <w:r>
        <w:rPr>
          <w:rFonts w:ascii="Times New Roman" w:hAnsi="Times New Roman" w:cs="Times New Roman"/>
          <w:lang w:val="en-US"/>
        </w:rPr>
        <w:t xml:space="preserve"> data and classifying </w:t>
      </w:r>
      <w:r>
        <w:rPr>
          <w:rFonts w:ascii="Times New Roman" w:hAnsi="Times New Roman" w:cs="Times New Roman"/>
          <w:lang w:val="en-US"/>
        </w:rPr>
        <w:t xml:space="preserve">6 </w:t>
      </w:r>
      <w:r>
        <w:rPr>
          <w:rFonts w:ascii="Times New Roman" w:hAnsi="Times New Roman" w:cs="Times New Roman"/>
          <w:lang w:val="en-US"/>
        </w:rPr>
        <w:t>genres</w:t>
      </w:r>
    </w:p>
    <w:p w14:paraId="24EC592A" w14:textId="77777777" w:rsidR="003B06E1" w:rsidRPr="00A36272" w:rsidRDefault="003B06E1" w:rsidP="003B06E1">
      <w:pPr>
        <w:pStyle w:val="HTMLPreformatted"/>
        <w:jc w:val="center"/>
        <w:rPr>
          <w:rFonts w:ascii="Times New Roman" w:hAnsi="Times New Roman" w:cs="Times New Roman"/>
          <w:lang w:val="en-US"/>
        </w:rPr>
      </w:pPr>
    </w:p>
    <w:p w14:paraId="75D82558" w14:textId="4BAB869B" w:rsidR="003D3A06" w:rsidRDefault="00E06573" w:rsidP="006B2C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Analysis of Results: </w:t>
      </w:r>
    </w:p>
    <w:p w14:paraId="79DAEBDD" w14:textId="759EAA11" w:rsidR="00E06573" w:rsidRDefault="00492A8D" w:rsidP="00447098">
      <w:pPr>
        <w:pStyle w:val="HTMLPreformatted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When classifying 10 genres, h</w:t>
      </w:r>
      <w:r w:rsidR="00E06573" w:rsidRPr="00E06573">
        <w:rPr>
          <w:rFonts w:ascii="Times New Roman" w:hAnsi="Times New Roman" w:cs="Times New Roman"/>
          <w:sz w:val="22"/>
          <w:szCs w:val="22"/>
          <w:lang w:val="en-US"/>
        </w:rPr>
        <w:t>yperparameter tuning gives best parameters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as</w:t>
      </w:r>
      <w:r w:rsidR="00E06573" w:rsidRPr="00E065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06573" w:rsidRPr="00E06573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="00E06573" w:rsidRPr="00E06573">
        <w:rPr>
          <w:rFonts w:ascii="Times New Roman" w:hAnsi="Times New Roman" w:cs="Times New Roman"/>
          <w:sz w:val="22"/>
          <w:szCs w:val="22"/>
        </w:rPr>
        <w:t>': 32,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06573" w:rsidRPr="00E06573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="00E06573" w:rsidRPr="00E06573">
        <w:rPr>
          <w:rFonts w:ascii="Times New Roman" w:hAnsi="Times New Roman" w:cs="Times New Roman"/>
          <w:sz w:val="22"/>
          <w:szCs w:val="22"/>
        </w:rPr>
        <w:t>max_features</w:t>
      </w:r>
      <w:proofErr w:type="spellEnd"/>
      <w:r w:rsidR="00E06573" w:rsidRPr="00E06573">
        <w:rPr>
          <w:rFonts w:ascii="Times New Roman" w:hAnsi="Times New Roman" w:cs="Times New Roman"/>
          <w:sz w:val="22"/>
          <w:szCs w:val="22"/>
        </w:rPr>
        <w:t>': 'sqrt'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E06573" w:rsidRPr="00E06573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="00E06573" w:rsidRPr="00E06573">
        <w:rPr>
          <w:rFonts w:ascii="Times New Roman" w:hAnsi="Times New Roman" w:cs="Times New Roman"/>
          <w:sz w:val="22"/>
          <w:szCs w:val="22"/>
        </w:rPr>
        <w:t>min_samples_leaf</w:t>
      </w:r>
      <w:proofErr w:type="spellEnd"/>
      <w:r w:rsidR="00E06573" w:rsidRPr="00E06573">
        <w:rPr>
          <w:rFonts w:ascii="Times New Roman" w:hAnsi="Times New Roman" w:cs="Times New Roman"/>
          <w:sz w:val="22"/>
          <w:szCs w:val="22"/>
        </w:rPr>
        <w:t>': 7,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06573" w:rsidRPr="00E06573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="00E06573" w:rsidRPr="00E06573">
        <w:rPr>
          <w:rFonts w:ascii="Times New Roman" w:hAnsi="Times New Roman" w:cs="Times New Roman"/>
          <w:sz w:val="22"/>
          <w:szCs w:val="22"/>
        </w:rPr>
        <w:t>min_samples_split</w:t>
      </w:r>
      <w:proofErr w:type="spellEnd"/>
      <w:r w:rsidR="00E06573" w:rsidRPr="00E06573">
        <w:rPr>
          <w:rFonts w:ascii="Times New Roman" w:hAnsi="Times New Roman" w:cs="Times New Roman"/>
          <w:sz w:val="22"/>
          <w:szCs w:val="22"/>
        </w:rPr>
        <w:t>': 16,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06573" w:rsidRPr="00E06573">
        <w:rPr>
          <w:rFonts w:ascii="Times New Roman" w:hAnsi="Times New Roman" w:cs="Times New Roman"/>
          <w:sz w:val="22"/>
          <w:szCs w:val="22"/>
        </w:rPr>
        <w:t xml:space="preserve"> '</w:t>
      </w:r>
      <w:proofErr w:type="spellStart"/>
      <w:r w:rsidR="00E06573" w:rsidRPr="00E06573">
        <w:rPr>
          <w:rFonts w:ascii="Times New Roman" w:hAnsi="Times New Roman" w:cs="Times New Roman"/>
          <w:sz w:val="22"/>
          <w:szCs w:val="22"/>
        </w:rPr>
        <w:t>n_estimators</w:t>
      </w:r>
      <w:proofErr w:type="spellEnd"/>
      <w:r w:rsidR="00E06573" w:rsidRPr="00E06573">
        <w:rPr>
          <w:rFonts w:ascii="Times New Roman" w:hAnsi="Times New Roman" w:cs="Times New Roman"/>
          <w:sz w:val="22"/>
          <w:szCs w:val="22"/>
        </w:rPr>
        <w:t>': 300</w:t>
      </w:r>
      <w:r>
        <w:rPr>
          <w:rFonts w:ascii="Times New Roman" w:hAnsi="Times New Roman" w:cs="Times New Roman"/>
          <w:sz w:val="22"/>
          <w:szCs w:val="22"/>
          <w:lang w:val="en-US"/>
        </w:rPr>
        <w:t>. These parameters are different for the classification of 6 genres. While classifying 6 genres, max_depth is found 20</w:t>
      </w:r>
      <w:r w:rsidR="00E300C8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min_samples_split is found </w:t>
      </w:r>
      <w:r w:rsidR="00E300C8">
        <w:rPr>
          <w:rFonts w:ascii="Times New Roman" w:hAnsi="Times New Roman" w:cs="Times New Roman"/>
          <w:sz w:val="22"/>
          <w:szCs w:val="22"/>
          <w:lang w:val="en-US"/>
        </w:rPr>
        <w:t xml:space="preserve">at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13 as </w:t>
      </w:r>
      <w:r w:rsidR="00E300C8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>
        <w:rPr>
          <w:rFonts w:ascii="Times New Roman" w:hAnsi="Times New Roman" w:cs="Times New Roman"/>
          <w:sz w:val="22"/>
          <w:szCs w:val="22"/>
          <w:lang w:val="en-US"/>
        </w:rPr>
        <w:t>best parameters. Classificat</w:t>
      </w:r>
      <w:r w:rsidR="00E300C8">
        <w:rPr>
          <w:rFonts w:ascii="Times New Roman" w:hAnsi="Times New Roman" w:cs="Times New Roman"/>
          <w:sz w:val="22"/>
          <w:szCs w:val="22"/>
          <w:lang w:val="en-US"/>
        </w:rPr>
        <w:t>ion of 10 genres gives the best score of 0.49266 and classification of 6 genres gives the best score of 0.648166. These best parameters are used to find accuracy</w:t>
      </w:r>
      <w:r w:rsidR="00932067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102B5">
        <w:rPr>
          <w:rFonts w:ascii="Times New Roman" w:hAnsi="Times New Roman" w:cs="Times New Roman"/>
          <w:sz w:val="22"/>
          <w:szCs w:val="22"/>
          <w:lang w:val="en-US"/>
        </w:rPr>
        <w:t>Classification of 10 genres with Random forest gives now 49.7% so after cross-validation and hyperparameter tuning accuracy is increased from 49% to 49.7%.</w:t>
      </w:r>
      <w:r w:rsidR="0044709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102B5">
        <w:rPr>
          <w:rFonts w:ascii="Times New Roman" w:hAnsi="Times New Roman" w:cs="Times New Roman"/>
          <w:sz w:val="22"/>
          <w:szCs w:val="22"/>
          <w:lang w:val="en-US"/>
        </w:rPr>
        <w:t>Classification of 6 genres</w:t>
      </w:r>
      <w:r w:rsidR="00447098">
        <w:rPr>
          <w:rFonts w:ascii="Times New Roman" w:hAnsi="Times New Roman" w:cs="Times New Roman"/>
          <w:sz w:val="22"/>
          <w:szCs w:val="22"/>
          <w:lang w:val="en-US"/>
        </w:rPr>
        <w:t xml:space="preserve"> gives an</w:t>
      </w:r>
      <w:r w:rsidR="002102B5">
        <w:rPr>
          <w:rFonts w:ascii="Times New Roman" w:hAnsi="Times New Roman" w:cs="Times New Roman"/>
          <w:sz w:val="22"/>
          <w:szCs w:val="22"/>
          <w:lang w:val="en-US"/>
        </w:rPr>
        <w:t xml:space="preserve"> accuracy </w:t>
      </w:r>
      <w:r w:rsidR="00447098">
        <w:rPr>
          <w:rFonts w:ascii="Times New Roman" w:hAnsi="Times New Roman" w:cs="Times New Roman"/>
          <w:sz w:val="22"/>
          <w:szCs w:val="22"/>
          <w:lang w:val="en-US"/>
        </w:rPr>
        <w:t>increase</w:t>
      </w:r>
      <w:r w:rsidR="002102B5">
        <w:rPr>
          <w:rFonts w:ascii="Times New Roman" w:hAnsi="Times New Roman" w:cs="Times New Roman"/>
          <w:sz w:val="22"/>
          <w:szCs w:val="22"/>
          <w:lang w:val="en-US"/>
        </w:rPr>
        <w:t xml:space="preserve"> from 65.58% to 65.75%. </w:t>
      </w:r>
      <w:r w:rsidR="00447098">
        <w:rPr>
          <w:rFonts w:ascii="Times New Roman" w:hAnsi="Times New Roman" w:cs="Times New Roman"/>
          <w:sz w:val="22"/>
          <w:szCs w:val="22"/>
          <w:lang w:val="en-US"/>
        </w:rPr>
        <w:t xml:space="preserve">Some genres are correlated so while predicting those genres, accuracy gets decreases.  Later on in this paper, a clustering algorithm is applied to find out the best genres for classification. Keeping all the features </w:t>
      </w:r>
      <w:r w:rsidR="008C140E">
        <w:rPr>
          <w:rFonts w:ascii="Times New Roman" w:hAnsi="Times New Roman" w:cs="Times New Roman"/>
          <w:sz w:val="22"/>
          <w:szCs w:val="22"/>
          <w:lang w:val="en-US"/>
        </w:rPr>
        <w:t>gives approximately 1% increase in accuracy but it increases computing time in Grid Search. In our case, the computation time is 1556.052 seconds. If a few set feature is selected according to the correlation matrix, then computation time is decreased but accuracy also decreases. There is a compromise between computation time and accuracy which is described in a separate section of this paper.</w:t>
      </w:r>
    </w:p>
    <w:p w14:paraId="62EF3A4C" w14:textId="77777777" w:rsidR="00935C1C" w:rsidRDefault="00935C1C" w:rsidP="00447098">
      <w:pPr>
        <w:pStyle w:val="HTMLPreformatted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DFA1EFB" w14:textId="20C9DB8F" w:rsidR="008C140E" w:rsidRPr="00492A8D" w:rsidRDefault="008C140E" w:rsidP="00447098">
      <w:pPr>
        <w:pStyle w:val="HTMLPreformatted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AF8AE06" wp14:editId="18EA1AD0">
            <wp:extent cx="5731510" cy="1495425"/>
            <wp:effectExtent l="0" t="0" r="254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C5E6" w14:textId="5E976F53" w:rsidR="00E06573" w:rsidRPr="00A43F67" w:rsidRDefault="00E06573" w:rsidP="006B2C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147214" w14:textId="38695BC2" w:rsidR="00F47972" w:rsidRDefault="00F479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F1E9EF" w14:textId="27A8421A" w:rsidR="00F47972" w:rsidRDefault="00F479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FCB5D6" w14:textId="05D8BD25" w:rsidR="00F47972" w:rsidRDefault="00F479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DCE538" w14:textId="435278B3" w:rsidR="00F47972" w:rsidRDefault="00F479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ED3F52" w14:textId="21A313E4" w:rsidR="00F47972" w:rsidRDefault="00F479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3EE946" w14:textId="092827B2" w:rsidR="00F47972" w:rsidRPr="00325E07" w:rsidRDefault="00325E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sz w:val="20"/>
          <w:szCs w:val="20"/>
        </w:rPr>
        <w:t>[1] L. Breiman, “Random forests,” Mach. Learn., vol. 45, no. 1, pp. 5–32,</w:t>
      </w:r>
      <w:r>
        <w:rPr>
          <w:lang w:val="en-US"/>
        </w:rPr>
        <w:t xml:space="preserve"> </w:t>
      </w:r>
      <w:r>
        <w:rPr>
          <w:sz w:val="20"/>
          <w:szCs w:val="20"/>
        </w:rPr>
        <w:t>2001</w:t>
      </w:r>
    </w:p>
    <w:sectPr w:rsidR="00F47972" w:rsidRPr="0032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88"/>
    <w:rsid w:val="00001546"/>
    <w:rsid w:val="00084C26"/>
    <w:rsid w:val="00133CE0"/>
    <w:rsid w:val="0016043B"/>
    <w:rsid w:val="002102B5"/>
    <w:rsid w:val="00242B7A"/>
    <w:rsid w:val="002B1214"/>
    <w:rsid w:val="0030769E"/>
    <w:rsid w:val="00325E07"/>
    <w:rsid w:val="003B06E1"/>
    <w:rsid w:val="003D3A06"/>
    <w:rsid w:val="003E201E"/>
    <w:rsid w:val="003E4927"/>
    <w:rsid w:val="00447098"/>
    <w:rsid w:val="00492A8D"/>
    <w:rsid w:val="004E661B"/>
    <w:rsid w:val="0053716F"/>
    <w:rsid w:val="005B2911"/>
    <w:rsid w:val="00662108"/>
    <w:rsid w:val="006A55C6"/>
    <w:rsid w:val="006B2CB0"/>
    <w:rsid w:val="006D4AB0"/>
    <w:rsid w:val="00701149"/>
    <w:rsid w:val="0079682C"/>
    <w:rsid w:val="0087334F"/>
    <w:rsid w:val="008C140E"/>
    <w:rsid w:val="00932067"/>
    <w:rsid w:val="00935C1C"/>
    <w:rsid w:val="00A36272"/>
    <w:rsid w:val="00A43F67"/>
    <w:rsid w:val="00B92B18"/>
    <w:rsid w:val="00CC027C"/>
    <w:rsid w:val="00CD7029"/>
    <w:rsid w:val="00D4159E"/>
    <w:rsid w:val="00D4390E"/>
    <w:rsid w:val="00DB59A3"/>
    <w:rsid w:val="00DC7447"/>
    <w:rsid w:val="00DF381D"/>
    <w:rsid w:val="00E06573"/>
    <w:rsid w:val="00E300C8"/>
    <w:rsid w:val="00ED7A88"/>
    <w:rsid w:val="00F47972"/>
    <w:rsid w:val="00F8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4A648"/>
  <w15:chartTrackingRefBased/>
  <w15:docId w15:val="{D145B44B-CEB6-4320-A1F2-C5F07AB3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D7A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69E"/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customStyle="1" w:styleId="s1">
    <w:name w:val="s1"/>
    <w:basedOn w:val="DefaultParagraphFont"/>
    <w:rsid w:val="0030769E"/>
  </w:style>
  <w:style w:type="character" w:customStyle="1" w:styleId="p">
    <w:name w:val="p"/>
    <w:basedOn w:val="DefaultParagraphFont"/>
    <w:rsid w:val="0030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Arnova Abdullah (aabdull1)</dc:creator>
  <cp:keywords/>
  <dc:description/>
  <cp:lastModifiedBy>Arnova Abdullah (aabdull1)</cp:lastModifiedBy>
  <cp:revision>5</cp:revision>
  <dcterms:created xsi:type="dcterms:W3CDTF">2022-06-11T09:44:00Z</dcterms:created>
  <dcterms:modified xsi:type="dcterms:W3CDTF">2022-06-12T13:14:00Z</dcterms:modified>
</cp:coreProperties>
</file>