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Roboto" w:cs="Roboto" w:eastAsia="Roboto" w:hAnsi="Roboto"/>
          <w:color w:val="666666"/>
          <w:sz w:val="24"/>
          <w:szCs w:val="24"/>
        </w:rPr>
      </w:pPr>
      <w:bookmarkStart w:colFirst="0" w:colLast="0" w:name="_gim396p743r6" w:id="0"/>
      <w:bookmarkEnd w:id="0"/>
      <w:r w:rsidDel="00000000" w:rsidR="00000000" w:rsidRPr="00000000">
        <w:rPr>
          <w:rFonts w:ascii="Roboto Black" w:cs="Roboto Black" w:eastAsia="Roboto Black" w:hAnsi="Roboto Black"/>
          <w:sz w:val="72"/>
          <w:szCs w:val="72"/>
          <w:rtl w:val="0"/>
        </w:rPr>
        <w:t xml:space="preserve">Advanced Data Structure Final Project Report </w:t>
      </w:r>
      <w:r w:rsidDel="00000000" w:rsidR="00000000" w:rsidRPr="00000000">
        <w:rPr>
          <w:rFonts w:ascii="Roboto" w:cs="Roboto" w:eastAsia="Roboto" w:hAnsi="Roboto"/>
          <w:color w:val="666666"/>
          <w:sz w:val="24"/>
          <w:szCs w:val="24"/>
          <w:rtl w:val="0"/>
        </w:rPr>
        <w:t xml:space="preserve">by Samir Valiyev</w:t>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rFonts w:ascii="Roboto" w:cs="Roboto" w:eastAsia="Roboto" w:hAnsi="Roboto"/>
          <w:b w:val="1"/>
          <w:sz w:val="34"/>
          <w:szCs w:val="34"/>
        </w:rPr>
      </w:pPr>
      <w:bookmarkStart w:colFirst="0" w:colLast="0" w:name="_n00xfuf2q9n" w:id="1"/>
      <w:bookmarkEnd w:id="1"/>
      <w:r w:rsidDel="00000000" w:rsidR="00000000" w:rsidRPr="00000000">
        <w:rPr>
          <w:rFonts w:ascii="Roboto" w:cs="Roboto" w:eastAsia="Roboto" w:hAnsi="Roboto"/>
          <w:b w:val="1"/>
          <w:sz w:val="34"/>
          <w:szCs w:val="34"/>
          <w:rtl w:val="0"/>
        </w:rPr>
        <w:t xml:space="preserve">Abstract</w:t>
      </w:r>
    </w:p>
    <w:p w:rsidR="00000000" w:rsidDel="00000000" w:rsidP="00000000" w:rsidRDefault="00000000" w:rsidRPr="00000000" w14:paraId="00000004">
      <w:pPr>
        <w:spacing w:after="240" w:before="240" w:lineRule="auto"/>
        <w:rPr>
          <w:rFonts w:ascii="Roboto" w:cs="Roboto" w:eastAsia="Roboto" w:hAnsi="Roboto"/>
        </w:rPr>
      </w:pPr>
      <w:r w:rsidDel="00000000" w:rsidR="00000000" w:rsidRPr="00000000">
        <w:rPr>
          <w:rFonts w:ascii="Roboto" w:cs="Roboto" w:eastAsia="Roboto" w:hAnsi="Roboto"/>
          <w:rtl w:val="0"/>
        </w:rPr>
        <w:t xml:space="preserve">The Data Analysis Platform represents an extensively developed Python-based software suite, purpose-built to address a wide array of computational challenges that are foundational to data analysis and algorithmic design. This platform seamlessly integrates specialized modules for graph operations, advanced sorting and searching algorithms, and efficient stack and queue management, delivering a comprehensive, interactive, and adaptive toolkit suitable for academic, research, and industry applications. Targeted at postgraduate students, educators, and researchers, the platform bridges theoretical computational concepts with practical implementations, enabling users to deeply explore, analyze, and optimize algorithmic processes.</w:t>
      </w:r>
    </w:p>
    <w:p w:rsidR="00000000" w:rsidDel="00000000" w:rsidP="00000000" w:rsidRDefault="00000000" w:rsidRPr="00000000" w14:paraId="00000005">
      <w:pPr>
        <w:spacing w:after="240" w:before="240" w:lineRule="auto"/>
        <w:rPr>
          <w:rFonts w:ascii="Roboto" w:cs="Roboto" w:eastAsia="Roboto" w:hAnsi="Roboto"/>
        </w:rPr>
      </w:pPr>
      <w:r w:rsidDel="00000000" w:rsidR="00000000" w:rsidRPr="00000000">
        <w:rPr>
          <w:rFonts w:ascii="Roboto" w:cs="Roboto" w:eastAsia="Roboto" w:hAnsi="Roboto"/>
          <w:rtl w:val="0"/>
        </w:rPr>
        <w:t xml:space="preserve">Designed with modularity, extensibility, and robust performance evaluation, the platform supports diverse use cases ranging from educational demonstrations to real-world data-intensive applications. Its user-centric architecture provides detailed insights into algorithmic behaviors, enabling efficient analysis of computational complexity and performance trade-offs. The platform addresses emerging challenges in fields like artificial intelligence, bioinformatics, and network analysis, making it an indispensable resource for students, researchers, and professionals alike.</w:t>
      </w:r>
    </w:p>
    <w:p w:rsidR="00000000" w:rsidDel="00000000" w:rsidP="00000000" w:rsidRDefault="00000000" w:rsidRPr="00000000" w14:paraId="00000006">
      <w:pPr>
        <w:spacing w:after="240" w:before="240" w:lineRule="auto"/>
        <w:rPr>
          <w:rFonts w:ascii="Roboto" w:cs="Roboto" w:eastAsia="Roboto" w:hAnsi="Roboto"/>
        </w:rPr>
      </w:pPr>
      <w:r w:rsidDel="00000000" w:rsidR="00000000" w:rsidRPr="00000000">
        <w:rPr>
          <w:rFonts w:ascii="Roboto" w:cs="Roboto" w:eastAsia="Roboto" w:hAnsi="Roboto"/>
          <w:rtl w:val="0"/>
        </w:rPr>
        <w:t xml:space="preserve">To demonstrate its practical applications, this platform is equipped to process large-scale data for transportation networks, visualize dependencies in multi-team collaborative workflows, and serve as a teaching aid in algorithmic complexity for undergraduate and postgraduate courses.</w:t>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rFonts w:ascii="Roboto" w:cs="Roboto" w:eastAsia="Roboto" w:hAnsi="Roboto"/>
          <w:b w:val="1"/>
          <w:sz w:val="34"/>
          <w:szCs w:val="34"/>
        </w:rPr>
      </w:pPr>
      <w:bookmarkStart w:colFirst="0" w:colLast="0" w:name="_qwn22yp2cvfa" w:id="2"/>
      <w:bookmarkEnd w:id="2"/>
      <w:r w:rsidDel="00000000" w:rsidR="00000000" w:rsidRPr="00000000">
        <w:rPr>
          <w:rFonts w:ascii="Roboto" w:cs="Roboto" w:eastAsia="Roboto" w:hAnsi="Roboto"/>
          <w:b w:val="1"/>
          <w:sz w:val="34"/>
          <w:szCs w:val="34"/>
          <w:rtl w:val="0"/>
        </w:rPr>
        <w:t xml:space="preserve">Objective</w:t>
      </w:r>
    </w:p>
    <w:p w:rsidR="00000000" w:rsidDel="00000000" w:rsidP="00000000" w:rsidRDefault="00000000" w:rsidRPr="00000000" w14:paraId="00000009">
      <w:pPr>
        <w:spacing w:after="240" w:before="240" w:lineRule="auto"/>
        <w:rPr>
          <w:rFonts w:ascii="Roboto" w:cs="Roboto" w:eastAsia="Roboto" w:hAnsi="Roboto"/>
        </w:rPr>
      </w:pPr>
      <w:r w:rsidDel="00000000" w:rsidR="00000000" w:rsidRPr="00000000">
        <w:rPr>
          <w:rFonts w:ascii="Roboto" w:cs="Roboto" w:eastAsia="Roboto" w:hAnsi="Roboto"/>
          <w:rtl w:val="0"/>
        </w:rPr>
        <w:t xml:space="preserve">The objectives of the Data Analysis Platform are as follows:</w:t>
      </w:r>
    </w:p>
    <w:p w:rsidR="00000000" w:rsidDel="00000000" w:rsidP="00000000" w:rsidRDefault="00000000" w:rsidRPr="00000000" w14:paraId="0000000A">
      <w:pPr>
        <w:numPr>
          <w:ilvl w:val="0"/>
          <w:numId w:val="11"/>
        </w:numPr>
        <w:spacing w:after="0" w:afterAutospacing="0" w:before="240" w:lineRule="auto"/>
        <w:ind w:left="720" w:hanging="360"/>
      </w:pPr>
      <w:r w:rsidDel="00000000" w:rsidR="00000000" w:rsidRPr="00000000">
        <w:rPr>
          <w:rFonts w:ascii="Roboto" w:cs="Roboto" w:eastAsia="Roboto" w:hAnsi="Roboto"/>
          <w:b w:val="1"/>
          <w:rtl w:val="0"/>
        </w:rPr>
        <w:t xml:space="preserve">Enhancing Pedagogy</w:t>
      </w:r>
      <w:r w:rsidDel="00000000" w:rsidR="00000000" w:rsidRPr="00000000">
        <w:rPr>
          <w:rFonts w:ascii="Roboto" w:cs="Roboto" w:eastAsia="Roboto" w:hAnsi="Roboto"/>
          <w:rtl w:val="0"/>
        </w:rPr>
        <w:t xml:space="preserve">: Deliver a dynamic and interactive framework to advance the understanding of core computational concepts, including graph theory, sorting methodologies, and efficient searching techniques.</w:t>
      </w:r>
    </w:p>
    <w:p w:rsidR="00000000" w:rsidDel="00000000" w:rsidP="00000000" w:rsidRDefault="00000000" w:rsidRPr="00000000" w14:paraId="0000000B">
      <w:pPr>
        <w:numPr>
          <w:ilvl w:val="0"/>
          <w:numId w:val="11"/>
        </w:numPr>
        <w:spacing w:after="0" w:afterAutospacing="0" w:before="0" w:beforeAutospacing="0" w:lineRule="auto"/>
        <w:ind w:left="720" w:hanging="360"/>
      </w:pPr>
      <w:r w:rsidDel="00000000" w:rsidR="00000000" w:rsidRPr="00000000">
        <w:rPr>
          <w:rFonts w:ascii="Roboto" w:cs="Roboto" w:eastAsia="Roboto" w:hAnsi="Roboto"/>
          <w:b w:val="1"/>
          <w:rtl w:val="0"/>
        </w:rPr>
        <w:t xml:space="preserve">Optimized Algorithmic Performance</w:t>
      </w:r>
      <w:r w:rsidDel="00000000" w:rsidR="00000000" w:rsidRPr="00000000">
        <w:rPr>
          <w:rFonts w:ascii="Roboto" w:cs="Roboto" w:eastAsia="Roboto" w:hAnsi="Roboto"/>
          <w:rtl w:val="0"/>
        </w:rPr>
        <w:t xml:space="preserve">: Ensure the implemented algorithms achieve optimal time and space complexity, making the platform viable for large-scale applications across computational sciences and engineering.</w:t>
      </w:r>
    </w:p>
    <w:p w:rsidR="00000000" w:rsidDel="00000000" w:rsidP="00000000" w:rsidRDefault="00000000" w:rsidRPr="00000000" w14:paraId="0000000C">
      <w:pPr>
        <w:numPr>
          <w:ilvl w:val="0"/>
          <w:numId w:val="11"/>
        </w:numPr>
        <w:spacing w:after="0" w:afterAutospacing="0" w:before="0" w:beforeAutospacing="0" w:lineRule="auto"/>
        <w:ind w:left="720" w:hanging="360"/>
      </w:pPr>
      <w:r w:rsidDel="00000000" w:rsidR="00000000" w:rsidRPr="00000000">
        <w:rPr>
          <w:rFonts w:ascii="Roboto" w:cs="Roboto" w:eastAsia="Roboto" w:hAnsi="Roboto"/>
          <w:b w:val="1"/>
          <w:rtl w:val="0"/>
        </w:rPr>
        <w:t xml:space="preserve">Scalability and Extensibility</w:t>
      </w:r>
      <w:r w:rsidDel="00000000" w:rsidR="00000000" w:rsidRPr="00000000">
        <w:rPr>
          <w:rFonts w:ascii="Roboto" w:cs="Roboto" w:eastAsia="Roboto" w:hAnsi="Roboto"/>
          <w:rtl w:val="0"/>
        </w:rPr>
        <w:t xml:space="preserve">: Support seamless integration of additional functionalities and algorithms, maintaining modular architecture that accommodates future advancements in computational methodologies and technologies.</w:t>
      </w:r>
    </w:p>
    <w:p w:rsidR="00000000" w:rsidDel="00000000" w:rsidP="00000000" w:rsidRDefault="00000000" w:rsidRPr="00000000" w14:paraId="0000000D">
      <w:pPr>
        <w:numPr>
          <w:ilvl w:val="0"/>
          <w:numId w:val="11"/>
        </w:numPr>
        <w:spacing w:after="0" w:afterAutospacing="0" w:before="0" w:beforeAutospacing="0" w:lineRule="auto"/>
        <w:ind w:left="720" w:hanging="360"/>
      </w:pPr>
      <w:r w:rsidDel="00000000" w:rsidR="00000000" w:rsidRPr="00000000">
        <w:rPr>
          <w:rFonts w:ascii="Roboto" w:cs="Roboto" w:eastAsia="Roboto" w:hAnsi="Roboto"/>
          <w:b w:val="1"/>
          <w:rtl w:val="0"/>
        </w:rPr>
        <w:t xml:space="preserve">Accessibility and Usability</w:t>
      </w:r>
      <w:r w:rsidDel="00000000" w:rsidR="00000000" w:rsidRPr="00000000">
        <w:rPr>
          <w:rFonts w:ascii="Roboto" w:cs="Roboto" w:eastAsia="Roboto" w:hAnsi="Roboto"/>
          <w:rtl w:val="0"/>
        </w:rPr>
        <w:t xml:space="preserve">: Provide an intuitive interface that caters to both experienced users and beginners, ensuring accessibility for diverse user bases, including undergraduates, industry professionals, and data scientists.</w:t>
      </w:r>
    </w:p>
    <w:p w:rsidR="00000000" w:rsidDel="00000000" w:rsidP="00000000" w:rsidRDefault="00000000" w:rsidRPr="00000000" w14:paraId="0000000E">
      <w:pPr>
        <w:numPr>
          <w:ilvl w:val="0"/>
          <w:numId w:val="11"/>
        </w:numPr>
        <w:spacing w:after="0" w:afterAutospacing="0" w:before="0" w:beforeAutospacing="0" w:lineRule="auto"/>
        <w:ind w:left="720" w:hanging="360"/>
      </w:pPr>
      <w:r w:rsidDel="00000000" w:rsidR="00000000" w:rsidRPr="00000000">
        <w:rPr>
          <w:rFonts w:ascii="Roboto" w:cs="Roboto" w:eastAsia="Roboto" w:hAnsi="Roboto"/>
          <w:b w:val="1"/>
          <w:rtl w:val="0"/>
        </w:rPr>
        <w:t xml:space="preserve">Practical Versatility</w:t>
      </w:r>
      <w:r w:rsidDel="00000000" w:rsidR="00000000" w:rsidRPr="00000000">
        <w:rPr>
          <w:rFonts w:ascii="Roboto" w:cs="Roboto" w:eastAsia="Roboto" w:hAnsi="Roboto"/>
          <w:rtl w:val="0"/>
        </w:rPr>
        <w:t xml:space="preserve">: Empower users to solve problems involving data structures and dependencies at various levels of complexity, suitable for academic experiments, industrial simulations, and research projects.</w:t>
      </w:r>
    </w:p>
    <w:p w:rsidR="00000000" w:rsidDel="00000000" w:rsidP="00000000" w:rsidRDefault="00000000" w:rsidRPr="00000000" w14:paraId="0000000F">
      <w:pPr>
        <w:numPr>
          <w:ilvl w:val="0"/>
          <w:numId w:val="11"/>
        </w:numPr>
        <w:spacing w:after="0" w:afterAutospacing="0" w:before="0" w:beforeAutospacing="0" w:lineRule="auto"/>
        <w:ind w:left="720" w:hanging="360"/>
      </w:pPr>
      <w:r w:rsidDel="00000000" w:rsidR="00000000" w:rsidRPr="00000000">
        <w:rPr>
          <w:rFonts w:ascii="Roboto" w:cs="Roboto" w:eastAsia="Roboto" w:hAnsi="Roboto"/>
          <w:b w:val="1"/>
          <w:rtl w:val="0"/>
        </w:rPr>
        <w:t xml:space="preserve">Algorithm Visualization</w:t>
      </w:r>
      <w:r w:rsidDel="00000000" w:rsidR="00000000" w:rsidRPr="00000000">
        <w:rPr>
          <w:rFonts w:ascii="Roboto" w:cs="Roboto" w:eastAsia="Roboto" w:hAnsi="Roboto"/>
          <w:rtl w:val="0"/>
        </w:rPr>
        <w:t xml:space="preserve">: Offer real-time visual tools to represent algorithmic workflows, enhancing comprehension of abstract concepts through tangible visual demonstrations and dynamic representations.</w:t>
      </w:r>
    </w:p>
    <w:p w:rsidR="00000000" w:rsidDel="00000000" w:rsidP="00000000" w:rsidRDefault="00000000" w:rsidRPr="00000000" w14:paraId="00000010">
      <w:pPr>
        <w:numPr>
          <w:ilvl w:val="0"/>
          <w:numId w:val="11"/>
        </w:numPr>
        <w:spacing w:after="0" w:afterAutospacing="0" w:before="0" w:beforeAutospacing="0" w:lineRule="auto"/>
        <w:ind w:left="720" w:hanging="360"/>
      </w:pPr>
      <w:r w:rsidDel="00000000" w:rsidR="00000000" w:rsidRPr="00000000">
        <w:rPr>
          <w:rFonts w:ascii="Roboto" w:cs="Roboto" w:eastAsia="Roboto" w:hAnsi="Roboto"/>
          <w:b w:val="1"/>
          <w:rtl w:val="0"/>
        </w:rPr>
        <w:t xml:space="preserve">Benchmarking and Analysis</w:t>
      </w:r>
      <w:r w:rsidDel="00000000" w:rsidR="00000000" w:rsidRPr="00000000">
        <w:rPr>
          <w:rFonts w:ascii="Roboto" w:cs="Roboto" w:eastAsia="Roboto" w:hAnsi="Roboto"/>
          <w:rtl w:val="0"/>
        </w:rPr>
        <w:t xml:space="preserve">: Integrate comprehensive benchmarking capabilities for empirical evaluation of algorithmic efficiency under different input conditions and constraints. This enables users to compare algorithms and identify optimal approaches for specific tasks.</w:t>
      </w:r>
    </w:p>
    <w:p w:rsidR="00000000" w:rsidDel="00000000" w:rsidP="00000000" w:rsidRDefault="00000000" w:rsidRPr="00000000" w14:paraId="00000011">
      <w:pPr>
        <w:numPr>
          <w:ilvl w:val="0"/>
          <w:numId w:val="11"/>
        </w:numPr>
        <w:spacing w:after="240" w:before="0" w:beforeAutospacing="0" w:lineRule="auto"/>
        <w:ind w:left="720" w:hanging="360"/>
      </w:pPr>
      <w:r w:rsidDel="00000000" w:rsidR="00000000" w:rsidRPr="00000000">
        <w:rPr>
          <w:rFonts w:ascii="Roboto" w:cs="Roboto" w:eastAsia="Roboto" w:hAnsi="Roboto"/>
          <w:b w:val="1"/>
          <w:rtl w:val="0"/>
        </w:rPr>
        <w:t xml:space="preserve">Real-World Problem Solving</w:t>
      </w:r>
      <w:r w:rsidDel="00000000" w:rsidR="00000000" w:rsidRPr="00000000">
        <w:rPr>
          <w:rFonts w:ascii="Roboto" w:cs="Roboto" w:eastAsia="Roboto" w:hAnsi="Roboto"/>
          <w:rtl w:val="0"/>
        </w:rPr>
        <w:t xml:space="preserve">: Equip users to model and analyze real-world scenarios like supply chain management, network optimization, and time-critical task scheduling.</w:t>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rFonts w:ascii="Roboto" w:cs="Roboto" w:eastAsia="Roboto" w:hAnsi="Roboto"/>
          <w:b w:val="1"/>
          <w:sz w:val="34"/>
          <w:szCs w:val="34"/>
        </w:rPr>
      </w:pPr>
      <w:bookmarkStart w:colFirst="0" w:colLast="0" w:name="_o2rnkeg7p3jc" w:id="3"/>
      <w:bookmarkEnd w:id="3"/>
      <w:r w:rsidDel="00000000" w:rsidR="00000000" w:rsidRPr="00000000">
        <w:rPr>
          <w:rFonts w:ascii="Roboto" w:cs="Roboto" w:eastAsia="Roboto" w:hAnsi="Roboto"/>
          <w:b w:val="1"/>
          <w:sz w:val="34"/>
          <w:szCs w:val="34"/>
          <w:rtl w:val="0"/>
        </w:rPr>
        <w:t xml:space="preserve">Methodology</w:t>
      </w:r>
    </w:p>
    <w:p w:rsidR="00000000" w:rsidDel="00000000" w:rsidP="00000000" w:rsidRDefault="00000000" w:rsidRPr="00000000" w14:paraId="00000014">
      <w:pPr>
        <w:spacing w:after="240" w:before="240" w:lineRule="auto"/>
        <w:rPr>
          <w:rFonts w:ascii="Roboto" w:cs="Roboto" w:eastAsia="Roboto" w:hAnsi="Roboto"/>
        </w:rPr>
      </w:pPr>
      <w:r w:rsidDel="00000000" w:rsidR="00000000" w:rsidRPr="00000000">
        <w:rPr>
          <w:rFonts w:ascii="Roboto" w:cs="Roboto" w:eastAsia="Roboto" w:hAnsi="Roboto"/>
          <w:rtl w:val="0"/>
        </w:rPr>
        <w:t xml:space="preserve">The Data Analysis Platform’s architecture is predicated on a modular design, where each module addresses specific computational tasks. This approach ensures clear separation of concerns, maintainability, and ease of extension. By leveraging principles of abstraction, encapsulation, and interoperability, the platform harmonizes complex operations into a cohesive system. Each module interacts seamlessly, allowing users to explore cross-disciplinary applications of algorithms and data structures.</w:t>
      </w:r>
    </w:p>
    <w:p w:rsidR="00000000" w:rsidDel="00000000" w:rsidP="00000000" w:rsidRDefault="00000000" w:rsidRPr="00000000" w14:paraId="00000015">
      <w:pPr>
        <w:pStyle w:val="Heading3"/>
        <w:keepNext w:val="0"/>
        <w:keepLines w:val="0"/>
        <w:spacing w:before="280" w:lineRule="auto"/>
        <w:rPr>
          <w:rFonts w:ascii="Roboto" w:cs="Roboto" w:eastAsia="Roboto" w:hAnsi="Roboto"/>
          <w:b w:val="1"/>
          <w:color w:val="000000"/>
          <w:sz w:val="26"/>
          <w:szCs w:val="26"/>
        </w:rPr>
      </w:pPr>
      <w:bookmarkStart w:colFirst="0" w:colLast="0" w:name="_jpxugqt1fj9o" w:id="4"/>
      <w:bookmarkEnd w:id="4"/>
      <w:r w:rsidDel="00000000" w:rsidR="00000000" w:rsidRPr="00000000">
        <w:rPr>
          <w:rFonts w:ascii="Roboto" w:cs="Roboto" w:eastAsia="Roboto" w:hAnsi="Roboto"/>
          <w:b w:val="1"/>
          <w:color w:val="000000"/>
          <w:sz w:val="26"/>
          <w:szCs w:val="26"/>
          <w:rtl w:val="0"/>
        </w:rPr>
        <w:t xml:space="preserve">1. Graph Operations</w:t>
      </w:r>
    </w:p>
    <w:p w:rsidR="00000000" w:rsidDel="00000000" w:rsidP="00000000" w:rsidRDefault="00000000" w:rsidRPr="00000000" w14:paraId="00000016">
      <w:pPr>
        <w:spacing w:after="240" w:before="240" w:lineRule="auto"/>
        <w:rPr>
          <w:rFonts w:ascii="Roboto" w:cs="Roboto" w:eastAsia="Roboto" w:hAnsi="Roboto"/>
        </w:rPr>
      </w:pPr>
      <w:r w:rsidDel="00000000" w:rsidR="00000000" w:rsidRPr="00000000">
        <w:rPr>
          <w:rFonts w:ascii="Roboto" w:cs="Roboto" w:eastAsia="Roboto" w:hAnsi="Roboto"/>
          <w:rtl w:val="0"/>
        </w:rPr>
        <w:t xml:space="preserve">Graphs are indispensable tools in computational modeling, representing relationships and dependencies across various domains such as transportation networks, dependency analysis, and social graphing. The platform includes:</w:t>
      </w:r>
    </w:p>
    <w:p w:rsidR="00000000" w:rsidDel="00000000" w:rsidP="00000000" w:rsidRDefault="00000000" w:rsidRPr="00000000" w14:paraId="00000017">
      <w:pPr>
        <w:numPr>
          <w:ilvl w:val="0"/>
          <w:numId w:val="6"/>
        </w:numPr>
        <w:spacing w:after="0" w:afterAutospacing="0" w:before="240" w:lineRule="auto"/>
        <w:ind w:left="720" w:hanging="360"/>
      </w:pPr>
      <w:r w:rsidDel="00000000" w:rsidR="00000000" w:rsidRPr="00000000">
        <w:rPr>
          <w:rFonts w:ascii="Roboto" w:cs="Roboto" w:eastAsia="Roboto" w:hAnsi="Roboto"/>
          <w:b w:val="1"/>
          <w:rtl w:val="0"/>
        </w:rPr>
        <w:t xml:space="preserve">Task and Dependency Management</w:t>
      </w:r>
      <w:r w:rsidDel="00000000" w:rsidR="00000000" w:rsidRPr="00000000">
        <w:rPr>
          <w:rFonts w:ascii="Roboto" w:cs="Roboto" w:eastAsia="Roboto" w:hAnsi="Roboto"/>
          <w:rtl w:val="0"/>
        </w:rPr>
        <w:t xml:space="preserve">: Users can construct directed acyclic or cyclic graphs through node and edge definitions. Bulk import capabilities allow efficient construction of large-scale graphs from adjacency matrices or edge lists, streamlining workflow modeling. For example, users managing software build dependencies can visualize and restructure tasks interactively, ensuring efficient execution.</w:t>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rtl w:val="0"/>
        </w:rPr>
        <w:t xml:space="preserve">Cycle Detection</w:t>
      </w:r>
      <w:r w:rsidDel="00000000" w:rsidR="00000000" w:rsidRPr="00000000">
        <w:rPr>
          <w:rFonts w:ascii="Roboto" w:cs="Roboto" w:eastAsia="Roboto" w:hAnsi="Roboto"/>
          <w:rtl w:val="0"/>
        </w:rPr>
        <w:t xml:space="preserve">: Using NetworkX’s advanced algorithms, the platform identifies cycles within directed graphs through depth-first traversal and back-edge detection. For improved usability, detected cycles are visually highlighted to aid in debugging and optimization of dependency structures. This capability is particularly useful for detecting bottlenecks in complex workflows, such as software dependency trees or supply chain networks.</w:t>
      </w:r>
    </w:p>
    <w:p w:rsidR="00000000" w:rsidDel="00000000" w:rsidP="00000000" w:rsidRDefault="00000000" w:rsidRPr="00000000" w14:paraId="00000019">
      <w:pPr>
        <w:numPr>
          <w:ilvl w:val="0"/>
          <w:numId w:val="6"/>
        </w:numPr>
        <w:spacing w:after="240" w:before="0" w:beforeAutospacing="0" w:lineRule="auto"/>
        <w:ind w:left="720" w:hanging="360"/>
      </w:pPr>
      <w:r w:rsidDel="00000000" w:rsidR="00000000" w:rsidRPr="00000000">
        <w:rPr>
          <w:rFonts w:ascii="Roboto" w:cs="Roboto" w:eastAsia="Roboto" w:hAnsi="Roboto"/>
          <w:b w:val="1"/>
          <w:rtl w:val="0"/>
        </w:rPr>
        <w:t xml:space="preserve">Topological Sorting</w:t>
      </w:r>
      <w:r w:rsidDel="00000000" w:rsidR="00000000" w:rsidRPr="00000000">
        <w:rPr>
          <w:rFonts w:ascii="Roboto" w:cs="Roboto" w:eastAsia="Roboto" w:hAnsi="Roboto"/>
          <w:rtl w:val="0"/>
        </w:rPr>
        <w:t xml:space="preserve">: Implements Kahn’s algorithm to produce valid execution orders for acyclic graphs, resolving dependencies efficiently. For graphs containing cycles, users receive actionable diagnostics and alternative strategies for graph restructuring. The ability to visualize task dependencies ensures that users can plan complex projects systematically.</w:t>
      </w:r>
    </w:p>
    <w:p w:rsidR="00000000" w:rsidDel="00000000" w:rsidP="00000000" w:rsidRDefault="00000000" w:rsidRPr="00000000" w14:paraId="0000001A">
      <w:pPr>
        <w:spacing w:after="240" w:before="240" w:lineRule="auto"/>
        <w:rPr>
          <w:rFonts w:ascii="Roboto" w:cs="Roboto" w:eastAsia="Roboto" w:hAnsi="Roboto"/>
        </w:rPr>
      </w:pPr>
      <w:r w:rsidDel="00000000" w:rsidR="00000000" w:rsidRPr="00000000">
        <w:rPr>
          <w:rFonts w:ascii="Roboto" w:cs="Roboto" w:eastAsia="Roboto" w:hAnsi="Roboto"/>
          <w:rtl w:val="0"/>
        </w:rPr>
        <w:t xml:space="preserve">For example, consider a project management scenario involving tasks A, B, C, and D with dependencies A -&gt; B, A -&gt; C, and B -&gt; D. The platform can validate the dependency structure and produce a topological order such as [A, C, B, D], ensuring execution follows proper constraints.</w:t>
      </w:r>
    </w:p>
    <w:p w:rsidR="00000000" w:rsidDel="00000000" w:rsidP="00000000" w:rsidRDefault="00000000" w:rsidRPr="00000000" w14:paraId="0000001B">
      <w:pPr>
        <w:pStyle w:val="Heading3"/>
        <w:keepNext w:val="0"/>
        <w:keepLines w:val="0"/>
        <w:spacing w:before="280" w:lineRule="auto"/>
        <w:rPr>
          <w:rFonts w:ascii="Roboto" w:cs="Roboto" w:eastAsia="Roboto" w:hAnsi="Roboto"/>
          <w:b w:val="1"/>
          <w:color w:val="000000"/>
          <w:sz w:val="26"/>
          <w:szCs w:val="26"/>
        </w:rPr>
      </w:pPr>
      <w:bookmarkStart w:colFirst="0" w:colLast="0" w:name="_3pebqsc7kpep" w:id="5"/>
      <w:bookmarkEnd w:id="5"/>
      <w:r w:rsidDel="00000000" w:rsidR="00000000" w:rsidRPr="00000000">
        <w:rPr>
          <w:rFonts w:ascii="Roboto" w:cs="Roboto" w:eastAsia="Roboto" w:hAnsi="Roboto"/>
          <w:b w:val="1"/>
          <w:color w:val="000000"/>
          <w:sz w:val="26"/>
          <w:szCs w:val="26"/>
          <w:rtl w:val="0"/>
        </w:rPr>
        <w:t xml:space="preserve">2. Sorting Algorithms</w:t>
      </w:r>
    </w:p>
    <w:p w:rsidR="00000000" w:rsidDel="00000000" w:rsidP="00000000" w:rsidRDefault="00000000" w:rsidRPr="00000000" w14:paraId="0000001C">
      <w:pPr>
        <w:spacing w:after="240" w:before="240" w:lineRule="auto"/>
        <w:rPr>
          <w:rFonts w:ascii="Roboto" w:cs="Roboto" w:eastAsia="Roboto" w:hAnsi="Roboto"/>
        </w:rPr>
      </w:pPr>
      <w:r w:rsidDel="00000000" w:rsidR="00000000" w:rsidRPr="00000000">
        <w:rPr>
          <w:rFonts w:ascii="Roboto" w:cs="Roboto" w:eastAsia="Roboto" w:hAnsi="Roboto"/>
          <w:rtl w:val="0"/>
        </w:rPr>
        <w:t xml:space="preserve">Sorting forms the backbone of computational processes, playing a pivotal role in optimizing storage, retrieval, and computation. The platform supports:</w:t>
      </w:r>
    </w:p>
    <w:p w:rsidR="00000000" w:rsidDel="00000000" w:rsidP="00000000" w:rsidRDefault="00000000" w:rsidRPr="00000000" w14:paraId="0000001D">
      <w:pPr>
        <w:numPr>
          <w:ilvl w:val="0"/>
          <w:numId w:val="9"/>
        </w:numPr>
        <w:spacing w:after="0" w:afterAutospacing="0" w:before="240" w:lineRule="auto"/>
        <w:ind w:left="720" w:hanging="360"/>
      </w:pPr>
      <w:r w:rsidDel="00000000" w:rsidR="00000000" w:rsidRPr="00000000">
        <w:rPr>
          <w:rFonts w:ascii="Roboto" w:cs="Roboto" w:eastAsia="Roboto" w:hAnsi="Roboto"/>
          <w:b w:val="1"/>
          <w:rtl w:val="0"/>
        </w:rPr>
        <w:t xml:space="preserve">Merge Sort</w:t>
      </w:r>
      <w:r w:rsidDel="00000000" w:rsidR="00000000" w:rsidRPr="00000000">
        <w:rPr>
          <w:rFonts w:ascii="Roboto" w:cs="Roboto" w:eastAsia="Roboto" w:hAnsi="Roboto"/>
          <w:rtl w:val="0"/>
        </w:rPr>
        <w:t xml:space="preserve">: Utilizes the divide-and-conquer paradigm to recursively split and merge data, achieving consistent O(nlog⁡n)O(n \log n) performance. The algorithm includes memory footprint analysis to educate users on resource trade-offs. Merge sort’s stability makes it ideal for tasks requiring consistent ordering of equivalent keys, such as in database management.</w:t>
      </w:r>
    </w:p>
    <w:p w:rsidR="00000000" w:rsidDel="00000000" w:rsidP="00000000" w:rsidRDefault="00000000" w:rsidRPr="00000000" w14:paraId="0000001E">
      <w:pPr>
        <w:numPr>
          <w:ilvl w:val="1"/>
          <w:numId w:val="9"/>
        </w:numPr>
        <w:spacing w:after="0" w:afterAutospacing="0" w:before="0" w:beforeAutospacing="0" w:lineRule="auto"/>
        <w:ind w:left="1440" w:hanging="360"/>
      </w:pPr>
      <w:r w:rsidDel="00000000" w:rsidR="00000000" w:rsidRPr="00000000">
        <w:rPr>
          <w:rFonts w:ascii="Roboto" w:cs="Roboto" w:eastAsia="Roboto" w:hAnsi="Roboto"/>
          <w:b w:val="1"/>
          <w:rtl w:val="0"/>
        </w:rPr>
        <w:t xml:space="preserve">Example</w:t>
      </w:r>
      <w:r w:rsidDel="00000000" w:rsidR="00000000" w:rsidRPr="00000000">
        <w:rPr>
          <w:rFonts w:ascii="Roboto" w:cs="Roboto" w:eastAsia="Roboto" w:hAnsi="Roboto"/>
          <w:rtl w:val="0"/>
        </w:rPr>
        <w:t xml:space="preserve">: Sorting a dataset of student scores [88, 55, 90, 70] results in [55, 70, 88, 90].</w:t>
      </w:r>
    </w:p>
    <w:p w:rsidR="00000000" w:rsidDel="00000000" w:rsidP="00000000" w:rsidRDefault="00000000" w:rsidRPr="00000000" w14:paraId="0000001F">
      <w:pPr>
        <w:numPr>
          <w:ilvl w:val="0"/>
          <w:numId w:val="9"/>
        </w:numPr>
        <w:spacing w:after="0" w:afterAutospacing="0" w:before="0" w:beforeAutospacing="0" w:lineRule="auto"/>
        <w:ind w:left="720" w:hanging="360"/>
      </w:pPr>
      <w:r w:rsidDel="00000000" w:rsidR="00000000" w:rsidRPr="00000000">
        <w:rPr>
          <w:rFonts w:ascii="Roboto" w:cs="Roboto" w:eastAsia="Roboto" w:hAnsi="Roboto"/>
          <w:b w:val="1"/>
          <w:rtl w:val="0"/>
        </w:rPr>
        <w:t xml:space="preserve">Quick Sort</w:t>
      </w:r>
      <w:r w:rsidDel="00000000" w:rsidR="00000000" w:rsidRPr="00000000">
        <w:rPr>
          <w:rFonts w:ascii="Roboto" w:cs="Roboto" w:eastAsia="Roboto" w:hAnsi="Roboto"/>
          <w:rtl w:val="0"/>
        </w:rPr>
        <w:t xml:space="preserve">: Incorporates advanced pivoting strategies and tail-recursive optimizations to ensure adaptability across diverse data distributions. Average-case performance remains O(nlog⁡n)O(n \log n), with added visualization features for partitioning and pivot selection. The algorithm demonstrates its adaptability by efficiently sorting large datasets with varying levels of initial order.</w:t>
      </w:r>
    </w:p>
    <w:p w:rsidR="00000000" w:rsidDel="00000000" w:rsidP="00000000" w:rsidRDefault="00000000" w:rsidRPr="00000000" w14:paraId="00000020">
      <w:pPr>
        <w:numPr>
          <w:ilvl w:val="1"/>
          <w:numId w:val="9"/>
        </w:numPr>
        <w:spacing w:after="240" w:before="0" w:beforeAutospacing="0" w:lineRule="auto"/>
        <w:ind w:left="1440" w:hanging="360"/>
      </w:pPr>
      <w:r w:rsidDel="00000000" w:rsidR="00000000" w:rsidRPr="00000000">
        <w:rPr>
          <w:rFonts w:ascii="Roboto" w:cs="Roboto" w:eastAsia="Roboto" w:hAnsi="Roboto"/>
          <w:b w:val="1"/>
          <w:rtl w:val="0"/>
        </w:rPr>
        <w:t xml:space="preserve">Example</w:t>
      </w:r>
      <w:r w:rsidDel="00000000" w:rsidR="00000000" w:rsidRPr="00000000">
        <w:rPr>
          <w:rFonts w:ascii="Roboto" w:cs="Roboto" w:eastAsia="Roboto" w:hAnsi="Roboto"/>
          <w:rtl w:val="0"/>
        </w:rPr>
        <w:t xml:space="preserve">: A dataset of sales numbers [10, 5, 20, 15] is quickly sorted into [5, 10, 15, 20], showcasing the algorithm’s efficiency even for mid-sized arrays.</w:t>
      </w:r>
    </w:p>
    <w:p w:rsidR="00000000" w:rsidDel="00000000" w:rsidP="00000000" w:rsidRDefault="00000000" w:rsidRPr="00000000" w14:paraId="00000021">
      <w:pPr>
        <w:pStyle w:val="Heading3"/>
        <w:keepNext w:val="0"/>
        <w:keepLines w:val="0"/>
        <w:spacing w:before="280" w:lineRule="auto"/>
        <w:rPr>
          <w:rFonts w:ascii="Roboto" w:cs="Roboto" w:eastAsia="Roboto" w:hAnsi="Roboto"/>
          <w:b w:val="1"/>
          <w:color w:val="000000"/>
          <w:sz w:val="26"/>
          <w:szCs w:val="26"/>
        </w:rPr>
      </w:pPr>
      <w:bookmarkStart w:colFirst="0" w:colLast="0" w:name="_f1uhr9rnepuq" w:id="6"/>
      <w:bookmarkEnd w:id="6"/>
      <w:r w:rsidDel="00000000" w:rsidR="00000000" w:rsidRPr="00000000">
        <w:rPr>
          <w:rFonts w:ascii="Roboto" w:cs="Roboto" w:eastAsia="Roboto" w:hAnsi="Roboto"/>
          <w:b w:val="1"/>
          <w:color w:val="000000"/>
          <w:sz w:val="26"/>
          <w:szCs w:val="26"/>
          <w:rtl w:val="0"/>
        </w:rPr>
        <w:t xml:space="preserve">3. Searching Algorithms</w:t>
      </w:r>
    </w:p>
    <w:p w:rsidR="00000000" w:rsidDel="00000000" w:rsidP="00000000" w:rsidRDefault="00000000" w:rsidRPr="00000000" w14:paraId="00000022">
      <w:pPr>
        <w:spacing w:after="240" w:before="240" w:lineRule="auto"/>
        <w:rPr>
          <w:rFonts w:ascii="Roboto" w:cs="Roboto" w:eastAsia="Roboto" w:hAnsi="Roboto"/>
        </w:rPr>
      </w:pPr>
      <w:r w:rsidDel="00000000" w:rsidR="00000000" w:rsidRPr="00000000">
        <w:rPr>
          <w:rFonts w:ascii="Roboto" w:cs="Roboto" w:eastAsia="Roboto" w:hAnsi="Roboto"/>
          <w:rtl w:val="0"/>
        </w:rPr>
        <w:t xml:space="preserve">Efficient searching is critical for data retrieval, forming the basis of indexing and database management systems. Features include:</w:t>
      </w:r>
    </w:p>
    <w:p w:rsidR="00000000" w:rsidDel="00000000" w:rsidP="00000000" w:rsidRDefault="00000000" w:rsidRPr="00000000" w14:paraId="00000023">
      <w:pPr>
        <w:numPr>
          <w:ilvl w:val="0"/>
          <w:numId w:val="5"/>
        </w:numPr>
        <w:spacing w:after="0" w:afterAutospacing="0" w:before="240" w:lineRule="auto"/>
        <w:ind w:left="720" w:hanging="360"/>
      </w:pPr>
      <w:r w:rsidDel="00000000" w:rsidR="00000000" w:rsidRPr="00000000">
        <w:rPr>
          <w:rFonts w:ascii="Roboto" w:cs="Roboto" w:eastAsia="Roboto" w:hAnsi="Roboto"/>
          <w:b w:val="1"/>
          <w:rtl w:val="0"/>
        </w:rPr>
        <w:t xml:space="preserve">Binary Search</w:t>
      </w:r>
      <w:r w:rsidDel="00000000" w:rsidR="00000000" w:rsidRPr="00000000">
        <w:rPr>
          <w:rFonts w:ascii="Roboto" w:cs="Roboto" w:eastAsia="Roboto" w:hAnsi="Roboto"/>
          <w:rtl w:val="0"/>
        </w:rPr>
        <w:t xml:space="preserve">: Implements a logarithmic approach to locate target elements in sorted datasets. Visual tools provide step-by-step traversal analysis, highlighting midpoint calculations and interval narrowing processes. Users can input specific target values to observe how the algorithm refines its search space dynamically, making it an invaluable tool for educational purposes.</w:t>
      </w:r>
    </w:p>
    <w:p w:rsidR="00000000" w:rsidDel="00000000" w:rsidP="00000000" w:rsidRDefault="00000000" w:rsidRPr="00000000" w14:paraId="00000024">
      <w:pPr>
        <w:numPr>
          <w:ilvl w:val="1"/>
          <w:numId w:val="5"/>
        </w:numPr>
        <w:spacing w:after="240" w:before="0" w:beforeAutospacing="0" w:lineRule="auto"/>
        <w:ind w:left="1440" w:hanging="360"/>
      </w:pPr>
      <w:r w:rsidDel="00000000" w:rsidR="00000000" w:rsidRPr="00000000">
        <w:rPr>
          <w:rFonts w:ascii="Roboto" w:cs="Roboto" w:eastAsia="Roboto" w:hAnsi="Roboto"/>
          <w:b w:val="1"/>
          <w:rtl w:val="0"/>
        </w:rPr>
        <w:t xml:space="preserve">Example</w:t>
      </w:r>
      <w:r w:rsidDel="00000000" w:rsidR="00000000" w:rsidRPr="00000000">
        <w:rPr>
          <w:rFonts w:ascii="Roboto" w:cs="Roboto" w:eastAsia="Roboto" w:hAnsi="Roboto"/>
          <w:rtl w:val="0"/>
        </w:rPr>
        <w:t xml:space="preserve">: Searching for the value 15 in a sorted list [5, 10, 15, 20] will show the midpoint comparison process narrowing to the target.</w:t>
      </w:r>
    </w:p>
    <w:p w:rsidR="00000000" w:rsidDel="00000000" w:rsidP="00000000" w:rsidRDefault="00000000" w:rsidRPr="00000000" w14:paraId="00000025">
      <w:pPr>
        <w:pStyle w:val="Heading3"/>
        <w:keepNext w:val="0"/>
        <w:keepLines w:val="0"/>
        <w:spacing w:before="280" w:lineRule="auto"/>
        <w:rPr>
          <w:rFonts w:ascii="Roboto" w:cs="Roboto" w:eastAsia="Roboto" w:hAnsi="Roboto"/>
          <w:b w:val="1"/>
          <w:color w:val="000000"/>
          <w:sz w:val="26"/>
          <w:szCs w:val="26"/>
        </w:rPr>
      </w:pPr>
      <w:bookmarkStart w:colFirst="0" w:colLast="0" w:name="_owajflk5du3e" w:id="7"/>
      <w:bookmarkEnd w:id="7"/>
      <w:r w:rsidDel="00000000" w:rsidR="00000000" w:rsidRPr="00000000">
        <w:rPr>
          <w:rFonts w:ascii="Roboto" w:cs="Roboto" w:eastAsia="Roboto" w:hAnsi="Roboto"/>
          <w:b w:val="1"/>
          <w:color w:val="000000"/>
          <w:sz w:val="26"/>
          <w:szCs w:val="26"/>
          <w:rtl w:val="0"/>
        </w:rPr>
        <w:t xml:space="preserve">4. Stack and Queue Operations</w:t>
      </w:r>
    </w:p>
    <w:p w:rsidR="00000000" w:rsidDel="00000000" w:rsidP="00000000" w:rsidRDefault="00000000" w:rsidRPr="00000000" w14:paraId="00000026">
      <w:pPr>
        <w:spacing w:after="240" w:before="240" w:lineRule="auto"/>
        <w:rPr>
          <w:rFonts w:ascii="Roboto" w:cs="Roboto" w:eastAsia="Roboto" w:hAnsi="Roboto"/>
        </w:rPr>
      </w:pPr>
      <w:r w:rsidDel="00000000" w:rsidR="00000000" w:rsidRPr="00000000">
        <w:rPr>
          <w:rFonts w:ascii="Roboto" w:cs="Roboto" w:eastAsia="Roboto" w:hAnsi="Roboto"/>
          <w:rtl w:val="0"/>
        </w:rPr>
        <w:t xml:space="preserve">Stacks and queues are essential in algorithmic design, supporting recursion, parsing, and traversal. The platform features:</w:t>
      </w:r>
    </w:p>
    <w:p w:rsidR="00000000" w:rsidDel="00000000" w:rsidP="00000000" w:rsidRDefault="00000000" w:rsidRPr="00000000" w14:paraId="00000027">
      <w:pPr>
        <w:numPr>
          <w:ilvl w:val="0"/>
          <w:numId w:val="2"/>
        </w:numPr>
        <w:spacing w:after="0" w:afterAutospacing="0" w:before="240" w:lineRule="auto"/>
        <w:ind w:left="720" w:hanging="360"/>
      </w:pPr>
      <w:r w:rsidDel="00000000" w:rsidR="00000000" w:rsidRPr="00000000">
        <w:rPr>
          <w:rFonts w:ascii="Roboto" w:cs="Roboto" w:eastAsia="Roboto" w:hAnsi="Roboto"/>
          <w:b w:val="1"/>
          <w:rtl w:val="0"/>
        </w:rPr>
        <w:t xml:space="preserve">Dual Stack Implementation</w:t>
      </w:r>
      <w:r w:rsidDel="00000000" w:rsidR="00000000" w:rsidRPr="00000000">
        <w:rPr>
          <w:rFonts w:ascii="Roboto" w:cs="Roboto" w:eastAsia="Roboto" w:hAnsi="Roboto"/>
          <w:rtl w:val="0"/>
        </w:rPr>
        <w:t xml:space="preserve">: A space-efficient solution enabling two independent stacks within a shared array. The visualization feature dynamically reflects stack states during push and pop operations, aiding in understanding stack behaviors. Applications include expression evaluation, backtracking algorithms, and undo-redo functionality.</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Fonts w:ascii="Roboto" w:cs="Roboto" w:eastAsia="Roboto" w:hAnsi="Roboto"/>
          <w:b w:val="1"/>
          <w:rtl w:val="0"/>
        </w:rPr>
        <w:t xml:space="preserve">Example</w:t>
      </w:r>
      <w:r w:rsidDel="00000000" w:rsidR="00000000" w:rsidRPr="00000000">
        <w:rPr>
          <w:rFonts w:ascii="Roboto" w:cs="Roboto" w:eastAsia="Roboto" w:hAnsi="Roboto"/>
          <w:rtl w:val="0"/>
        </w:rPr>
        <w:t xml:space="preserve">: Using the stack to evaluate postfix expressions such as </w:t>
      </w:r>
      <w:r w:rsidDel="00000000" w:rsidR="00000000" w:rsidRPr="00000000">
        <w:rPr>
          <w:rFonts w:ascii="Roboto" w:cs="Roboto" w:eastAsia="Roboto" w:hAnsi="Roboto"/>
          <w:color w:val="188038"/>
          <w:rtl w:val="0"/>
        </w:rPr>
        <w:t xml:space="preserve">3 4 + 2 *</w:t>
      </w:r>
      <w:r w:rsidDel="00000000" w:rsidR="00000000" w:rsidRPr="00000000">
        <w:rPr>
          <w:rFonts w:ascii="Roboto" w:cs="Roboto" w:eastAsia="Roboto" w:hAnsi="Roboto"/>
          <w:rtl w:val="0"/>
        </w:rPr>
        <w:t xml:space="preserve"> dynamically shows how intermediate results are managed.</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rtl w:val="0"/>
        </w:rPr>
        <w:t xml:space="preserve">Queue Management</w:t>
      </w:r>
      <w:r w:rsidDel="00000000" w:rsidR="00000000" w:rsidRPr="00000000">
        <w:rPr>
          <w:rFonts w:ascii="Roboto" w:cs="Roboto" w:eastAsia="Roboto" w:hAnsi="Roboto"/>
          <w:rtl w:val="0"/>
        </w:rPr>
        <w:t xml:space="preserve">: Employing Python’s deque module, this feature supports O(1)O(1) amortized enqueue and dequeue operations. Real-time visualizations demonstrate front and rear operations, reinforcing conceptual clarity. This module is particularly valuable for simulating queue behaviors in real-world systems such as print job scheduling and customer service lines.</w:t>
      </w:r>
    </w:p>
    <w:p w:rsidR="00000000" w:rsidDel="00000000" w:rsidP="00000000" w:rsidRDefault="00000000" w:rsidRPr="00000000" w14:paraId="0000002A">
      <w:pPr>
        <w:numPr>
          <w:ilvl w:val="1"/>
          <w:numId w:val="2"/>
        </w:numPr>
        <w:spacing w:after="240" w:before="0" w:beforeAutospacing="0" w:lineRule="auto"/>
        <w:ind w:left="1440" w:hanging="360"/>
      </w:pPr>
      <w:r w:rsidDel="00000000" w:rsidR="00000000" w:rsidRPr="00000000">
        <w:rPr>
          <w:rFonts w:ascii="Roboto" w:cs="Roboto" w:eastAsia="Roboto" w:hAnsi="Roboto"/>
          <w:b w:val="1"/>
          <w:rtl w:val="0"/>
        </w:rPr>
        <w:t xml:space="preserve">Example</w:t>
      </w:r>
      <w:r w:rsidDel="00000000" w:rsidR="00000000" w:rsidRPr="00000000">
        <w:rPr>
          <w:rFonts w:ascii="Roboto" w:cs="Roboto" w:eastAsia="Roboto" w:hAnsi="Roboto"/>
          <w:rtl w:val="0"/>
        </w:rPr>
        <w:t xml:space="preserve">: Simulating a queue for customer service requests ensures a first-in-first-out order for task handling.</w:t>
      </w:r>
    </w:p>
    <w:p w:rsidR="00000000" w:rsidDel="00000000" w:rsidP="00000000" w:rsidRDefault="00000000" w:rsidRPr="00000000" w14:paraId="0000002B">
      <w:pPr>
        <w:pStyle w:val="Heading3"/>
        <w:keepNext w:val="0"/>
        <w:keepLines w:val="0"/>
        <w:spacing w:before="280" w:lineRule="auto"/>
        <w:rPr>
          <w:rFonts w:ascii="Roboto" w:cs="Roboto" w:eastAsia="Roboto" w:hAnsi="Roboto"/>
          <w:b w:val="1"/>
          <w:color w:val="000000"/>
          <w:sz w:val="26"/>
          <w:szCs w:val="26"/>
        </w:rPr>
      </w:pPr>
      <w:bookmarkStart w:colFirst="0" w:colLast="0" w:name="_vagpzo1bgstj" w:id="8"/>
      <w:bookmarkEnd w:id="8"/>
      <w:r w:rsidDel="00000000" w:rsidR="00000000" w:rsidRPr="00000000">
        <w:rPr>
          <w:rFonts w:ascii="Roboto" w:cs="Roboto" w:eastAsia="Roboto" w:hAnsi="Roboto"/>
          <w:b w:val="1"/>
          <w:color w:val="000000"/>
          <w:sz w:val="26"/>
          <w:szCs w:val="26"/>
          <w:rtl w:val="0"/>
        </w:rPr>
        <w:t xml:space="preserve">5. Performance Benchmarking</w:t>
      </w:r>
    </w:p>
    <w:p w:rsidR="00000000" w:rsidDel="00000000" w:rsidP="00000000" w:rsidRDefault="00000000" w:rsidRPr="00000000" w14:paraId="0000002C">
      <w:pPr>
        <w:spacing w:after="240" w:before="240" w:lineRule="auto"/>
        <w:rPr>
          <w:rFonts w:ascii="Roboto" w:cs="Roboto" w:eastAsia="Roboto" w:hAnsi="Roboto"/>
        </w:rPr>
      </w:pPr>
      <w:r w:rsidDel="00000000" w:rsidR="00000000" w:rsidRPr="00000000">
        <w:rPr>
          <w:rFonts w:ascii="Roboto" w:cs="Roboto" w:eastAsia="Roboto" w:hAnsi="Roboto"/>
          <w:rtl w:val="0"/>
        </w:rPr>
        <w:t xml:space="preserve">Empirical performance analysis is vital for evaluating algorithmic scalability and efficiency. The platform includes:</w:t>
      </w:r>
    </w:p>
    <w:p w:rsidR="00000000" w:rsidDel="00000000" w:rsidP="00000000" w:rsidRDefault="00000000" w:rsidRPr="00000000" w14:paraId="0000002D">
      <w:pPr>
        <w:numPr>
          <w:ilvl w:val="0"/>
          <w:numId w:val="12"/>
        </w:numPr>
        <w:spacing w:after="0" w:afterAutospacing="0" w:before="240" w:lineRule="auto"/>
        <w:ind w:left="720" w:hanging="360"/>
      </w:pPr>
      <w:r w:rsidDel="00000000" w:rsidR="00000000" w:rsidRPr="00000000">
        <w:rPr>
          <w:rFonts w:ascii="Roboto" w:cs="Roboto" w:eastAsia="Roboto" w:hAnsi="Roboto"/>
          <w:b w:val="1"/>
          <w:rtl w:val="0"/>
        </w:rPr>
        <w:t xml:space="preserve">Benchmarking Tools</w:t>
      </w:r>
      <w:r w:rsidDel="00000000" w:rsidR="00000000" w:rsidRPr="00000000">
        <w:rPr>
          <w:rFonts w:ascii="Roboto" w:cs="Roboto" w:eastAsia="Roboto" w:hAnsi="Roboto"/>
          <w:rtl w:val="0"/>
        </w:rPr>
        <w:t xml:space="preserve">: Measure execution time and resource utilization for algorithms under varying input conditions. High-resolution metrics provide insights into performance bottlenecks, aiding optimization efforts. Users can conduct detailed analyses on how input size impacts algorithmic behavior.</w:t>
      </w:r>
    </w:p>
    <w:p w:rsidR="00000000" w:rsidDel="00000000" w:rsidP="00000000" w:rsidRDefault="00000000" w:rsidRPr="00000000" w14:paraId="0000002E">
      <w:pPr>
        <w:numPr>
          <w:ilvl w:val="1"/>
          <w:numId w:val="12"/>
        </w:numPr>
        <w:spacing w:after="0" w:afterAutospacing="0" w:before="0" w:beforeAutospacing="0" w:lineRule="auto"/>
        <w:ind w:left="1440" w:hanging="360"/>
      </w:pPr>
      <w:r w:rsidDel="00000000" w:rsidR="00000000" w:rsidRPr="00000000">
        <w:rPr>
          <w:rFonts w:ascii="Roboto" w:cs="Roboto" w:eastAsia="Roboto" w:hAnsi="Roboto"/>
          <w:b w:val="1"/>
          <w:rtl w:val="0"/>
        </w:rPr>
        <w:t xml:space="preserve">Example</w:t>
      </w:r>
      <w:r w:rsidDel="00000000" w:rsidR="00000000" w:rsidRPr="00000000">
        <w:rPr>
          <w:rFonts w:ascii="Roboto" w:cs="Roboto" w:eastAsia="Roboto" w:hAnsi="Roboto"/>
          <w:rtl w:val="0"/>
        </w:rPr>
        <w:t xml:space="preserve">: Comparing the execution time for merge sort versus quick sort on datasets of 100, 1000, and 10,000 elements helps users understand scalability.</w:t>
      </w:r>
    </w:p>
    <w:p w:rsidR="00000000" w:rsidDel="00000000" w:rsidP="00000000" w:rsidRDefault="00000000" w:rsidRPr="00000000" w14:paraId="0000002F">
      <w:pPr>
        <w:numPr>
          <w:ilvl w:val="0"/>
          <w:numId w:val="12"/>
        </w:numPr>
        <w:spacing w:after="240" w:before="0" w:beforeAutospacing="0" w:lineRule="auto"/>
        <w:ind w:left="720" w:hanging="360"/>
      </w:pPr>
      <w:r w:rsidDel="00000000" w:rsidR="00000000" w:rsidRPr="00000000">
        <w:rPr>
          <w:rFonts w:ascii="Roboto" w:cs="Roboto" w:eastAsia="Roboto" w:hAnsi="Roboto"/>
          <w:b w:val="1"/>
          <w:rtl w:val="0"/>
        </w:rPr>
        <w:t xml:space="preserve">Comparative Analysis</w:t>
      </w:r>
      <w:r w:rsidDel="00000000" w:rsidR="00000000" w:rsidRPr="00000000">
        <w:rPr>
          <w:rFonts w:ascii="Roboto" w:cs="Roboto" w:eastAsia="Roboto" w:hAnsi="Roboto"/>
          <w:rtl w:val="0"/>
        </w:rPr>
        <w:t xml:space="preserve">: Generate comparative performance charts to evaluate the relative efficiency of multiple algorithms, facilitating informed decision-making for real-world applications. For instance, users can compare the sorting time of merge sort versus quick sort across datasets of increasing complexity.</w:t>
      </w:r>
    </w:p>
    <w:p w:rsidR="00000000" w:rsidDel="00000000" w:rsidP="00000000" w:rsidRDefault="00000000" w:rsidRPr="00000000" w14:paraId="00000030">
      <w:pPr>
        <w:rPr>
          <w:rFonts w:ascii="Roboto" w:cs="Roboto" w:eastAsia="Roboto" w:hAnsi="Roboto"/>
        </w:rPr>
      </w:pP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rFonts w:ascii="Roboto" w:cs="Roboto" w:eastAsia="Roboto" w:hAnsi="Roboto"/>
          <w:b w:val="1"/>
          <w:sz w:val="34"/>
          <w:szCs w:val="34"/>
        </w:rPr>
      </w:pPr>
      <w:bookmarkStart w:colFirst="0" w:colLast="0" w:name="_aqeile84jele" w:id="9"/>
      <w:bookmarkEnd w:id="9"/>
      <w:r w:rsidDel="00000000" w:rsidR="00000000" w:rsidRPr="00000000">
        <w:rPr>
          <w:rFonts w:ascii="Roboto" w:cs="Roboto" w:eastAsia="Roboto" w:hAnsi="Roboto"/>
          <w:b w:val="1"/>
          <w:sz w:val="34"/>
          <w:szCs w:val="34"/>
          <w:rtl w:val="0"/>
        </w:rPr>
        <w:t xml:space="preserve">Results</w:t>
      </w:r>
    </w:p>
    <w:p w:rsidR="00000000" w:rsidDel="00000000" w:rsidP="00000000" w:rsidRDefault="00000000" w:rsidRPr="00000000" w14:paraId="00000032">
      <w:pPr>
        <w:pStyle w:val="Heading3"/>
        <w:keepNext w:val="0"/>
        <w:keepLines w:val="0"/>
        <w:spacing w:before="280" w:lineRule="auto"/>
        <w:rPr>
          <w:rFonts w:ascii="Roboto" w:cs="Roboto" w:eastAsia="Roboto" w:hAnsi="Roboto"/>
          <w:b w:val="1"/>
          <w:color w:val="000000"/>
          <w:sz w:val="26"/>
          <w:szCs w:val="26"/>
        </w:rPr>
      </w:pPr>
      <w:bookmarkStart w:colFirst="0" w:colLast="0" w:name="_vlmb3tr3etsg" w:id="10"/>
      <w:bookmarkEnd w:id="10"/>
      <w:r w:rsidDel="00000000" w:rsidR="00000000" w:rsidRPr="00000000">
        <w:rPr>
          <w:rFonts w:ascii="Roboto" w:cs="Roboto" w:eastAsia="Roboto" w:hAnsi="Roboto"/>
          <w:b w:val="1"/>
          <w:color w:val="000000"/>
          <w:sz w:val="26"/>
          <w:szCs w:val="26"/>
          <w:rtl w:val="0"/>
        </w:rPr>
        <w:t xml:space="preserve">1. Graph Operations</w:t>
      </w:r>
    </w:p>
    <w:p w:rsidR="00000000" w:rsidDel="00000000" w:rsidP="00000000" w:rsidRDefault="00000000" w:rsidRPr="00000000" w14:paraId="00000033">
      <w:pPr>
        <w:numPr>
          <w:ilvl w:val="0"/>
          <w:numId w:val="4"/>
        </w:numPr>
        <w:spacing w:after="0" w:afterAutospacing="0" w:before="240" w:lineRule="auto"/>
        <w:ind w:left="720" w:hanging="360"/>
      </w:pPr>
      <w:r w:rsidDel="00000000" w:rsidR="00000000" w:rsidRPr="00000000">
        <w:rPr>
          <w:rFonts w:ascii="Roboto" w:cs="Roboto" w:eastAsia="Roboto" w:hAnsi="Roboto"/>
          <w:b w:val="1"/>
          <w:rtl w:val="0"/>
        </w:rPr>
        <w:t xml:space="preserve">Scalability</w:t>
      </w:r>
      <w:r w:rsidDel="00000000" w:rsidR="00000000" w:rsidRPr="00000000">
        <w:rPr>
          <w:rFonts w:ascii="Roboto" w:cs="Roboto" w:eastAsia="Roboto" w:hAnsi="Roboto"/>
          <w:rtl w:val="0"/>
        </w:rPr>
        <w:t xml:space="preserve">: The platform successfully models complex graphs with thousands of nodes and edges. Bulk graph construction from CSV inputs demonstrates significant efficiency improvements for large-scale workflows. Users can model transportation networks or dependency structures with ease.</w:t>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rFonts w:ascii="Roboto" w:cs="Roboto" w:eastAsia="Roboto" w:hAnsi="Roboto"/>
          <w:b w:val="1"/>
          <w:rtl w:val="0"/>
        </w:rPr>
        <w:t xml:space="preserve">Cycle Detection</w:t>
      </w:r>
      <w:r w:rsidDel="00000000" w:rsidR="00000000" w:rsidRPr="00000000">
        <w:rPr>
          <w:rFonts w:ascii="Roboto" w:cs="Roboto" w:eastAsia="Roboto" w:hAnsi="Roboto"/>
          <w:rtl w:val="0"/>
        </w:rPr>
        <w:t xml:space="preserve">: Effectively identifies cycles within diverse graph structures, providing clear visual representations of problematic dependencies. These insights are invaluable in debugging intricate workflows, such as task assignment in collaborative environments.</w:t>
      </w:r>
    </w:p>
    <w:p w:rsidR="00000000" w:rsidDel="00000000" w:rsidP="00000000" w:rsidRDefault="00000000" w:rsidRPr="00000000" w14:paraId="00000035">
      <w:pPr>
        <w:numPr>
          <w:ilvl w:val="0"/>
          <w:numId w:val="4"/>
        </w:numPr>
        <w:spacing w:after="240" w:before="0" w:beforeAutospacing="0" w:lineRule="auto"/>
        <w:ind w:left="720" w:hanging="360"/>
      </w:pPr>
      <w:r w:rsidDel="00000000" w:rsidR="00000000" w:rsidRPr="00000000">
        <w:rPr>
          <w:rFonts w:ascii="Roboto" w:cs="Roboto" w:eastAsia="Roboto" w:hAnsi="Roboto"/>
          <w:b w:val="1"/>
          <w:rtl w:val="0"/>
        </w:rPr>
        <w:t xml:space="preserve">Topological Sorting</w:t>
      </w:r>
      <w:r w:rsidDel="00000000" w:rsidR="00000000" w:rsidRPr="00000000">
        <w:rPr>
          <w:rFonts w:ascii="Roboto" w:cs="Roboto" w:eastAsia="Roboto" w:hAnsi="Roboto"/>
          <w:rtl w:val="0"/>
        </w:rPr>
        <w:t xml:space="preserve">: Consistently delivers valid node orderings for acyclic graphs, ensuring compliance with dependency constraints. In scenarios with multiple valid orderings, the platform provides comprehensive outputs for deeper analysis, allowing users to evaluate alternative execution strategies.</w:t>
      </w:r>
    </w:p>
    <w:p w:rsidR="00000000" w:rsidDel="00000000" w:rsidP="00000000" w:rsidRDefault="00000000" w:rsidRPr="00000000" w14:paraId="00000036">
      <w:pPr>
        <w:pStyle w:val="Heading3"/>
        <w:keepNext w:val="0"/>
        <w:keepLines w:val="0"/>
        <w:spacing w:before="280" w:lineRule="auto"/>
        <w:rPr>
          <w:rFonts w:ascii="Roboto" w:cs="Roboto" w:eastAsia="Roboto" w:hAnsi="Roboto"/>
          <w:b w:val="1"/>
          <w:color w:val="000000"/>
          <w:sz w:val="26"/>
          <w:szCs w:val="26"/>
        </w:rPr>
      </w:pPr>
      <w:bookmarkStart w:colFirst="0" w:colLast="0" w:name="_xfz137j0qfuw" w:id="11"/>
      <w:bookmarkEnd w:id="11"/>
      <w:r w:rsidDel="00000000" w:rsidR="00000000" w:rsidRPr="00000000">
        <w:rPr>
          <w:rFonts w:ascii="Roboto" w:cs="Roboto" w:eastAsia="Roboto" w:hAnsi="Roboto"/>
          <w:b w:val="1"/>
          <w:color w:val="000000"/>
          <w:sz w:val="26"/>
          <w:szCs w:val="26"/>
          <w:rtl w:val="0"/>
        </w:rPr>
        <w:t xml:space="preserve">2. Sorting Algorithms</w:t>
      </w:r>
    </w:p>
    <w:p w:rsidR="00000000" w:rsidDel="00000000" w:rsidP="00000000" w:rsidRDefault="00000000" w:rsidRPr="00000000" w14:paraId="00000037">
      <w:pPr>
        <w:numPr>
          <w:ilvl w:val="0"/>
          <w:numId w:val="3"/>
        </w:numPr>
        <w:spacing w:after="0" w:afterAutospacing="0" w:before="240" w:lineRule="auto"/>
        <w:ind w:left="720" w:hanging="360"/>
      </w:pPr>
      <w:r w:rsidDel="00000000" w:rsidR="00000000" w:rsidRPr="00000000">
        <w:rPr>
          <w:rFonts w:ascii="Roboto" w:cs="Roboto" w:eastAsia="Roboto" w:hAnsi="Roboto"/>
          <w:b w:val="1"/>
          <w:rtl w:val="0"/>
        </w:rPr>
        <w:t xml:space="preserve">Merge Sort</w:t>
      </w:r>
      <w:r w:rsidDel="00000000" w:rsidR="00000000" w:rsidRPr="00000000">
        <w:rPr>
          <w:rFonts w:ascii="Roboto" w:cs="Roboto" w:eastAsia="Roboto" w:hAnsi="Roboto"/>
          <w:rtl w:val="0"/>
        </w:rPr>
        <w:t xml:space="preserve">: Efficiently processes datasets of varying sizes, maintaining stability and predictability. Memory usage analytics offer educational insights into the trade-offs of recursive operations. The algorithm’s robust performance on sorted and reverse-sorted inputs highlights its adaptability.</w:t>
      </w:r>
    </w:p>
    <w:p w:rsidR="00000000" w:rsidDel="00000000" w:rsidP="00000000" w:rsidRDefault="00000000" w:rsidRPr="00000000" w14:paraId="00000038">
      <w:pPr>
        <w:numPr>
          <w:ilvl w:val="0"/>
          <w:numId w:val="3"/>
        </w:numPr>
        <w:spacing w:after="240" w:before="0" w:beforeAutospacing="0" w:lineRule="auto"/>
        <w:ind w:left="720" w:hanging="360"/>
      </w:pPr>
      <w:r w:rsidDel="00000000" w:rsidR="00000000" w:rsidRPr="00000000">
        <w:rPr>
          <w:rFonts w:ascii="Roboto" w:cs="Roboto" w:eastAsia="Roboto" w:hAnsi="Roboto"/>
          <w:b w:val="1"/>
          <w:rtl w:val="0"/>
        </w:rPr>
        <w:t xml:space="preserve">Quick Sort</w:t>
      </w:r>
      <w:r w:rsidDel="00000000" w:rsidR="00000000" w:rsidRPr="00000000">
        <w:rPr>
          <w:rFonts w:ascii="Roboto" w:cs="Roboto" w:eastAsia="Roboto" w:hAnsi="Roboto"/>
          <w:rtl w:val="0"/>
        </w:rPr>
        <w:t xml:space="preserve">: Adapts effectively to both randomized and sorted inputs, with visual partitioning tools enhancing pedagogical value. Pivot selection strategies minimize worst-case scenarios, demonstrating algorithmic robustness. The platform also includes stress-testing capabilities, allowing users to explore performance limits.</w:t>
      </w:r>
    </w:p>
    <w:p w:rsidR="00000000" w:rsidDel="00000000" w:rsidP="00000000" w:rsidRDefault="00000000" w:rsidRPr="00000000" w14:paraId="00000039">
      <w:pPr>
        <w:pStyle w:val="Heading3"/>
        <w:keepNext w:val="0"/>
        <w:keepLines w:val="0"/>
        <w:spacing w:before="280" w:lineRule="auto"/>
        <w:rPr>
          <w:rFonts w:ascii="Roboto" w:cs="Roboto" w:eastAsia="Roboto" w:hAnsi="Roboto"/>
          <w:b w:val="1"/>
          <w:color w:val="000000"/>
          <w:sz w:val="26"/>
          <w:szCs w:val="26"/>
        </w:rPr>
      </w:pPr>
      <w:bookmarkStart w:colFirst="0" w:colLast="0" w:name="_6e5us2s1n073" w:id="12"/>
      <w:bookmarkEnd w:id="12"/>
      <w:r w:rsidDel="00000000" w:rsidR="00000000" w:rsidRPr="00000000">
        <w:rPr>
          <w:rFonts w:ascii="Roboto" w:cs="Roboto" w:eastAsia="Roboto" w:hAnsi="Roboto"/>
          <w:b w:val="1"/>
          <w:color w:val="000000"/>
          <w:sz w:val="26"/>
          <w:szCs w:val="26"/>
          <w:rtl w:val="0"/>
        </w:rPr>
        <w:t xml:space="preserve">3. Searching Algorithms</w:t>
      </w:r>
    </w:p>
    <w:p w:rsidR="00000000" w:rsidDel="00000000" w:rsidP="00000000" w:rsidRDefault="00000000" w:rsidRPr="00000000" w14:paraId="0000003A">
      <w:pPr>
        <w:numPr>
          <w:ilvl w:val="0"/>
          <w:numId w:val="10"/>
        </w:numPr>
        <w:spacing w:after="240" w:before="240" w:lineRule="auto"/>
        <w:ind w:left="720" w:hanging="360"/>
      </w:pPr>
      <w:r w:rsidDel="00000000" w:rsidR="00000000" w:rsidRPr="00000000">
        <w:rPr>
          <w:rFonts w:ascii="Roboto" w:cs="Roboto" w:eastAsia="Roboto" w:hAnsi="Roboto"/>
          <w:b w:val="1"/>
          <w:rtl w:val="0"/>
        </w:rPr>
        <w:t xml:space="preserve">Binary Search</w:t>
      </w:r>
      <w:r w:rsidDel="00000000" w:rsidR="00000000" w:rsidRPr="00000000">
        <w:rPr>
          <w:rFonts w:ascii="Roboto" w:cs="Roboto" w:eastAsia="Roboto" w:hAnsi="Roboto"/>
          <w:rtl w:val="0"/>
        </w:rPr>
        <w:t xml:space="preserve">: Reliably locates target elements in sorted datasets, with precise handling of edge cases. Visualization tools reinforce conceptual understanding, particularly for students learning logarithmic algorithms. Users can adjust dataset size and observe how search time scales logarithmically.</w:t>
      </w:r>
    </w:p>
    <w:p w:rsidR="00000000" w:rsidDel="00000000" w:rsidP="00000000" w:rsidRDefault="00000000" w:rsidRPr="00000000" w14:paraId="0000003B">
      <w:pPr>
        <w:pStyle w:val="Heading3"/>
        <w:keepNext w:val="0"/>
        <w:keepLines w:val="0"/>
        <w:spacing w:before="280" w:lineRule="auto"/>
        <w:rPr>
          <w:rFonts w:ascii="Roboto" w:cs="Roboto" w:eastAsia="Roboto" w:hAnsi="Roboto"/>
          <w:b w:val="1"/>
          <w:color w:val="000000"/>
          <w:sz w:val="26"/>
          <w:szCs w:val="26"/>
        </w:rPr>
      </w:pPr>
      <w:bookmarkStart w:colFirst="0" w:colLast="0" w:name="_de2f2e2h5v1n" w:id="13"/>
      <w:bookmarkEnd w:id="13"/>
      <w:r w:rsidDel="00000000" w:rsidR="00000000" w:rsidRPr="00000000">
        <w:rPr>
          <w:rFonts w:ascii="Roboto" w:cs="Roboto" w:eastAsia="Roboto" w:hAnsi="Roboto"/>
          <w:b w:val="1"/>
          <w:color w:val="000000"/>
          <w:sz w:val="26"/>
          <w:szCs w:val="26"/>
          <w:rtl w:val="0"/>
        </w:rPr>
        <w:t xml:space="preserve">4. Stack and Queue Operations</w:t>
      </w:r>
    </w:p>
    <w:p w:rsidR="00000000" w:rsidDel="00000000" w:rsidP="00000000" w:rsidRDefault="00000000" w:rsidRPr="00000000" w14:paraId="0000003C">
      <w:pPr>
        <w:numPr>
          <w:ilvl w:val="0"/>
          <w:numId w:val="8"/>
        </w:numPr>
        <w:spacing w:after="0" w:afterAutospacing="0" w:before="240" w:lineRule="auto"/>
        <w:ind w:left="720" w:hanging="360"/>
      </w:pPr>
      <w:r w:rsidDel="00000000" w:rsidR="00000000" w:rsidRPr="00000000">
        <w:rPr>
          <w:rFonts w:ascii="Roboto" w:cs="Roboto" w:eastAsia="Roboto" w:hAnsi="Roboto"/>
          <w:b w:val="1"/>
          <w:rtl w:val="0"/>
        </w:rPr>
        <w:t xml:space="preserve">Dual Stacks</w:t>
      </w:r>
      <w:r w:rsidDel="00000000" w:rsidR="00000000" w:rsidRPr="00000000">
        <w:rPr>
          <w:rFonts w:ascii="Roboto" w:cs="Roboto" w:eastAsia="Roboto" w:hAnsi="Roboto"/>
          <w:rtl w:val="0"/>
        </w:rPr>
        <w:t xml:space="preserve">: Demonstrate efficient memory utilization and stability under simultaneous operations. Visualization tools clarify stack transitions during complex sequences of operations. This module has proven useful for simulating scenarios such as browser history management and depth-first search traversals.</w:t>
      </w:r>
    </w:p>
    <w:p w:rsidR="00000000" w:rsidDel="00000000" w:rsidP="00000000" w:rsidRDefault="00000000" w:rsidRPr="00000000" w14:paraId="0000003D">
      <w:pPr>
        <w:numPr>
          <w:ilvl w:val="0"/>
          <w:numId w:val="8"/>
        </w:numPr>
        <w:spacing w:after="240" w:before="0" w:beforeAutospacing="0" w:lineRule="auto"/>
        <w:ind w:left="720" w:hanging="360"/>
      </w:pPr>
      <w:r w:rsidDel="00000000" w:rsidR="00000000" w:rsidRPr="00000000">
        <w:rPr>
          <w:rFonts w:ascii="Roboto" w:cs="Roboto" w:eastAsia="Roboto" w:hAnsi="Roboto"/>
          <w:b w:val="1"/>
          <w:rtl w:val="0"/>
        </w:rPr>
        <w:t xml:space="preserve">Queues</w:t>
      </w:r>
      <w:r w:rsidDel="00000000" w:rsidR="00000000" w:rsidRPr="00000000">
        <w:rPr>
          <w:rFonts w:ascii="Roboto" w:cs="Roboto" w:eastAsia="Roboto" w:hAnsi="Roboto"/>
          <w:rtl w:val="0"/>
        </w:rPr>
        <w:t xml:space="preserve">: Maintain consistent performance during high-throughput testing. Animated demonstrations enhance understanding of FIFO principles in real-world scenarios. The platform supports priority queue simulations for advanced scheduling applications.</w:t>
      </w:r>
    </w:p>
    <w:p w:rsidR="00000000" w:rsidDel="00000000" w:rsidP="00000000" w:rsidRDefault="00000000" w:rsidRPr="00000000" w14:paraId="0000003E">
      <w:pPr>
        <w:rPr>
          <w:rFonts w:ascii="Roboto" w:cs="Roboto" w:eastAsia="Roboto" w:hAnsi="Roboto"/>
        </w:rPr>
      </w:pP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rFonts w:ascii="Roboto" w:cs="Roboto" w:eastAsia="Roboto" w:hAnsi="Roboto"/>
          <w:b w:val="1"/>
          <w:sz w:val="34"/>
          <w:szCs w:val="34"/>
        </w:rPr>
      </w:pPr>
      <w:bookmarkStart w:colFirst="0" w:colLast="0" w:name="_iidpjpib98vg" w:id="14"/>
      <w:bookmarkEnd w:id="14"/>
      <w:r w:rsidDel="00000000" w:rsidR="00000000" w:rsidRPr="00000000">
        <w:rPr>
          <w:rFonts w:ascii="Roboto" w:cs="Roboto" w:eastAsia="Roboto" w:hAnsi="Roboto"/>
          <w:b w:val="1"/>
          <w:sz w:val="34"/>
          <w:szCs w:val="34"/>
          <w:rtl w:val="0"/>
        </w:rPr>
        <w:t xml:space="preserve">Discussion</w:t>
      </w:r>
    </w:p>
    <w:p w:rsidR="00000000" w:rsidDel="00000000" w:rsidP="00000000" w:rsidRDefault="00000000" w:rsidRPr="00000000" w14:paraId="00000040">
      <w:pPr>
        <w:spacing w:after="240" w:before="240" w:lineRule="auto"/>
        <w:rPr>
          <w:rFonts w:ascii="Roboto" w:cs="Roboto" w:eastAsia="Roboto" w:hAnsi="Roboto"/>
        </w:rPr>
      </w:pPr>
      <w:r w:rsidDel="00000000" w:rsidR="00000000" w:rsidRPr="00000000">
        <w:rPr>
          <w:rFonts w:ascii="Roboto" w:cs="Roboto" w:eastAsia="Roboto" w:hAnsi="Roboto"/>
          <w:rtl w:val="0"/>
        </w:rPr>
        <w:t xml:space="preserve">The Data Analysis Platform excels in delivering a comprehensive toolkit for exploring algorithms and data structures. Notable strengths include:</w:t>
      </w:r>
    </w:p>
    <w:p w:rsidR="00000000" w:rsidDel="00000000" w:rsidP="00000000" w:rsidRDefault="00000000" w:rsidRPr="00000000" w14:paraId="00000041">
      <w:pPr>
        <w:numPr>
          <w:ilvl w:val="0"/>
          <w:numId w:val="13"/>
        </w:numPr>
        <w:spacing w:after="0" w:afterAutospacing="0" w:before="240" w:lineRule="auto"/>
        <w:ind w:left="720" w:hanging="360"/>
      </w:pPr>
      <w:r w:rsidDel="00000000" w:rsidR="00000000" w:rsidRPr="00000000">
        <w:rPr>
          <w:rFonts w:ascii="Roboto" w:cs="Roboto" w:eastAsia="Roboto" w:hAnsi="Roboto"/>
          <w:b w:val="1"/>
          <w:rtl w:val="0"/>
        </w:rPr>
        <w:t xml:space="preserve">Intuitive Design</w:t>
      </w:r>
      <w:r w:rsidDel="00000000" w:rsidR="00000000" w:rsidRPr="00000000">
        <w:rPr>
          <w:rFonts w:ascii="Roboto" w:cs="Roboto" w:eastAsia="Roboto" w:hAnsi="Roboto"/>
          <w:rtl w:val="0"/>
        </w:rPr>
        <w:t xml:space="preserve">: Modular architecture and real-time visualizations simplify complex concepts, promoting accessibility for users at all levels.</w:t>
      </w:r>
    </w:p>
    <w:p w:rsidR="00000000" w:rsidDel="00000000" w:rsidP="00000000" w:rsidRDefault="00000000" w:rsidRPr="00000000" w14:paraId="00000042">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rtl w:val="0"/>
        </w:rPr>
        <w:t xml:space="preserve">Educational Value</w:t>
      </w:r>
      <w:r w:rsidDel="00000000" w:rsidR="00000000" w:rsidRPr="00000000">
        <w:rPr>
          <w:rFonts w:ascii="Roboto" w:cs="Roboto" w:eastAsia="Roboto" w:hAnsi="Roboto"/>
          <w:rtl w:val="0"/>
        </w:rPr>
        <w:t xml:space="preserve">: Integrates algorithmic visualizations and memory analysis, making it ideal for pedagogy and practical training.</w:t>
      </w:r>
    </w:p>
    <w:p w:rsidR="00000000" w:rsidDel="00000000" w:rsidP="00000000" w:rsidRDefault="00000000" w:rsidRPr="00000000" w14:paraId="00000043">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rtl w:val="0"/>
        </w:rPr>
        <w:t xml:space="preserve">Scalability</w:t>
      </w:r>
      <w:r w:rsidDel="00000000" w:rsidR="00000000" w:rsidRPr="00000000">
        <w:rPr>
          <w:rFonts w:ascii="Roboto" w:cs="Roboto" w:eastAsia="Roboto" w:hAnsi="Roboto"/>
          <w:rtl w:val="0"/>
        </w:rPr>
        <w:t xml:space="preserve">: Supports extensive datasets and workflows, demonstrating resilience and adaptability across diverse use cases, from small-scale educational exercises to large-scale industrial applications.</w:t>
      </w:r>
    </w:p>
    <w:p w:rsidR="00000000" w:rsidDel="00000000" w:rsidP="00000000" w:rsidRDefault="00000000" w:rsidRPr="00000000" w14:paraId="00000044">
      <w:pPr>
        <w:numPr>
          <w:ilvl w:val="0"/>
          <w:numId w:val="13"/>
        </w:numPr>
        <w:spacing w:after="240" w:before="0" w:beforeAutospacing="0" w:lineRule="auto"/>
        <w:ind w:left="720" w:hanging="360"/>
      </w:pPr>
      <w:r w:rsidDel="00000000" w:rsidR="00000000" w:rsidRPr="00000000">
        <w:rPr>
          <w:rFonts w:ascii="Roboto" w:cs="Roboto" w:eastAsia="Roboto" w:hAnsi="Roboto"/>
          <w:b w:val="1"/>
          <w:rtl w:val="0"/>
        </w:rPr>
        <w:t xml:space="preserve">Performance Insights</w:t>
      </w:r>
      <w:r w:rsidDel="00000000" w:rsidR="00000000" w:rsidRPr="00000000">
        <w:rPr>
          <w:rFonts w:ascii="Roboto" w:cs="Roboto" w:eastAsia="Roboto" w:hAnsi="Roboto"/>
          <w:rtl w:val="0"/>
        </w:rPr>
        <w:t xml:space="preserve">: Empirical metrics empower users to optimize algorithms effectively, bridging theoretical concepts with practical applications. Advanced benchmarking features make it suitable for rigorous computational experiments.</w:t>
      </w:r>
    </w:p>
    <w:p w:rsidR="00000000" w:rsidDel="00000000" w:rsidP="00000000" w:rsidRDefault="00000000" w:rsidRPr="00000000" w14:paraId="00000045">
      <w:pPr>
        <w:rPr>
          <w:rFonts w:ascii="Roboto" w:cs="Roboto" w:eastAsia="Roboto" w:hAnsi="Roboto"/>
        </w:rPr>
      </w:pP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rFonts w:ascii="Roboto" w:cs="Roboto" w:eastAsia="Roboto" w:hAnsi="Roboto"/>
          <w:b w:val="1"/>
          <w:sz w:val="34"/>
          <w:szCs w:val="34"/>
        </w:rPr>
      </w:pPr>
      <w:bookmarkStart w:colFirst="0" w:colLast="0" w:name="_rruihc300pwx" w:id="15"/>
      <w:bookmarkEnd w:id="15"/>
      <w:r w:rsidDel="00000000" w:rsidR="00000000" w:rsidRPr="00000000">
        <w:rPr>
          <w:rFonts w:ascii="Roboto" w:cs="Roboto" w:eastAsia="Roboto" w:hAnsi="Roboto"/>
          <w:b w:val="1"/>
          <w:sz w:val="34"/>
          <w:szCs w:val="34"/>
          <w:rtl w:val="0"/>
        </w:rPr>
        <w:t xml:space="preserve">Limitations</w:t>
      </w:r>
    </w:p>
    <w:p w:rsidR="00000000" w:rsidDel="00000000" w:rsidP="00000000" w:rsidRDefault="00000000" w:rsidRPr="00000000" w14:paraId="00000047">
      <w:pPr>
        <w:numPr>
          <w:ilvl w:val="0"/>
          <w:numId w:val="1"/>
        </w:numPr>
        <w:spacing w:after="0" w:afterAutospacing="0" w:before="240" w:lineRule="auto"/>
        <w:ind w:left="720" w:hanging="360"/>
      </w:pPr>
      <w:r w:rsidDel="00000000" w:rsidR="00000000" w:rsidRPr="00000000">
        <w:rPr>
          <w:rFonts w:ascii="Roboto" w:cs="Roboto" w:eastAsia="Roboto" w:hAnsi="Roboto"/>
          <w:b w:val="1"/>
          <w:rtl w:val="0"/>
        </w:rPr>
        <w:t xml:space="preserve">Graph Algorithm Overheads</w:t>
      </w:r>
      <w:r w:rsidDel="00000000" w:rsidR="00000000" w:rsidRPr="00000000">
        <w:rPr>
          <w:rFonts w:ascii="Roboto" w:cs="Roboto" w:eastAsia="Roboto" w:hAnsi="Roboto"/>
          <w:rtl w:val="0"/>
        </w:rPr>
        <w:t xml:space="preserve">: Cycle detection in densely connected graphs may incur performance penalties, suggesting the need for parallelized implementations or heuristic approaches for approximate results.</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rFonts w:ascii="Roboto" w:cs="Roboto" w:eastAsia="Roboto" w:hAnsi="Roboto"/>
          <w:b w:val="1"/>
          <w:rtl w:val="0"/>
        </w:rPr>
        <w:t xml:space="preserve">Limited Sorting Diversity</w:t>
      </w:r>
      <w:r w:rsidDel="00000000" w:rsidR="00000000" w:rsidRPr="00000000">
        <w:rPr>
          <w:rFonts w:ascii="Roboto" w:cs="Roboto" w:eastAsia="Roboto" w:hAnsi="Roboto"/>
          <w:rtl w:val="0"/>
        </w:rPr>
        <w:t xml:space="preserve">: Introducing additional algorithms like radix sort, heap sort, and external sorting techniques would enhance versatility and expand the platform’s utility for specialized applications.</w:t>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rFonts w:ascii="Roboto" w:cs="Roboto" w:eastAsia="Roboto" w:hAnsi="Roboto"/>
          <w:b w:val="1"/>
          <w:rtl w:val="0"/>
        </w:rPr>
        <w:t xml:space="preserve">Interface Evolution</w:t>
      </w:r>
      <w:r w:rsidDel="00000000" w:rsidR="00000000" w:rsidRPr="00000000">
        <w:rPr>
          <w:rFonts w:ascii="Roboto" w:cs="Roboto" w:eastAsia="Roboto" w:hAnsi="Roboto"/>
          <w:rtl w:val="0"/>
        </w:rPr>
        <w:t xml:space="preserve">: Transitioning from CLI to GUI or web-based interfaces would improve user accessibility and engagement, especially for non-technical audiences.</w:t>
      </w:r>
    </w:p>
    <w:p w:rsidR="00000000" w:rsidDel="00000000" w:rsidP="00000000" w:rsidRDefault="00000000" w:rsidRPr="00000000" w14:paraId="0000004A">
      <w:pPr>
        <w:numPr>
          <w:ilvl w:val="0"/>
          <w:numId w:val="1"/>
        </w:numPr>
        <w:spacing w:after="240" w:before="0" w:beforeAutospacing="0" w:lineRule="auto"/>
        <w:ind w:left="720" w:hanging="360"/>
      </w:pPr>
      <w:r w:rsidDel="00000000" w:rsidR="00000000" w:rsidRPr="00000000">
        <w:rPr>
          <w:rFonts w:ascii="Roboto" w:cs="Roboto" w:eastAsia="Roboto" w:hAnsi="Roboto"/>
          <w:b w:val="1"/>
          <w:rtl w:val="0"/>
        </w:rPr>
        <w:t xml:space="preserve">Dynamic Structures</w:t>
      </w:r>
      <w:r w:rsidDel="00000000" w:rsidR="00000000" w:rsidRPr="00000000">
        <w:rPr>
          <w:rFonts w:ascii="Roboto" w:cs="Roboto" w:eastAsia="Roboto" w:hAnsi="Roboto"/>
          <w:rtl w:val="0"/>
        </w:rPr>
        <w:t xml:space="preserve">: Expanding stack and queue implementations to support dynamic resizing and priority-based operations would better accommodate real-world variability and advanced use cases.</w:t>
      </w:r>
    </w:p>
    <w:p w:rsidR="00000000" w:rsidDel="00000000" w:rsidP="00000000" w:rsidRDefault="00000000" w:rsidRPr="00000000" w14:paraId="0000004B">
      <w:pPr>
        <w:rPr>
          <w:rFonts w:ascii="Roboto" w:cs="Roboto" w:eastAsia="Roboto" w:hAnsi="Roboto"/>
        </w:rPr>
      </w:pPr>
      <w:r w:rsidDel="00000000" w:rsidR="00000000" w:rsidRPr="00000000">
        <w:rPr>
          <w:rtl w:val="0"/>
        </w:rPr>
      </w:r>
    </w:p>
    <w:p w:rsidR="00000000" w:rsidDel="00000000" w:rsidP="00000000" w:rsidRDefault="00000000" w:rsidRPr="00000000" w14:paraId="0000004C">
      <w:pPr>
        <w:pStyle w:val="Heading2"/>
        <w:keepNext w:val="0"/>
        <w:keepLines w:val="0"/>
        <w:spacing w:after="80" w:lineRule="auto"/>
        <w:rPr>
          <w:rFonts w:ascii="Roboto" w:cs="Roboto" w:eastAsia="Roboto" w:hAnsi="Roboto"/>
          <w:b w:val="1"/>
          <w:sz w:val="34"/>
          <w:szCs w:val="34"/>
        </w:rPr>
      </w:pPr>
      <w:bookmarkStart w:colFirst="0" w:colLast="0" w:name="_4kseeqdo9ibu" w:id="16"/>
      <w:bookmarkEnd w:id="16"/>
      <w:r w:rsidDel="00000000" w:rsidR="00000000" w:rsidRPr="00000000">
        <w:rPr>
          <w:rFonts w:ascii="Roboto" w:cs="Roboto" w:eastAsia="Roboto" w:hAnsi="Roboto"/>
          <w:b w:val="1"/>
          <w:sz w:val="34"/>
          <w:szCs w:val="34"/>
          <w:rtl w:val="0"/>
        </w:rPr>
        <w:t xml:space="preserve">Conclusion</w:t>
      </w:r>
    </w:p>
    <w:p w:rsidR="00000000" w:rsidDel="00000000" w:rsidP="00000000" w:rsidRDefault="00000000" w:rsidRPr="00000000" w14:paraId="0000004D">
      <w:pPr>
        <w:spacing w:after="240" w:before="240" w:lineRule="auto"/>
        <w:rPr>
          <w:rFonts w:ascii="Roboto" w:cs="Roboto" w:eastAsia="Roboto" w:hAnsi="Roboto"/>
        </w:rPr>
      </w:pPr>
      <w:r w:rsidDel="00000000" w:rsidR="00000000" w:rsidRPr="00000000">
        <w:rPr>
          <w:rFonts w:ascii="Roboto" w:cs="Roboto" w:eastAsia="Roboto" w:hAnsi="Roboto"/>
          <w:rtl w:val="0"/>
        </w:rPr>
        <w:t xml:space="preserve">The Data Analysis Platform stands as a cornerstone in computational education and applied algorithmic research. By combining theoretical rigor, modular design, and practical tools, it supports diverse use cases from teaching to large-scale data processing. Future enhancements will focus on graphical interfaces, advanced algorithms, and broader scalability, ensuring continued relevance in an evolving computational landscape. Additionally, integration with emerging fields like machine learning and big data analytics could further expand its scope and applicability.</w:t>
      </w:r>
    </w:p>
    <w:p w:rsidR="00000000" w:rsidDel="00000000" w:rsidP="00000000" w:rsidRDefault="00000000" w:rsidRPr="00000000" w14:paraId="0000004E">
      <w:pPr>
        <w:rPr>
          <w:rFonts w:ascii="Roboto" w:cs="Roboto" w:eastAsia="Roboto" w:hAnsi="Roboto"/>
        </w:rPr>
      </w:pP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rFonts w:ascii="Roboto" w:cs="Roboto" w:eastAsia="Roboto" w:hAnsi="Roboto"/>
          <w:b w:val="1"/>
          <w:sz w:val="34"/>
          <w:szCs w:val="34"/>
        </w:rPr>
      </w:pPr>
      <w:bookmarkStart w:colFirst="0" w:colLast="0" w:name="_agiu5gwki2dq" w:id="17"/>
      <w:bookmarkEnd w:id="17"/>
      <w:r w:rsidDel="00000000" w:rsidR="00000000" w:rsidRPr="00000000">
        <w:rPr>
          <w:rFonts w:ascii="Roboto" w:cs="Roboto" w:eastAsia="Roboto" w:hAnsi="Roboto"/>
          <w:b w:val="1"/>
          <w:sz w:val="34"/>
          <w:szCs w:val="34"/>
          <w:rtl w:val="0"/>
        </w:rPr>
        <w:t xml:space="preserve">References</w:t>
      </w:r>
    </w:p>
    <w:p w:rsidR="00000000" w:rsidDel="00000000" w:rsidP="00000000" w:rsidRDefault="00000000" w:rsidRPr="00000000" w14:paraId="00000050">
      <w:pPr>
        <w:numPr>
          <w:ilvl w:val="0"/>
          <w:numId w:val="7"/>
        </w:numPr>
        <w:spacing w:after="0" w:afterAutospacing="0" w:before="240" w:lineRule="auto"/>
        <w:ind w:left="720" w:hanging="360"/>
      </w:pPr>
      <w:r w:rsidDel="00000000" w:rsidR="00000000" w:rsidRPr="00000000">
        <w:rPr>
          <w:rFonts w:ascii="Roboto" w:cs="Roboto" w:eastAsia="Roboto" w:hAnsi="Roboto"/>
          <w:b w:val="1"/>
          <w:rtl w:val="0"/>
        </w:rPr>
        <w:t xml:space="preserve">NetworkX Library</w:t>
      </w:r>
      <w:r w:rsidDel="00000000" w:rsidR="00000000" w:rsidRPr="00000000">
        <w:rPr>
          <w:rFonts w:ascii="Roboto" w:cs="Roboto" w:eastAsia="Roboto" w:hAnsi="Roboto"/>
          <w:rtl w:val="0"/>
        </w:rPr>
        <w:t xml:space="preserve">:</w:t>
      </w:r>
      <w:hyperlink r:id="rId6">
        <w:r w:rsidDel="00000000" w:rsidR="00000000" w:rsidRPr="00000000">
          <w:rPr>
            <w:rFonts w:ascii="Roboto" w:cs="Roboto" w:eastAsia="Roboto" w:hAnsi="Roboto"/>
            <w:rtl w:val="0"/>
          </w:rPr>
          <w:t xml:space="preserve"> </w:t>
        </w:r>
      </w:hyperlink>
      <w:hyperlink r:id="rId7">
        <w:r w:rsidDel="00000000" w:rsidR="00000000" w:rsidRPr="00000000">
          <w:rPr>
            <w:rFonts w:ascii="Roboto" w:cs="Roboto" w:eastAsia="Roboto" w:hAnsi="Roboto"/>
            <w:color w:val="1155cc"/>
            <w:u w:val="single"/>
            <w:rtl w:val="0"/>
          </w:rPr>
          <w:t xml:space="preserve">https://networkx.org/</w:t>
        </w:r>
      </w:hyperlink>
      <w:r w:rsidDel="00000000" w:rsidR="00000000" w:rsidRPr="00000000">
        <w:rPr>
          <w:rtl w:val="0"/>
        </w:rPr>
      </w:r>
    </w:p>
    <w:p w:rsidR="00000000" w:rsidDel="00000000" w:rsidP="00000000" w:rsidRDefault="00000000" w:rsidRPr="00000000" w14:paraId="00000051">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rtl w:val="0"/>
        </w:rPr>
        <w:t xml:space="preserve">Python Official Documentation</w:t>
      </w:r>
      <w:r w:rsidDel="00000000" w:rsidR="00000000" w:rsidRPr="00000000">
        <w:rPr>
          <w:rFonts w:ascii="Roboto" w:cs="Roboto" w:eastAsia="Roboto" w:hAnsi="Roboto"/>
          <w:rtl w:val="0"/>
        </w:rPr>
        <w:t xml:space="preserve">:</w:t>
      </w:r>
      <w:hyperlink r:id="rId8">
        <w:r w:rsidDel="00000000" w:rsidR="00000000" w:rsidRPr="00000000">
          <w:rPr>
            <w:rFonts w:ascii="Roboto" w:cs="Roboto" w:eastAsia="Roboto" w:hAnsi="Roboto"/>
            <w:rtl w:val="0"/>
          </w:rPr>
          <w:t xml:space="preserve"> </w:t>
        </w:r>
      </w:hyperlink>
      <w:hyperlink r:id="rId9">
        <w:r w:rsidDel="00000000" w:rsidR="00000000" w:rsidRPr="00000000">
          <w:rPr>
            <w:rFonts w:ascii="Roboto" w:cs="Roboto" w:eastAsia="Roboto" w:hAnsi="Roboto"/>
            <w:color w:val="1155cc"/>
            <w:u w:val="single"/>
            <w:rtl w:val="0"/>
          </w:rPr>
          <w:t xml:space="preserve">https://docs.python.org/3/</w:t>
        </w:r>
      </w:hyperlink>
      <w:r w:rsidDel="00000000" w:rsidR="00000000" w:rsidRPr="00000000">
        <w:rPr>
          <w:rtl w:val="0"/>
        </w:rPr>
      </w:r>
    </w:p>
    <w:p w:rsidR="00000000" w:rsidDel="00000000" w:rsidP="00000000" w:rsidRDefault="00000000" w:rsidRPr="00000000" w14:paraId="00000052">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rtl w:val="0"/>
        </w:rPr>
        <w:t xml:space="preserve">Sorting Algorithm Tutorials</w:t>
      </w:r>
      <w:r w:rsidDel="00000000" w:rsidR="00000000" w:rsidRPr="00000000">
        <w:rPr>
          <w:rFonts w:ascii="Roboto" w:cs="Roboto" w:eastAsia="Roboto" w:hAnsi="Roboto"/>
          <w:rtl w:val="0"/>
        </w:rPr>
        <w:t xml:space="preserve">:</w:t>
      </w:r>
      <w:hyperlink r:id="rId10">
        <w:r w:rsidDel="00000000" w:rsidR="00000000" w:rsidRPr="00000000">
          <w:rPr>
            <w:rFonts w:ascii="Roboto" w:cs="Roboto" w:eastAsia="Roboto" w:hAnsi="Roboto"/>
            <w:rtl w:val="0"/>
          </w:rPr>
          <w:t xml:space="preserve"> </w:t>
        </w:r>
      </w:hyperlink>
      <w:hyperlink r:id="rId11">
        <w:r w:rsidDel="00000000" w:rsidR="00000000" w:rsidRPr="00000000">
          <w:rPr>
            <w:rFonts w:ascii="Roboto" w:cs="Roboto" w:eastAsia="Roboto" w:hAnsi="Roboto"/>
            <w:color w:val="1155cc"/>
            <w:u w:val="single"/>
            <w:rtl w:val="0"/>
          </w:rPr>
          <w:t xml:space="preserve">https://www.geeksforgeeks.org/sorting-algorithms/</w:t>
        </w:r>
      </w:hyperlink>
      <w:r w:rsidDel="00000000" w:rsidR="00000000" w:rsidRPr="00000000">
        <w:rPr>
          <w:rtl w:val="0"/>
        </w:rPr>
      </w:r>
    </w:p>
    <w:p w:rsidR="00000000" w:rsidDel="00000000" w:rsidP="00000000" w:rsidRDefault="00000000" w:rsidRPr="00000000" w14:paraId="00000053">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rtl w:val="0"/>
        </w:rPr>
        <w:t xml:space="preserve">Data Structures Tutorials</w:t>
      </w:r>
      <w:r w:rsidDel="00000000" w:rsidR="00000000" w:rsidRPr="00000000">
        <w:rPr>
          <w:rFonts w:ascii="Roboto" w:cs="Roboto" w:eastAsia="Roboto" w:hAnsi="Roboto"/>
          <w:rtl w:val="0"/>
        </w:rPr>
        <w:t xml:space="preserve">:</w:t>
      </w:r>
      <w:hyperlink r:id="rId12">
        <w:r w:rsidDel="00000000" w:rsidR="00000000" w:rsidRPr="00000000">
          <w:rPr>
            <w:rFonts w:ascii="Roboto" w:cs="Roboto" w:eastAsia="Roboto" w:hAnsi="Roboto"/>
            <w:rtl w:val="0"/>
          </w:rPr>
          <w:t xml:space="preserve"> </w:t>
        </w:r>
      </w:hyperlink>
      <w:hyperlink r:id="rId13">
        <w:r w:rsidDel="00000000" w:rsidR="00000000" w:rsidRPr="00000000">
          <w:rPr>
            <w:rFonts w:ascii="Roboto" w:cs="Roboto" w:eastAsia="Roboto" w:hAnsi="Roboto"/>
            <w:color w:val="1155cc"/>
            <w:u w:val="single"/>
            <w:rtl w:val="0"/>
          </w:rPr>
          <w:t xml:space="preserve">https://www.tutorialspoint.com/data_structures_algorithms/index.htm</w:t>
        </w:r>
      </w:hyperlink>
      <w:r w:rsidDel="00000000" w:rsidR="00000000" w:rsidRPr="00000000">
        <w:rPr>
          <w:rtl w:val="0"/>
        </w:rPr>
      </w:r>
    </w:p>
    <w:p w:rsidR="00000000" w:rsidDel="00000000" w:rsidP="00000000" w:rsidRDefault="00000000" w:rsidRPr="00000000" w14:paraId="00000054">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rtl w:val="0"/>
        </w:rPr>
        <w:t xml:space="preserve">Deque Module</w:t>
      </w:r>
      <w:r w:rsidDel="00000000" w:rsidR="00000000" w:rsidRPr="00000000">
        <w:rPr>
          <w:rFonts w:ascii="Roboto" w:cs="Roboto" w:eastAsia="Roboto" w:hAnsi="Roboto"/>
          <w:rtl w:val="0"/>
        </w:rPr>
        <w:t xml:space="preserve">:</w:t>
      </w:r>
      <w:hyperlink r:id="rId14">
        <w:r w:rsidDel="00000000" w:rsidR="00000000" w:rsidRPr="00000000">
          <w:rPr>
            <w:rFonts w:ascii="Roboto" w:cs="Roboto" w:eastAsia="Roboto" w:hAnsi="Roboto"/>
            <w:rtl w:val="0"/>
          </w:rPr>
          <w:t xml:space="preserve"> </w:t>
        </w:r>
      </w:hyperlink>
      <w:hyperlink r:id="rId15">
        <w:r w:rsidDel="00000000" w:rsidR="00000000" w:rsidRPr="00000000">
          <w:rPr>
            <w:rFonts w:ascii="Roboto" w:cs="Roboto" w:eastAsia="Roboto" w:hAnsi="Roboto"/>
            <w:color w:val="1155cc"/>
            <w:u w:val="single"/>
            <w:rtl w:val="0"/>
          </w:rPr>
          <w:t xml:space="preserve">https://docs.python.org/3/library/collections.html#collections.deque</w:t>
        </w:r>
      </w:hyperlink>
      <w:r w:rsidDel="00000000" w:rsidR="00000000" w:rsidRPr="00000000">
        <w:rPr>
          <w:rtl w:val="0"/>
        </w:rPr>
      </w:r>
    </w:p>
    <w:p w:rsidR="00000000" w:rsidDel="00000000" w:rsidP="00000000" w:rsidRDefault="00000000" w:rsidRPr="00000000" w14:paraId="00000055">
      <w:pPr>
        <w:numPr>
          <w:ilvl w:val="0"/>
          <w:numId w:val="7"/>
        </w:numPr>
        <w:spacing w:after="240" w:before="0" w:beforeAutospacing="0" w:lineRule="auto"/>
        <w:ind w:left="720" w:hanging="360"/>
      </w:pPr>
      <w:r w:rsidDel="00000000" w:rsidR="00000000" w:rsidRPr="00000000">
        <w:rPr>
          <w:rFonts w:ascii="Roboto" w:cs="Roboto" w:eastAsia="Roboto" w:hAnsi="Roboto"/>
          <w:b w:val="1"/>
          <w:rtl w:val="0"/>
        </w:rPr>
        <w:t xml:space="preserve">Algorithm Performance Insights</w:t>
      </w:r>
      <w:r w:rsidDel="00000000" w:rsidR="00000000" w:rsidRPr="00000000">
        <w:rPr>
          <w:rFonts w:ascii="Roboto" w:cs="Roboto" w:eastAsia="Roboto" w:hAnsi="Roboto"/>
          <w:rtl w:val="0"/>
        </w:rPr>
        <w:t xml:space="preserve">:</w:t>
      </w:r>
      <w:hyperlink r:id="rId16">
        <w:r w:rsidDel="00000000" w:rsidR="00000000" w:rsidRPr="00000000">
          <w:rPr>
            <w:rFonts w:ascii="Roboto" w:cs="Roboto" w:eastAsia="Roboto" w:hAnsi="Roboto"/>
            <w:rtl w:val="0"/>
          </w:rPr>
          <w:t xml:space="preserve"> </w:t>
        </w:r>
      </w:hyperlink>
      <w:hyperlink r:id="rId17">
        <w:r w:rsidDel="00000000" w:rsidR="00000000" w:rsidRPr="00000000">
          <w:rPr>
            <w:rFonts w:ascii="Roboto" w:cs="Roboto" w:eastAsia="Roboto" w:hAnsi="Roboto"/>
            <w:color w:val="1155cc"/>
            <w:u w:val="single"/>
            <w:rtl w:val="0"/>
          </w:rPr>
          <w:t xml:space="preserve">https://www.khanacademy.org/computing/computer-science/algorithms</w:t>
        </w:r>
      </w:hyperlink>
      <w:r w:rsidDel="00000000" w:rsidR="00000000" w:rsidRPr="00000000">
        <w:rPr>
          <w:rtl w:val="0"/>
        </w:rPr>
      </w:r>
    </w:p>
    <w:p w:rsidR="00000000" w:rsidDel="00000000" w:rsidP="00000000" w:rsidRDefault="00000000" w:rsidRPr="00000000" w14:paraId="00000056">
      <w:pPr>
        <w:rPr>
          <w:rFonts w:ascii="Roboto" w:cs="Roboto" w:eastAsia="Roboto" w:hAnsi="Robo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sorting-algorithms/" TargetMode="External"/><Relationship Id="rId10" Type="http://schemas.openxmlformats.org/officeDocument/2006/relationships/hyperlink" Target="https://www.geeksforgeeks.org/sorting-algorithms/" TargetMode="External"/><Relationship Id="rId13" Type="http://schemas.openxmlformats.org/officeDocument/2006/relationships/hyperlink" Target="https://www.tutorialspoint.com/data_structures_algorithms/index.htm" TargetMode="External"/><Relationship Id="rId12" Type="http://schemas.openxmlformats.org/officeDocument/2006/relationships/hyperlink" Target="https://www.tutorialspoint.com/data_structures_algorithms/index.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python.org/3/" TargetMode="External"/><Relationship Id="rId15" Type="http://schemas.openxmlformats.org/officeDocument/2006/relationships/hyperlink" Target="https://docs.python.org/3/library/collections.html#collections.deque" TargetMode="External"/><Relationship Id="rId14" Type="http://schemas.openxmlformats.org/officeDocument/2006/relationships/hyperlink" Target="https://docs.python.org/3/library/collections.html#collections.deque" TargetMode="External"/><Relationship Id="rId17" Type="http://schemas.openxmlformats.org/officeDocument/2006/relationships/hyperlink" Target="https://www.khanacademy.org/computing/computer-science/algorithms" TargetMode="External"/><Relationship Id="rId16" Type="http://schemas.openxmlformats.org/officeDocument/2006/relationships/hyperlink" Target="https://www.khanacademy.org/computing/computer-science/algorithms" TargetMode="External"/><Relationship Id="rId5" Type="http://schemas.openxmlformats.org/officeDocument/2006/relationships/styles" Target="styles.xml"/><Relationship Id="rId6" Type="http://schemas.openxmlformats.org/officeDocument/2006/relationships/hyperlink" Target="https://networkx.org/" TargetMode="External"/><Relationship Id="rId7" Type="http://schemas.openxmlformats.org/officeDocument/2006/relationships/hyperlink" Target="https://networkx.org/" TargetMode="External"/><Relationship Id="rId8" Type="http://schemas.openxmlformats.org/officeDocument/2006/relationships/hyperlink" Target="https://docs.python.org/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