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6.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47"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660"/>
        <w:gridCol w:w="6239"/>
        <w:gridCol w:w="1248"/>
      </w:tblGrid>
      <w:tr>
        <w:trPr/>
        <w:tc>
          <w:tcPr>
            <w:tcW w:w="266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rFonts w:ascii="Times New Roman" w:hAnsi="Times New Roman" w:cs="Times New Roman"/>
                <w:bCs/>
                <w:sz w:val="28"/>
                <w:szCs w:val="28"/>
              </w:rPr>
            </w:pPr>
            <w:r>
              <w:rPr>
                <w:rFonts w:cs="Times New Roman" w:ascii="Times New Roman" w:hAnsi="Times New Roman"/>
                <w:bCs/>
                <w:sz w:val="28"/>
                <w:szCs w:val="28"/>
              </w:rPr>
              <w:t>Титульный лист</w:t>
            </w:r>
          </w:p>
        </w:tc>
        <w:tc>
          <w:tcPr>
            <w:tcW w:w="6239"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rFonts w:ascii="Times New Roman" w:hAnsi="Times New Roman" w:cs="Times New Roman"/>
                <w:bCs/>
                <w:sz w:val="28"/>
                <w:szCs w:val="28"/>
              </w:rPr>
            </w:pPr>
            <w:r>
              <w:rPr>
                <w:rFonts w:cs="Times New Roman" w:ascii="Times New Roman" w:hAnsi="Times New Roman"/>
                <w:bCs/>
                <w:sz w:val="28"/>
                <w:szCs w:val="28"/>
              </w:rPr>
              <w:t>Взять из «Выдержки из регламента…», написать свое название, фамилию и номер группы</w:t>
            </w:r>
          </w:p>
        </w:tc>
        <w:tc>
          <w:tcPr>
            <w:tcW w:w="1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9"/>
                <w:tab w:val="left" w:pos="284" w:leader="none"/>
              </w:tabs>
              <w:snapToGrid w:val="false"/>
              <w:ind w:right="-7" w:hanging="0"/>
              <w:jc w:val="center"/>
              <w:rPr>
                <w:rFonts w:ascii="Times New Roman" w:hAnsi="Times New Roman" w:cs="Times New Roman"/>
                <w:bCs/>
                <w:sz w:val="28"/>
                <w:szCs w:val="28"/>
              </w:rPr>
            </w:pPr>
            <w:r>
              <w:rPr>
                <w:rFonts w:cs="Times New Roman" w:ascii="Times New Roman" w:hAnsi="Times New Roman"/>
                <w:bCs/>
                <w:sz w:val="28"/>
                <w:szCs w:val="28"/>
              </w:rPr>
            </w:r>
          </w:p>
        </w:tc>
      </w:tr>
      <w:tr>
        <w:trPr/>
        <w:tc>
          <w:tcPr>
            <w:tcW w:w="266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rFonts w:ascii="Times New Roman" w:hAnsi="Times New Roman" w:cs="Times New Roman"/>
                <w:bCs/>
                <w:sz w:val="28"/>
                <w:szCs w:val="28"/>
              </w:rPr>
            </w:pPr>
            <w:r>
              <w:rPr>
                <w:rFonts w:cs="Times New Roman" w:ascii="Times New Roman" w:hAnsi="Times New Roman"/>
                <w:bCs/>
                <w:sz w:val="28"/>
                <w:szCs w:val="28"/>
              </w:rPr>
              <w:t>Поля</w:t>
            </w:r>
          </w:p>
        </w:tc>
        <w:tc>
          <w:tcPr>
            <w:tcW w:w="6239"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rFonts w:ascii="Times New Roman" w:hAnsi="Times New Roman" w:cs="Times New Roman"/>
                <w:bCs/>
                <w:sz w:val="28"/>
                <w:szCs w:val="28"/>
              </w:rPr>
            </w:pPr>
            <w:r>
              <w:rPr>
                <w:rFonts w:cs="Times New Roman" w:ascii="Times New Roman" w:hAnsi="Times New Roman"/>
                <w:sz w:val="28"/>
                <w:szCs w:val="28"/>
              </w:rPr>
              <w:t>Левое – 35 мм, правое – 10 мм, верхнее и нижнее – 20 мм</w:t>
            </w:r>
          </w:p>
        </w:tc>
        <w:tc>
          <w:tcPr>
            <w:tcW w:w="1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9"/>
                <w:tab w:val="left" w:pos="284" w:leader="none"/>
              </w:tabs>
              <w:snapToGrid w:val="false"/>
              <w:ind w:right="-7" w:hanging="0"/>
              <w:jc w:val="center"/>
              <w:rPr>
                <w:rFonts w:ascii="Times New Roman" w:hAnsi="Times New Roman" w:cs="Times New Roman"/>
                <w:bCs/>
                <w:sz w:val="28"/>
                <w:szCs w:val="28"/>
              </w:rPr>
            </w:pPr>
            <w:r>
              <w:rPr>
                <w:rFonts w:cs="Times New Roman" w:ascii="Times New Roman" w:hAnsi="Times New Roman"/>
                <w:bCs/>
                <w:sz w:val="28"/>
                <w:szCs w:val="28"/>
              </w:rPr>
            </w:r>
          </w:p>
        </w:tc>
      </w:tr>
      <w:tr>
        <w:trPr/>
        <w:tc>
          <w:tcPr>
            <w:tcW w:w="266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rFonts w:ascii="Times New Roman" w:hAnsi="Times New Roman" w:cs="Times New Roman"/>
                <w:bCs/>
                <w:sz w:val="28"/>
                <w:szCs w:val="28"/>
              </w:rPr>
            </w:pPr>
            <w:r>
              <w:rPr>
                <w:rFonts w:cs="Times New Roman" w:ascii="Times New Roman" w:hAnsi="Times New Roman"/>
                <w:bCs/>
                <w:sz w:val="28"/>
                <w:szCs w:val="28"/>
              </w:rPr>
              <w:t>Колонтитул</w:t>
            </w:r>
          </w:p>
        </w:tc>
        <w:tc>
          <w:tcPr>
            <w:tcW w:w="6239"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pPr>
            <w:r>
              <w:rPr>
                <w:rFonts w:cs="Times New Roman" w:ascii="Times New Roman" w:hAnsi="Times New Roman"/>
                <w:sz w:val="28"/>
                <w:szCs w:val="28"/>
              </w:rPr>
              <w:t>1 см (Параметры страницы-&gt;Источник бумаги</w:t>
            </w:r>
          </w:p>
          <w:p>
            <w:pPr>
              <w:pStyle w:val="Normal"/>
              <w:tabs>
                <w:tab w:val="clear" w:pos="709"/>
                <w:tab w:val="left" w:pos="284" w:leader="none"/>
              </w:tabs>
              <w:ind w:right="-7" w:hanging="0"/>
              <w:jc w:val="left"/>
              <w:rPr>
                <w:rFonts w:ascii="Times New Roman" w:hAnsi="Times New Roman" w:cs="Times New Roman"/>
                <w:sz w:val="28"/>
                <w:szCs w:val="28"/>
              </w:rPr>
            </w:pPr>
            <w:r>
              <w:rPr>
                <w:rFonts w:cs="Times New Roman" w:ascii="Times New Roman" w:hAnsi="Times New Roman"/>
                <w:sz w:val="28"/>
                <w:szCs w:val="28"/>
              </w:rPr>
              <w:t>-&gt;От края до верхнего (нижнего) колонтитула).</w:t>
            </w:r>
          </w:p>
        </w:tc>
        <w:tc>
          <w:tcPr>
            <w:tcW w:w="1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9"/>
                <w:tab w:val="left" w:pos="284" w:leader="none"/>
              </w:tabs>
              <w:snapToGrid w:val="false"/>
              <w:ind w:right="-7" w:hanging="0"/>
              <w:jc w:val="center"/>
              <w:rPr>
                <w:rFonts w:ascii="Times New Roman" w:hAnsi="Times New Roman" w:cs="Times New Roman"/>
                <w:bCs/>
                <w:sz w:val="28"/>
                <w:szCs w:val="28"/>
              </w:rPr>
            </w:pPr>
            <w:r>
              <w:rPr>
                <w:rFonts w:cs="Times New Roman" w:ascii="Times New Roman" w:hAnsi="Times New Roman"/>
                <w:bCs/>
                <w:sz w:val="28"/>
                <w:szCs w:val="28"/>
              </w:rPr>
            </w:r>
          </w:p>
        </w:tc>
      </w:tr>
      <w:tr>
        <w:trPr/>
        <w:tc>
          <w:tcPr>
            <w:tcW w:w="266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rFonts w:ascii="Times New Roman" w:hAnsi="Times New Roman" w:cs="Times New Roman"/>
                <w:bCs/>
                <w:sz w:val="28"/>
                <w:szCs w:val="28"/>
              </w:rPr>
            </w:pPr>
            <w:r>
              <w:rPr>
                <w:rFonts w:cs="Times New Roman" w:ascii="Times New Roman" w:hAnsi="Times New Roman"/>
                <w:sz w:val="28"/>
                <w:szCs w:val="28"/>
              </w:rPr>
              <w:t>Абзацный отступ</w:t>
            </w:r>
          </w:p>
        </w:tc>
        <w:tc>
          <w:tcPr>
            <w:tcW w:w="6239"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rFonts w:ascii="Times New Roman" w:hAnsi="Times New Roman" w:cs="Times New Roman"/>
                <w:sz w:val="28"/>
                <w:szCs w:val="28"/>
              </w:rPr>
            </w:pPr>
            <w:r>
              <w:rPr>
                <w:rFonts w:cs="Times New Roman" w:ascii="Times New Roman" w:hAnsi="Times New Roman"/>
                <w:sz w:val="28"/>
                <w:szCs w:val="28"/>
              </w:rPr>
              <w:t>1,25 см</w:t>
            </w:r>
          </w:p>
        </w:tc>
        <w:tc>
          <w:tcPr>
            <w:tcW w:w="1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9"/>
                <w:tab w:val="left" w:pos="284" w:leader="none"/>
              </w:tabs>
              <w:snapToGrid w:val="false"/>
              <w:ind w:right="-7" w:hanging="0"/>
              <w:jc w:val="center"/>
              <w:rPr>
                <w:rFonts w:ascii="Times New Roman" w:hAnsi="Times New Roman" w:cs="Times New Roman"/>
                <w:bCs/>
                <w:sz w:val="28"/>
                <w:szCs w:val="28"/>
              </w:rPr>
            </w:pPr>
            <w:r>
              <w:rPr>
                <w:rFonts w:cs="Times New Roman" w:ascii="Times New Roman" w:hAnsi="Times New Roman"/>
                <w:bCs/>
                <w:sz w:val="28"/>
                <w:szCs w:val="28"/>
              </w:rPr>
            </w:r>
          </w:p>
        </w:tc>
      </w:tr>
      <w:tr>
        <w:trPr/>
        <w:tc>
          <w:tcPr>
            <w:tcW w:w="266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rFonts w:ascii="Times New Roman" w:hAnsi="Times New Roman" w:cs="Times New Roman"/>
                <w:sz w:val="28"/>
                <w:szCs w:val="28"/>
              </w:rPr>
            </w:pPr>
            <w:r>
              <w:rPr>
                <w:rFonts w:cs="Times New Roman" w:ascii="Times New Roman" w:hAnsi="Times New Roman"/>
                <w:sz w:val="28"/>
                <w:szCs w:val="28"/>
              </w:rPr>
              <w:t>Каждая часть</w:t>
            </w:r>
          </w:p>
        </w:tc>
        <w:tc>
          <w:tcPr>
            <w:tcW w:w="6239"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rFonts w:ascii="Times New Roman" w:hAnsi="Times New Roman" w:cs="Times New Roman"/>
                <w:sz w:val="28"/>
                <w:szCs w:val="28"/>
              </w:rPr>
            </w:pPr>
            <w:r>
              <w:rPr>
                <w:rFonts w:cs="Times New Roman" w:ascii="Times New Roman" w:hAnsi="Times New Roman"/>
                <w:sz w:val="28"/>
                <w:szCs w:val="28"/>
              </w:rPr>
              <w:t>С нового листа</w:t>
            </w:r>
          </w:p>
        </w:tc>
        <w:tc>
          <w:tcPr>
            <w:tcW w:w="1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9"/>
                <w:tab w:val="left" w:pos="284" w:leader="none"/>
              </w:tabs>
              <w:snapToGrid w:val="false"/>
              <w:ind w:right="-7" w:hanging="0"/>
              <w:jc w:val="center"/>
              <w:rPr>
                <w:rFonts w:ascii="Times New Roman" w:hAnsi="Times New Roman" w:cs="Times New Roman"/>
                <w:bCs/>
                <w:sz w:val="28"/>
                <w:szCs w:val="28"/>
              </w:rPr>
            </w:pPr>
            <w:r>
              <w:rPr>
                <w:rFonts w:cs="Times New Roman" w:ascii="Times New Roman" w:hAnsi="Times New Roman"/>
                <w:bCs/>
                <w:sz w:val="28"/>
                <w:szCs w:val="28"/>
              </w:rPr>
            </w:r>
          </w:p>
        </w:tc>
      </w:tr>
      <w:tr>
        <w:trPr/>
        <w:tc>
          <w:tcPr>
            <w:tcW w:w="266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rFonts w:ascii="Times New Roman" w:hAnsi="Times New Roman" w:cs="Times New Roman"/>
                <w:sz w:val="28"/>
                <w:szCs w:val="28"/>
              </w:rPr>
            </w:pPr>
            <w:r>
              <w:rPr>
                <w:rFonts w:cs="Times New Roman" w:ascii="Times New Roman" w:hAnsi="Times New Roman"/>
                <w:sz w:val="28"/>
                <w:szCs w:val="28"/>
              </w:rPr>
              <w:t>Содержание</w:t>
            </w:r>
          </w:p>
        </w:tc>
        <w:tc>
          <w:tcPr>
            <w:tcW w:w="6239"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rFonts w:ascii="Times New Roman" w:hAnsi="Times New Roman" w:cs="Times New Roman"/>
                <w:sz w:val="28"/>
                <w:szCs w:val="28"/>
              </w:rPr>
            </w:pPr>
            <w:r>
              <w:rPr>
                <w:rFonts w:cs="Times New Roman" w:ascii="Times New Roman" w:hAnsi="Times New Roman"/>
                <w:sz w:val="28"/>
                <w:szCs w:val="28"/>
              </w:rPr>
              <w:t>Между отточием и номером страницы примерно 1 см; номера – десятки под десятками, единицы под единицами.</w:t>
            </w:r>
          </w:p>
        </w:tc>
        <w:tc>
          <w:tcPr>
            <w:tcW w:w="1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9"/>
                <w:tab w:val="left" w:pos="284" w:leader="none"/>
              </w:tabs>
              <w:snapToGrid w:val="false"/>
              <w:ind w:right="-7" w:hanging="0"/>
              <w:jc w:val="center"/>
              <w:rPr>
                <w:rFonts w:ascii="Times New Roman" w:hAnsi="Times New Roman" w:cs="Times New Roman"/>
                <w:bCs/>
                <w:sz w:val="28"/>
                <w:szCs w:val="28"/>
              </w:rPr>
            </w:pPr>
            <w:r>
              <w:rPr>
                <w:rFonts w:cs="Times New Roman" w:ascii="Times New Roman" w:hAnsi="Times New Roman"/>
                <w:bCs/>
                <w:sz w:val="28"/>
                <w:szCs w:val="28"/>
              </w:rPr>
            </w:r>
          </w:p>
        </w:tc>
      </w:tr>
      <w:tr>
        <w:trPr/>
        <w:tc>
          <w:tcPr>
            <w:tcW w:w="266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rFonts w:ascii="Times New Roman" w:hAnsi="Times New Roman" w:cs="Times New Roman"/>
                <w:sz w:val="28"/>
                <w:szCs w:val="28"/>
              </w:rPr>
            </w:pPr>
            <w:r>
              <w:rPr>
                <w:rFonts w:cs="Times New Roman" w:ascii="Times New Roman" w:hAnsi="Times New Roman"/>
                <w:sz w:val="28"/>
                <w:szCs w:val="28"/>
              </w:rPr>
              <w:t>Приложения</w:t>
            </w:r>
          </w:p>
        </w:tc>
        <w:tc>
          <w:tcPr>
            <w:tcW w:w="6239"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rFonts w:ascii="Times New Roman" w:hAnsi="Times New Roman" w:cs="Times New Roman"/>
                <w:sz w:val="28"/>
                <w:szCs w:val="28"/>
              </w:rPr>
            </w:pPr>
            <w:r>
              <w:rPr>
                <w:rFonts w:cs="Times New Roman" w:ascii="Times New Roman" w:hAnsi="Times New Roman"/>
                <w:sz w:val="28"/>
                <w:szCs w:val="28"/>
              </w:rPr>
              <w:t>Нумеруются прописными буквами А, Б, В и т.д.</w:t>
            </w:r>
          </w:p>
        </w:tc>
        <w:tc>
          <w:tcPr>
            <w:tcW w:w="1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9"/>
                <w:tab w:val="left" w:pos="284" w:leader="none"/>
              </w:tabs>
              <w:snapToGrid w:val="false"/>
              <w:ind w:right="-7" w:hanging="0"/>
              <w:jc w:val="center"/>
              <w:rPr>
                <w:rFonts w:ascii="Times New Roman" w:hAnsi="Times New Roman" w:cs="Times New Roman"/>
                <w:bCs/>
                <w:sz w:val="28"/>
                <w:szCs w:val="28"/>
              </w:rPr>
            </w:pPr>
            <w:r>
              <w:rPr>
                <w:rFonts w:cs="Times New Roman" w:ascii="Times New Roman" w:hAnsi="Times New Roman"/>
                <w:bCs/>
                <w:sz w:val="28"/>
                <w:szCs w:val="28"/>
              </w:rPr>
            </w:r>
          </w:p>
        </w:tc>
      </w:tr>
      <w:tr>
        <w:trPr/>
        <w:tc>
          <w:tcPr>
            <w:tcW w:w="2660"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pPr>
            <w:r>
              <w:rPr>
                <w:rFonts w:cs="Times New Roman" w:ascii="Times New Roman" w:hAnsi="Times New Roman"/>
                <w:sz w:val="28"/>
                <w:szCs w:val="28"/>
              </w:rPr>
              <w:t>Список использованных источников</w:t>
            </w:r>
          </w:p>
        </w:tc>
        <w:tc>
          <w:tcPr>
            <w:tcW w:w="6239"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rFonts w:ascii="Times New Roman" w:hAnsi="Times New Roman" w:cs="Times New Roman"/>
                <w:sz w:val="28"/>
                <w:szCs w:val="28"/>
              </w:rPr>
            </w:pPr>
            <w:r>
              <w:rPr>
                <w:rFonts w:cs="Times New Roman" w:ascii="Times New Roman" w:hAnsi="Times New Roman"/>
                <w:sz w:val="28"/>
                <w:szCs w:val="28"/>
              </w:rPr>
              <w:t>Нумеруется арабскими цифрами без точки и скобки</w:t>
            </w:r>
          </w:p>
        </w:tc>
        <w:tc>
          <w:tcPr>
            <w:tcW w:w="1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9"/>
                <w:tab w:val="left" w:pos="284" w:leader="none"/>
              </w:tabs>
              <w:snapToGrid w:val="false"/>
              <w:ind w:right="-7" w:hanging="0"/>
              <w:jc w:val="center"/>
              <w:rPr>
                <w:rFonts w:ascii="Times New Roman" w:hAnsi="Times New Roman" w:cs="Times New Roman"/>
                <w:bCs/>
                <w:sz w:val="28"/>
                <w:szCs w:val="28"/>
              </w:rPr>
            </w:pPr>
            <w:r>
              <w:rPr>
                <w:rFonts w:cs="Times New Roman" w:ascii="Times New Roman" w:hAnsi="Times New Roman"/>
                <w:bCs/>
                <w:sz w:val="28"/>
                <w:szCs w:val="28"/>
              </w:rPr>
            </w:r>
          </w:p>
        </w:tc>
      </w:tr>
      <w:tr>
        <w:trPr/>
        <w:tc>
          <w:tcPr>
            <w:tcW w:w="2660"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snapToGrid w:val="false"/>
              <w:ind w:right="-7" w:hanging="0"/>
              <w:jc w:val="left"/>
              <w:rPr>
                <w:rFonts w:ascii="Times New Roman" w:hAnsi="Times New Roman" w:cs="Times New Roman"/>
                <w:bCs/>
                <w:sz w:val="28"/>
                <w:szCs w:val="28"/>
              </w:rPr>
            </w:pPr>
            <w:r>
              <w:rPr>
                <w:rFonts w:cs="Times New Roman" w:ascii="Times New Roman" w:hAnsi="Times New Roman"/>
                <w:bCs/>
                <w:sz w:val="28"/>
                <w:szCs w:val="28"/>
              </w:rPr>
            </w:r>
          </w:p>
        </w:tc>
        <w:tc>
          <w:tcPr>
            <w:tcW w:w="6239"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rFonts w:ascii="Times New Roman" w:hAnsi="Times New Roman" w:cs="Times New Roman"/>
                <w:sz w:val="28"/>
                <w:szCs w:val="28"/>
              </w:rPr>
            </w:pPr>
            <w:r>
              <w:rPr>
                <w:rFonts w:cs="Times New Roman" w:ascii="Times New Roman" w:hAnsi="Times New Roman"/>
                <w:sz w:val="28"/>
                <w:szCs w:val="28"/>
              </w:rPr>
              <w:t>Оформлен по ГОСТ (примеры есть в Приложении 3 к Регламенту).</w:t>
            </w:r>
          </w:p>
        </w:tc>
        <w:tc>
          <w:tcPr>
            <w:tcW w:w="1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9"/>
                <w:tab w:val="left" w:pos="284" w:leader="none"/>
              </w:tabs>
              <w:snapToGrid w:val="false"/>
              <w:ind w:right="-7" w:hanging="0"/>
              <w:jc w:val="center"/>
              <w:rPr>
                <w:rFonts w:ascii="Times New Roman" w:hAnsi="Times New Roman" w:cs="Times New Roman"/>
                <w:bCs/>
                <w:sz w:val="28"/>
                <w:szCs w:val="28"/>
              </w:rPr>
            </w:pPr>
            <w:r>
              <w:rPr>
                <w:rFonts w:cs="Times New Roman" w:ascii="Times New Roman" w:hAnsi="Times New Roman"/>
                <w:bCs/>
                <w:sz w:val="28"/>
                <w:szCs w:val="28"/>
              </w:rPr>
            </w:r>
          </w:p>
        </w:tc>
      </w:tr>
      <w:tr>
        <w:trPr/>
        <w:tc>
          <w:tcPr>
            <w:tcW w:w="2660"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snapToGrid w:val="false"/>
              <w:ind w:right="-7" w:hanging="0"/>
              <w:jc w:val="left"/>
              <w:rPr>
                <w:rFonts w:ascii="Times New Roman" w:hAnsi="Times New Roman" w:cs="Times New Roman"/>
                <w:bCs/>
                <w:sz w:val="28"/>
                <w:szCs w:val="28"/>
              </w:rPr>
            </w:pPr>
            <w:r>
              <w:rPr>
                <w:rFonts w:cs="Times New Roman" w:ascii="Times New Roman" w:hAnsi="Times New Roman"/>
                <w:bCs/>
                <w:sz w:val="28"/>
                <w:szCs w:val="28"/>
              </w:rPr>
            </w:r>
          </w:p>
        </w:tc>
        <w:tc>
          <w:tcPr>
            <w:tcW w:w="6239"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pPr>
            <w:r>
              <w:rPr>
                <w:rFonts w:cs="Times New Roman" w:ascii="Times New Roman" w:hAnsi="Times New Roman"/>
                <w:sz w:val="28"/>
                <w:szCs w:val="28"/>
              </w:rPr>
              <w:t>На все источники есть ссылки по тексту. Номер ссылки в текст вставляется вот так [1]. (После текста пробел, потом в квадратных скобках номер (если два номера, то вот так [2, 4]; если три и более, то вот так [3, 5–7].)</w:t>
            </w:r>
          </w:p>
        </w:tc>
        <w:tc>
          <w:tcPr>
            <w:tcW w:w="1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9"/>
                <w:tab w:val="left" w:pos="284" w:leader="none"/>
              </w:tabs>
              <w:snapToGrid w:val="false"/>
              <w:ind w:right="-7" w:hanging="0"/>
              <w:jc w:val="center"/>
              <w:rPr>
                <w:rFonts w:ascii="Times New Roman" w:hAnsi="Times New Roman" w:cs="Times New Roman"/>
                <w:bCs/>
                <w:sz w:val="28"/>
                <w:szCs w:val="28"/>
              </w:rPr>
            </w:pPr>
            <w:r>
              <w:rPr>
                <w:rFonts w:cs="Times New Roman" w:ascii="Times New Roman" w:hAnsi="Times New Roman"/>
                <w:bCs/>
                <w:sz w:val="28"/>
                <w:szCs w:val="28"/>
              </w:rPr>
            </w:r>
          </w:p>
        </w:tc>
      </w:tr>
      <w:tr>
        <w:trPr/>
        <w:tc>
          <w:tcPr>
            <w:tcW w:w="2660"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snapToGrid w:val="false"/>
              <w:ind w:right="-7" w:hanging="0"/>
              <w:jc w:val="left"/>
              <w:rPr>
                <w:rFonts w:ascii="Times New Roman" w:hAnsi="Times New Roman" w:cs="Times New Roman"/>
                <w:bCs/>
                <w:sz w:val="28"/>
                <w:szCs w:val="28"/>
              </w:rPr>
            </w:pPr>
            <w:r>
              <w:rPr>
                <w:rFonts w:cs="Times New Roman" w:ascii="Times New Roman" w:hAnsi="Times New Roman"/>
                <w:bCs/>
                <w:sz w:val="28"/>
                <w:szCs w:val="28"/>
              </w:rPr>
            </w:r>
          </w:p>
        </w:tc>
        <w:tc>
          <w:tcPr>
            <w:tcW w:w="6239"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09"/>
                <w:tab w:val="left" w:pos="284" w:leader="none"/>
              </w:tabs>
              <w:ind w:right="-7" w:hanging="0"/>
              <w:jc w:val="left"/>
              <w:rPr>
                <w:rFonts w:ascii="Times New Roman" w:hAnsi="Times New Roman" w:cs="Times New Roman"/>
                <w:sz w:val="28"/>
                <w:szCs w:val="28"/>
              </w:rPr>
            </w:pPr>
            <w:r>
              <w:rPr>
                <w:rFonts w:cs="Times New Roman" w:ascii="Times New Roman" w:hAnsi="Times New Roman"/>
                <w:sz w:val="28"/>
                <w:szCs w:val="28"/>
              </w:rPr>
              <w:t>Не должно быть ссылок на Википедию и подобные ресурсы.</w:t>
            </w:r>
          </w:p>
        </w:tc>
        <w:tc>
          <w:tcPr>
            <w:tcW w:w="1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9"/>
                <w:tab w:val="left" w:pos="284" w:leader="none"/>
              </w:tabs>
              <w:snapToGrid w:val="false"/>
              <w:ind w:right="-7" w:hanging="0"/>
              <w:jc w:val="center"/>
              <w:rPr>
                <w:rFonts w:ascii="Times New Roman" w:hAnsi="Times New Roman" w:cs="Times New Roman"/>
                <w:bCs/>
                <w:sz w:val="28"/>
                <w:szCs w:val="28"/>
              </w:rPr>
            </w:pPr>
            <w:r>
              <w:rPr>
                <w:rFonts w:cs="Times New Roman" w:ascii="Times New Roman" w:hAnsi="Times New Roman"/>
                <w:bCs/>
                <w:sz w:val="28"/>
                <w:szCs w:val="28"/>
              </w:rPr>
            </w:r>
          </w:p>
        </w:tc>
      </w:tr>
    </w:tbl>
    <w:p>
      <w:pPr>
        <w:pStyle w:val="Normal"/>
        <w:tabs>
          <w:tab w:val="clear" w:pos="709"/>
          <w:tab w:val="left" w:pos="284" w:leader="none"/>
        </w:tabs>
        <w:ind w:right="-7" w:hanging="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tabs>
          <w:tab w:val="clear" w:pos="709"/>
          <w:tab w:val="left" w:pos="284" w:leader="none"/>
        </w:tabs>
        <w:ind w:right="-7" w:hanging="0"/>
        <w:jc w:val="center"/>
        <w:rPr>
          <w:rFonts w:ascii="Times New Roman" w:hAnsi="Times New Roman" w:cs="Times New Roman"/>
          <w:b/>
          <w:b/>
          <w:bCs/>
          <w:sz w:val="28"/>
          <w:szCs w:val="28"/>
        </w:rPr>
      </w:pPr>
      <w:r>
        <w:rPr>
          <w:rFonts w:cs="Times New Roman" w:ascii="Times New Roman" w:hAnsi="Times New Roman"/>
          <w:b/>
          <w:bCs/>
          <w:sz w:val="28"/>
          <w:szCs w:val="28"/>
        </w:rPr>
        <w:t>6. ТРЕБОВАНИЯ К СОДЕРЖАНИЮ И СТРУКТУРЕ</w:t>
      </w:r>
    </w:p>
    <w:p>
      <w:pPr>
        <w:pStyle w:val="Normal"/>
        <w:tabs>
          <w:tab w:val="clear" w:pos="709"/>
          <w:tab w:val="left" w:pos="284" w:leader="none"/>
        </w:tabs>
        <w:spacing w:lineRule="auto" w:line="292"/>
        <w:ind w:right="-7" w:hanging="0"/>
        <w:jc w:val="center"/>
        <w:rPr>
          <w:rFonts w:ascii="Times New Roman" w:hAnsi="Times New Roman" w:cs="Times New Roman"/>
          <w:b/>
          <w:b/>
          <w:bCs/>
          <w:sz w:val="28"/>
          <w:szCs w:val="28"/>
        </w:rPr>
      </w:pPr>
      <w:r>
        <w:rPr>
          <w:rFonts w:cs="Times New Roman" w:ascii="Times New Roman" w:hAnsi="Times New Roman"/>
          <w:b/>
          <w:bCs/>
          <w:sz w:val="28"/>
          <w:szCs w:val="28"/>
        </w:rPr>
        <w:t>КУРСОВОГО ПРОЕКТА И КУРСОВОЙ РАБОТЫ</w:t>
      </w:r>
    </w:p>
    <w:p>
      <w:pPr>
        <w:pStyle w:val="Normal"/>
        <w:spacing w:lineRule="exact" w:line="20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exact" w:line="245"/>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2" w:firstLine="720"/>
        <w:rPr/>
      </w:pPr>
      <w:r>
        <w:rPr>
          <w:rFonts w:cs="Times New Roman" w:ascii="Times New Roman" w:hAnsi="Times New Roman"/>
          <w:sz w:val="28"/>
          <w:szCs w:val="28"/>
        </w:rPr>
        <w:t>6.1. Структура курсовой работы (проекта) включает в себя следующие основные элементы в порядке их расположения:</w:t>
      </w:r>
    </w:p>
    <w:p>
      <w:pPr>
        <w:pStyle w:val="Normal"/>
        <w:numPr>
          <w:ilvl w:val="0"/>
          <w:numId w:val="6"/>
        </w:numPr>
        <w:tabs>
          <w:tab w:val="clear" w:pos="709"/>
          <w:tab w:val="left" w:pos="882" w:leader="none"/>
        </w:tabs>
        <w:overflowPunct w:val="true"/>
        <w:autoSpaceDE w:val="true"/>
        <w:spacing w:lineRule="auto" w:line="360"/>
        <w:ind w:left="882" w:hanging="162"/>
        <w:jc w:val="left"/>
        <w:textAlignment w:val="auto"/>
        <w:rPr>
          <w:rFonts w:ascii="Times New Roman" w:hAnsi="Times New Roman" w:cs="Times New Roman"/>
          <w:sz w:val="28"/>
          <w:szCs w:val="28"/>
        </w:rPr>
      </w:pPr>
      <w:r>
        <w:rPr>
          <w:rFonts w:cs="Times New Roman" w:ascii="Times New Roman" w:hAnsi="Times New Roman"/>
          <w:sz w:val="28"/>
          <w:szCs w:val="28"/>
        </w:rPr>
        <w:t>титульный лист;</w:t>
      </w:r>
    </w:p>
    <w:p>
      <w:pPr>
        <w:pStyle w:val="Normal"/>
        <w:numPr>
          <w:ilvl w:val="0"/>
          <w:numId w:val="6"/>
        </w:numPr>
        <w:tabs>
          <w:tab w:val="clear" w:pos="709"/>
          <w:tab w:val="left" w:pos="882" w:leader="none"/>
        </w:tabs>
        <w:overflowPunct w:val="true"/>
        <w:autoSpaceDE w:val="true"/>
        <w:spacing w:lineRule="auto" w:line="360"/>
        <w:ind w:left="882" w:hanging="162"/>
        <w:jc w:val="left"/>
        <w:textAlignment w:val="auto"/>
        <w:rPr>
          <w:rFonts w:ascii="Times New Roman" w:hAnsi="Times New Roman" w:cs="Times New Roman"/>
          <w:sz w:val="28"/>
          <w:szCs w:val="28"/>
        </w:rPr>
      </w:pPr>
      <w:r>
        <w:rPr>
          <w:rFonts w:cs="Times New Roman" w:ascii="Times New Roman" w:hAnsi="Times New Roman"/>
          <w:sz w:val="28"/>
          <w:szCs w:val="28"/>
        </w:rPr>
        <w:t>содержание;</w:t>
      </w:r>
    </w:p>
    <w:p>
      <w:pPr>
        <w:pStyle w:val="Normal"/>
        <w:numPr>
          <w:ilvl w:val="0"/>
          <w:numId w:val="6"/>
        </w:numPr>
        <w:tabs>
          <w:tab w:val="clear" w:pos="709"/>
          <w:tab w:val="left" w:pos="882" w:leader="none"/>
        </w:tabs>
        <w:overflowPunct w:val="true"/>
        <w:autoSpaceDE w:val="true"/>
        <w:spacing w:lineRule="auto" w:line="360"/>
        <w:ind w:left="882" w:hanging="162"/>
        <w:jc w:val="left"/>
        <w:textAlignment w:val="auto"/>
        <w:rPr>
          <w:rFonts w:ascii="Times New Roman" w:hAnsi="Times New Roman" w:cs="Times New Roman"/>
          <w:sz w:val="28"/>
          <w:szCs w:val="28"/>
        </w:rPr>
      </w:pPr>
      <w:r>
        <w:rPr>
          <w:rFonts w:cs="Times New Roman" w:ascii="Times New Roman" w:hAnsi="Times New Roman"/>
          <w:sz w:val="28"/>
          <w:szCs w:val="28"/>
        </w:rPr>
        <w:t>введение;</w:t>
      </w:r>
    </w:p>
    <w:p>
      <w:pPr>
        <w:pStyle w:val="Normal"/>
        <w:numPr>
          <w:ilvl w:val="0"/>
          <w:numId w:val="6"/>
        </w:numPr>
        <w:tabs>
          <w:tab w:val="clear" w:pos="709"/>
          <w:tab w:val="left" w:pos="882" w:leader="none"/>
        </w:tabs>
        <w:overflowPunct w:val="true"/>
        <w:autoSpaceDE w:val="true"/>
        <w:spacing w:lineRule="auto" w:line="360"/>
        <w:ind w:left="882" w:hanging="162"/>
        <w:jc w:val="left"/>
        <w:textAlignment w:val="auto"/>
        <w:rPr/>
      </w:pPr>
      <w:r>
        <w:rPr>
          <w:rFonts w:cs="Times New Roman" w:ascii="Times New Roman" w:hAnsi="Times New Roman"/>
          <w:sz w:val="28"/>
          <w:szCs w:val="28"/>
        </w:rPr>
        <w:t xml:space="preserve">основная часть — </w:t>
      </w:r>
      <w:r>
        <w:rPr>
          <w:rFonts w:cs="Times New Roman" w:ascii="Times New Roman" w:hAnsi="Times New Roman"/>
          <w:color w:val="FF0000"/>
          <w:sz w:val="28"/>
          <w:szCs w:val="28"/>
        </w:rPr>
        <w:t>два-три раздела, ни один из которых не называется «основная часть»</w:t>
      </w:r>
      <w:r>
        <w:rPr>
          <w:rFonts w:cs="Times New Roman" w:ascii="Times New Roman" w:hAnsi="Times New Roman"/>
          <w:sz w:val="28"/>
          <w:szCs w:val="28"/>
        </w:rPr>
        <w:t>;</w:t>
      </w:r>
    </w:p>
    <w:p>
      <w:pPr>
        <w:pStyle w:val="Normal"/>
        <w:numPr>
          <w:ilvl w:val="0"/>
          <w:numId w:val="6"/>
        </w:numPr>
        <w:tabs>
          <w:tab w:val="clear" w:pos="709"/>
          <w:tab w:val="left" w:pos="882" w:leader="none"/>
        </w:tabs>
        <w:overflowPunct w:val="true"/>
        <w:autoSpaceDE w:val="true"/>
        <w:spacing w:lineRule="auto" w:line="360"/>
        <w:ind w:left="882" w:hanging="162"/>
        <w:jc w:val="left"/>
        <w:textAlignment w:val="auto"/>
        <w:rPr>
          <w:rFonts w:ascii="Times New Roman" w:hAnsi="Times New Roman" w:cs="Times New Roman"/>
          <w:sz w:val="28"/>
          <w:szCs w:val="28"/>
        </w:rPr>
      </w:pPr>
      <w:r>
        <w:rPr>
          <w:rFonts w:cs="Times New Roman" w:ascii="Times New Roman" w:hAnsi="Times New Roman"/>
          <w:sz w:val="28"/>
          <w:szCs w:val="28"/>
        </w:rPr>
        <w:t>заключение;</w:t>
      </w:r>
    </w:p>
    <w:p>
      <w:pPr>
        <w:pStyle w:val="Normal"/>
        <w:numPr>
          <w:ilvl w:val="0"/>
          <w:numId w:val="6"/>
        </w:numPr>
        <w:tabs>
          <w:tab w:val="clear" w:pos="709"/>
          <w:tab w:val="left" w:pos="882" w:leader="none"/>
        </w:tabs>
        <w:overflowPunct w:val="true"/>
        <w:autoSpaceDE w:val="true"/>
        <w:spacing w:lineRule="auto" w:line="360"/>
        <w:ind w:left="882" w:hanging="162"/>
        <w:jc w:val="left"/>
        <w:textAlignment w:val="auto"/>
        <w:rPr/>
      </w:pPr>
      <w:r>
        <w:rPr>
          <w:rFonts w:cs="Times New Roman" w:ascii="Times New Roman" w:hAnsi="Times New Roman"/>
          <w:sz w:val="28"/>
          <w:szCs w:val="28"/>
        </w:rPr>
        <w:t xml:space="preserve">список использованных источников </w:t>
      </w:r>
      <w:r>
        <w:rPr>
          <w:rFonts w:cs="Times New Roman" w:ascii="Times New Roman" w:hAnsi="Times New Roman"/>
          <w:color w:val="FF0000"/>
          <w:sz w:val="28"/>
          <w:szCs w:val="28"/>
        </w:rPr>
        <w:t>(т.к., как правило, есть хотя бы один электронный ресурс)</w:t>
      </w:r>
      <w:r>
        <w:rPr>
          <w:rFonts w:cs="Times New Roman" w:ascii="Times New Roman" w:hAnsi="Times New Roman"/>
          <w:sz w:val="28"/>
          <w:szCs w:val="28"/>
        </w:rPr>
        <w:t>;</w:t>
      </w:r>
    </w:p>
    <w:p>
      <w:pPr>
        <w:pStyle w:val="Normal"/>
        <w:numPr>
          <w:ilvl w:val="0"/>
          <w:numId w:val="6"/>
        </w:numPr>
        <w:tabs>
          <w:tab w:val="clear" w:pos="709"/>
          <w:tab w:val="left" w:pos="882" w:leader="none"/>
        </w:tabs>
        <w:overflowPunct w:val="true"/>
        <w:autoSpaceDE w:val="true"/>
        <w:spacing w:lineRule="auto" w:line="360"/>
        <w:ind w:left="882" w:hanging="162"/>
        <w:jc w:val="left"/>
        <w:textAlignment w:val="auto"/>
        <w:rPr/>
      </w:pPr>
      <w:r>
        <w:rPr>
          <w:rFonts w:cs="Times New Roman" w:ascii="Times New Roman" w:hAnsi="Times New Roman"/>
          <w:sz w:val="28"/>
          <w:szCs w:val="28"/>
        </w:rPr>
        <w:t xml:space="preserve">приложения </w:t>
      </w:r>
      <w:r>
        <w:rPr>
          <w:rFonts w:cs="Times New Roman" w:ascii="Times New Roman" w:hAnsi="Times New Roman"/>
          <w:color w:val="FF0000"/>
          <w:sz w:val="28"/>
          <w:szCs w:val="28"/>
        </w:rPr>
        <w:t>(нумеруются прописными буквами А, Б, В и т.д.)</w:t>
      </w:r>
      <w:r>
        <w:rPr>
          <w:rFonts w:cs="Times New Roman" w:ascii="Times New Roman" w:hAnsi="Times New Roman"/>
          <w:sz w:val="28"/>
          <w:szCs w:val="28"/>
        </w:rPr>
        <w:t>.</w:t>
      </w:r>
    </w:p>
    <w:p>
      <w:pPr>
        <w:pStyle w:val="Normal"/>
        <w:spacing w:lineRule="auto" w:line="360"/>
        <w:ind w:left="2" w:firstLine="720"/>
        <w:rPr/>
      </w:pPr>
      <w:r>
        <w:rPr>
          <w:rFonts w:cs="Times New Roman" w:ascii="Times New Roman" w:hAnsi="Times New Roman"/>
          <w:b/>
          <w:bCs/>
          <w:sz w:val="28"/>
          <w:szCs w:val="28"/>
        </w:rPr>
        <w:t xml:space="preserve">Титульный лист </w:t>
      </w:r>
      <w:r>
        <w:rPr>
          <w:rFonts w:cs="Times New Roman" w:ascii="Times New Roman" w:hAnsi="Times New Roman"/>
          <w:sz w:val="28"/>
          <w:szCs w:val="28"/>
        </w:rPr>
        <w:t>является первой страницей курсовой работы</w:t>
      </w:r>
      <w:r>
        <w:rPr>
          <w:rFonts w:cs="Times New Roman" w:ascii="Times New Roman" w:hAnsi="Times New Roman"/>
          <w:b/>
          <w:bCs/>
          <w:sz w:val="28"/>
          <w:szCs w:val="28"/>
        </w:rPr>
        <w:t xml:space="preserve"> </w:t>
      </w:r>
      <w:r>
        <w:rPr>
          <w:rFonts w:cs="Times New Roman" w:ascii="Times New Roman" w:hAnsi="Times New Roman"/>
          <w:sz w:val="28"/>
          <w:szCs w:val="28"/>
        </w:rPr>
        <w:t>(проекта) и оформляется по установленной форме (Приложение 1). Титульный лист не нумеруется.</w:t>
      </w:r>
    </w:p>
    <w:p>
      <w:pPr>
        <w:pStyle w:val="Normal"/>
        <w:tabs>
          <w:tab w:val="clear" w:pos="709"/>
          <w:tab w:val="left" w:pos="994" w:leader="none"/>
        </w:tabs>
        <w:spacing w:lineRule="auto" w:line="360"/>
        <w:ind w:left="2" w:hanging="0"/>
        <w:rPr/>
      </w:pPr>
      <w:r>
        <w:rPr>
          <w:rFonts w:cs="Times New Roman" w:ascii="Times New Roman" w:hAnsi="Times New Roman"/>
          <w:b/>
          <w:bCs/>
          <w:sz w:val="28"/>
          <w:szCs w:val="28"/>
        </w:rPr>
        <w:tab/>
      </w:r>
      <w:r>
        <w:rPr>
          <w:rFonts w:cs="Times New Roman" w:ascii="Times New Roman" w:hAnsi="Times New Roman"/>
          <w:bCs/>
          <w:sz w:val="28"/>
          <w:szCs w:val="28"/>
        </w:rPr>
        <w:t>В</w:t>
      </w:r>
      <w:r>
        <w:rPr>
          <w:rFonts w:cs="Times New Roman" w:ascii="Times New Roman" w:hAnsi="Times New Roman"/>
          <w:b/>
          <w:bCs/>
          <w:sz w:val="28"/>
          <w:szCs w:val="28"/>
        </w:rPr>
        <w:t xml:space="preserve"> содержании </w:t>
      </w:r>
      <w:r>
        <w:rPr>
          <w:rFonts w:cs="Times New Roman" w:ascii="Times New Roman" w:hAnsi="Times New Roman"/>
          <w:sz w:val="28"/>
          <w:szCs w:val="28"/>
        </w:rPr>
        <w:t>приводятся все разделы</w:t>
      </w:r>
      <w:r>
        <w:rPr>
          <w:rFonts w:cs="Times New Roman" w:ascii="Times New Roman" w:hAnsi="Times New Roman"/>
          <w:b/>
          <w:bCs/>
          <w:sz w:val="28"/>
          <w:szCs w:val="28"/>
        </w:rPr>
        <w:t xml:space="preserve"> </w:t>
      </w:r>
      <w:r>
        <w:rPr>
          <w:rFonts w:cs="Times New Roman" w:ascii="Times New Roman" w:hAnsi="Times New Roman"/>
          <w:sz w:val="28"/>
          <w:szCs w:val="28"/>
        </w:rPr>
        <w:t>и подразделы</w:t>
      </w:r>
      <w:r>
        <w:rPr>
          <w:rFonts w:cs="Times New Roman" w:ascii="Times New Roman" w:hAnsi="Times New Roman"/>
          <w:b/>
          <w:bCs/>
          <w:sz w:val="28"/>
          <w:szCs w:val="28"/>
        </w:rPr>
        <w:t xml:space="preserve"> </w:t>
      </w:r>
      <w:r>
        <w:rPr>
          <w:rFonts w:cs="Times New Roman" w:ascii="Times New Roman" w:hAnsi="Times New Roman"/>
          <w:sz w:val="28"/>
          <w:szCs w:val="28"/>
        </w:rPr>
        <w:t>(параграфы) курсовой работы, пронумерованные арабскими цифрами, указываются страницы, с которых они начинаются. Параграф каждого раздела содержит номер главы (раздела), в которую он входит, и собственный порядковый номер. Заголовки оглавления должны точно повторять заголовки в тексте.</w:t>
      </w:r>
    </w:p>
    <w:p>
      <w:pPr>
        <w:pStyle w:val="Normal"/>
        <w:spacing w:lineRule="exact" w:line="42"/>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2" w:right="20" w:firstLine="720"/>
        <w:rPr/>
      </w:pPr>
      <w:r>
        <w:rPr>
          <w:rFonts w:cs="Times New Roman" w:ascii="Times New Roman" w:hAnsi="Times New Roman"/>
          <w:sz w:val="28"/>
          <w:szCs w:val="28"/>
        </w:rPr>
        <w:t>Название рубрик «титульный лист» и «содержание» в часть «Содержание» не включают. Поскольку титульный лист имеет нумерацию 1, которая не проставляется, лист с содержанием имеет нумерацию 2.</w:t>
      </w:r>
    </w:p>
    <w:p>
      <w:pPr>
        <w:pStyle w:val="Normal"/>
        <w:spacing w:lineRule="auto" w:line="360"/>
        <w:ind w:left="2" w:right="20" w:firstLine="720"/>
        <w:rPr/>
      </w:pPr>
      <w:r>
        <w:rPr>
          <w:rFonts w:cs="Times New Roman" w:ascii="Times New Roman" w:hAnsi="Times New Roman"/>
          <w:sz w:val="28"/>
          <w:szCs w:val="28"/>
        </w:rPr>
        <w:t>Название раздела с номером страницы, на котором он начинается, соединяют отточием, заканчивающимся примерно за один сантиметр до номера страницы. Номера страниц ставят таким образом, чтобы единицы находились под единицами, а десятки под десятками и т.д. Отточие не ставят, если помещается менее трех точек.</w:t>
      </w:r>
    </w:p>
    <w:p>
      <w:pPr>
        <w:pStyle w:val="Normal"/>
        <w:spacing w:lineRule="auto" w:line="360"/>
        <w:ind w:left="2" w:right="20" w:firstLine="720"/>
        <w:rPr/>
      </w:pPr>
      <w:r>
        <w:rPr>
          <w:rFonts w:cs="Times New Roman" w:ascii="Times New Roman" w:hAnsi="Times New Roman"/>
          <w:color w:val="FF0000"/>
          <w:sz w:val="28"/>
          <w:szCs w:val="28"/>
        </w:rPr>
        <w:t xml:space="preserve">Тем, кто не умеет устанавливать табуляцию в </w:t>
      </w:r>
      <w:r>
        <w:rPr>
          <w:rFonts w:cs="Times New Roman" w:ascii="Times New Roman" w:hAnsi="Times New Roman"/>
          <w:color w:val="FF0000"/>
          <w:sz w:val="28"/>
          <w:szCs w:val="28"/>
          <w:lang w:val="en-US"/>
        </w:rPr>
        <w:t>Word</w:t>
      </w:r>
      <w:r>
        <w:rPr>
          <w:rFonts w:cs="Times New Roman" w:ascii="Times New Roman" w:hAnsi="Times New Roman"/>
          <w:color w:val="FF0000"/>
          <w:sz w:val="28"/>
          <w:szCs w:val="28"/>
        </w:rPr>
        <w:t xml:space="preserve">, </w:t>
      </w:r>
      <w:r>
        <w:rPr>
          <w:rFonts w:cs="Times New Roman" w:ascii="Times New Roman" w:hAnsi="Times New Roman"/>
          <w:sz w:val="28"/>
          <w:szCs w:val="28"/>
        </w:rPr>
        <w:t>при оформлении «Содержания» удобно воспользоваться таблицей, состоящей из двух граф (так как в этом случае номера страниц будут располагаться у правого поля единицы под единицами, десятки под десятками т.д.), а затем скрыть сетку. Номер страницы пишут на уровне последней строки названия.</w:t>
      </w:r>
    </w:p>
    <w:p>
      <w:pPr>
        <w:pStyle w:val="Normal"/>
        <w:spacing w:lineRule="auto" w:line="360"/>
        <w:ind w:left="2" w:right="20" w:firstLine="720"/>
        <w:rPr/>
      </w:pPr>
      <w:r>
        <w:rPr>
          <w:rFonts w:cs="Times New Roman" w:ascii="Times New Roman" w:hAnsi="Times New Roman"/>
          <w:sz w:val="28"/>
          <w:szCs w:val="28"/>
        </w:rPr>
        <w:t xml:space="preserve">Само слово </w:t>
      </w:r>
      <w:r>
        <w:rPr>
          <w:rFonts w:cs="Times New Roman" w:ascii="Times New Roman" w:hAnsi="Times New Roman"/>
          <w:b/>
          <w:sz w:val="28"/>
          <w:szCs w:val="28"/>
          <w:highlight w:val="yellow"/>
        </w:rPr>
        <w:t>СОДЕРЖАНИЕ</w:t>
      </w:r>
      <w:r>
        <w:rPr>
          <w:rFonts w:cs="Times New Roman" w:ascii="Times New Roman" w:hAnsi="Times New Roman"/>
          <w:sz w:val="28"/>
          <w:szCs w:val="28"/>
        </w:rPr>
        <w:t xml:space="preserve"> пишется заглавными буквами, полужирным шрифтом, кегль 14, центрованным способом на границе верхнего поля. Затем отступают удвоенный интервал (пропущенная строка) и печатают само содержание. Отдельные элементы содержания отделяют друг от друга полуторным интервалом, а внутри одного элемента – одинарным интервалом.</w:t>
      </w:r>
    </w:p>
    <w:p>
      <w:pPr>
        <w:pStyle w:val="Normal"/>
        <w:spacing w:lineRule="exact" w:line="4"/>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2" w:firstLine="720"/>
        <w:rPr/>
      </w:pPr>
      <w:r>
        <w:rPr>
          <w:rFonts w:cs="Times New Roman" w:ascii="Times New Roman" w:hAnsi="Times New Roman"/>
          <w:sz w:val="28"/>
          <w:szCs w:val="28"/>
        </w:rPr>
        <w:t xml:space="preserve">В содержании название рубрик «Введение», «Заключение», «Список использованных источников», «Приложение» пишут </w:t>
      </w:r>
      <w:r>
        <w:rPr>
          <w:rFonts w:cs="Times New Roman" w:ascii="Times New Roman" w:hAnsi="Times New Roman"/>
          <w:b/>
          <w:sz w:val="28"/>
          <w:szCs w:val="28"/>
        </w:rPr>
        <w:t>от левого поля</w:t>
      </w:r>
      <w:r>
        <w:rPr>
          <w:rFonts w:cs="Times New Roman" w:ascii="Times New Roman" w:hAnsi="Times New Roman"/>
          <w:sz w:val="28"/>
          <w:szCs w:val="28"/>
        </w:rPr>
        <w:t>. Рубрики (названия разделов/глав) оформляют одним из двух способов. Первый способ – первую строку элемента названия оформляют от левого поля, а последующие – с абзацного отступа через одинарный интервал. Второй способ – первую строку элемента названия оформляют с абзаца, а последующие – от левого поля через одинарный интервал. Выбор способа зависит от длины заголовков. Если большинство заголовков длинные (две и более строки), то предпочтительнее второй способ (Приложение 2).</w:t>
      </w:r>
    </w:p>
    <w:p>
      <w:pPr>
        <w:pStyle w:val="Normal"/>
        <w:spacing w:lineRule="auto" w:line="360"/>
        <w:ind w:left="2" w:right="20" w:firstLine="720"/>
        <w:rPr>
          <w:rFonts w:ascii="Times New Roman" w:hAnsi="Times New Roman" w:cs="Times New Roman"/>
          <w:sz w:val="28"/>
          <w:szCs w:val="28"/>
        </w:rPr>
      </w:pPr>
      <w:r>
        <w:rPr>
          <w:rFonts w:cs="Times New Roman" w:ascii="Times New Roman" w:hAnsi="Times New Roman"/>
          <w:sz w:val="28"/>
          <w:szCs w:val="28"/>
        </w:rPr>
        <w:t xml:space="preserve">Во </w:t>
      </w:r>
      <w:r>
        <w:rPr>
          <w:rFonts w:cs="Times New Roman" w:ascii="Times New Roman" w:hAnsi="Times New Roman"/>
          <w:b/>
          <w:bCs/>
          <w:sz w:val="28"/>
          <w:szCs w:val="28"/>
        </w:rPr>
        <w:t>введении</w:t>
      </w:r>
      <w:r>
        <w:rPr>
          <w:rFonts w:cs="Times New Roman" w:ascii="Times New Roman" w:hAnsi="Times New Roman"/>
          <w:sz w:val="28"/>
          <w:szCs w:val="28"/>
        </w:rPr>
        <w:t xml:space="preserve"> обозначается проблема, избранная для изучения, обосновывается ее актуальность, </w:t>
      </w:r>
      <w:r>
        <w:rPr>
          <w:rFonts w:cs="Times New Roman" w:ascii="Times New Roman" w:hAnsi="Times New Roman"/>
          <w:color w:val="FF0000"/>
          <w:sz w:val="28"/>
          <w:szCs w:val="28"/>
        </w:rPr>
        <w:t>цели и задачи курсовой работы. Можно указать, в каких разделах курсовой работы решена каждая задача («Для решения первой задачи в разделе 1 исследованы алгоритмы…, разработано приложение…,» и т.п.).</w:t>
      </w:r>
    </w:p>
    <w:p>
      <w:pPr>
        <w:pStyle w:val="Normal"/>
        <w:numPr>
          <w:ilvl w:val="0"/>
          <w:numId w:val="2"/>
        </w:numPr>
        <w:tabs>
          <w:tab w:val="clear" w:pos="709"/>
          <w:tab w:val="left" w:pos="985" w:leader="none"/>
        </w:tabs>
        <w:overflowPunct w:val="true"/>
        <w:autoSpaceDE w:val="true"/>
        <w:spacing w:lineRule="auto" w:line="360"/>
        <w:ind w:left="0" w:firstLine="718"/>
        <w:textAlignment w:val="auto"/>
        <w:rPr/>
      </w:pPr>
      <w:r>
        <w:rPr>
          <w:rFonts w:cs="Times New Roman" w:ascii="Times New Roman" w:hAnsi="Times New Roman"/>
          <w:b/>
          <w:bCs/>
          <w:sz w:val="28"/>
          <w:szCs w:val="28"/>
        </w:rPr>
        <w:t>основной части работы</w:t>
      </w:r>
      <w:r>
        <w:rPr>
          <w:rFonts w:cs="Times New Roman" w:ascii="Times New Roman" w:hAnsi="Times New Roman"/>
          <w:sz w:val="28"/>
          <w:szCs w:val="28"/>
        </w:rPr>
        <w:t>,</w:t>
      </w:r>
      <w:r>
        <w:rPr>
          <w:rFonts w:cs="Times New Roman" w:ascii="Times New Roman" w:hAnsi="Times New Roman"/>
          <w:b/>
          <w:bCs/>
          <w:sz w:val="28"/>
          <w:szCs w:val="28"/>
        </w:rPr>
        <w:t xml:space="preserve"> </w:t>
      </w:r>
      <w:r>
        <w:rPr>
          <w:rFonts w:cs="Times New Roman" w:ascii="Times New Roman" w:hAnsi="Times New Roman"/>
          <w:sz w:val="28"/>
          <w:szCs w:val="28"/>
        </w:rPr>
        <w:t>состоящей из</w:t>
      </w:r>
      <w:r>
        <w:rPr>
          <w:rFonts w:cs="Times New Roman" w:ascii="Times New Roman" w:hAnsi="Times New Roman"/>
          <w:b/>
          <w:bCs/>
          <w:sz w:val="28"/>
          <w:szCs w:val="28"/>
        </w:rPr>
        <w:t xml:space="preserve"> </w:t>
      </w:r>
      <w:r>
        <w:rPr>
          <w:rFonts w:cs="Times New Roman" w:ascii="Times New Roman" w:hAnsi="Times New Roman"/>
          <w:sz w:val="28"/>
          <w:szCs w:val="28"/>
        </w:rPr>
        <w:t>2–3</w:t>
      </w:r>
      <w:r>
        <w:rPr>
          <w:rFonts w:cs="Times New Roman" w:ascii="Times New Roman" w:hAnsi="Times New Roman"/>
          <w:b/>
          <w:bCs/>
          <w:sz w:val="28"/>
          <w:szCs w:val="28"/>
        </w:rPr>
        <w:t xml:space="preserve"> </w:t>
      </w:r>
      <w:r>
        <w:rPr>
          <w:rFonts w:cs="Times New Roman" w:ascii="Times New Roman" w:hAnsi="Times New Roman"/>
          <w:sz w:val="28"/>
          <w:szCs w:val="28"/>
        </w:rPr>
        <w:t>разделов,</w:t>
      </w:r>
      <w:r>
        <w:rPr>
          <w:rFonts w:cs="Times New Roman" w:ascii="Times New Roman" w:hAnsi="Times New Roman"/>
          <w:b/>
          <w:bCs/>
          <w:sz w:val="28"/>
          <w:szCs w:val="28"/>
        </w:rPr>
        <w:t xml:space="preserve"> </w:t>
      </w:r>
      <w:r>
        <w:rPr>
          <w:rFonts w:cs="Times New Roman" w:ascii="Times New Roman" w:hAnsi="Times New Roman"/>
          <w:sz w:val="28"/>
          <w:szCs w:val="28"/>
        </w:rPr>
        <w:t>излагается материал темы, решаются задачи, поставленные во введении.</w:t>
      </w:r>
    </w:p>
    <w:p>
      <w:pPr>
        <w:pStyle w:val="Normal"/>
        <w:spacing w:lineRule="auto" w:line="360"/>
        <w:ind w:firstLine="720"/>
        <w:rPr/>
      </w:pPr>
      <w:r>
        <w:rPr>
          <w:rFonts w:cs="Times New Roman" w:ascii="Times New Roman" w:hAnsi="Times New Roman"/>
          <w:b/>
          <w:bCs/>
          <w:sz w:val="28"/>
          <w:szCs w:val="28"/>
        </w:rPr>
        <w:t xml:space="preserve">Заключение </w:t>
      </w:r>
      <w:r>
        <w:rPr>
          <w:rFonts w:cs="Times New Roman" w:ascii="Times New Roman" w:hAnsi="Times New Roman"/>
          <w:sz w:val="28"/>
          <w:szCs w:val="28"/>
        </w:rPr>
        <w:t>не должно содержать пересказ содержания исследования. Здесь подводятся итоги теоретической и практической разработки темы, предлагаются обобщения и выводы по исследуемой теме, формулируются рекомендации и предложения.</w:t>
      </w:r>
    </w:p>
    <w:p>
      <w:pPr>
        <w:pStyle w:val="Normal"/>
        <w:spacing w:lineRule="auto" w:line="360"/>
        <w:ind w:firstLine="720"/>
        <w:rPr>
          <w:rFonts w:ascii="Times New Roman" w:hAnsi="Times New Roman" w:cs="Times New Roman"/>
          <w:sz w:val="28"/>
          <w:szCs w:val="28"/>
        </w:rPr>
      </w:pPr>
      <w:r>
        <w:rPr>
          <w:rFonts w:cs="Times New Roman" w:ascii="Times New Roman" w:hAnsi="Times New Roman"/>
          <w:b/>
          <w:bCs/>
          <w:sz w:val="28"/>
          <w:szCs w:val="28"/>
        </w:rPr>
        <w:t xml:space="preserve">Список использованных источников </w:t>
      </w:r>
      <w:r>
        <w:rPr>
          <w:rFonts w:cs="Times New Roman" w:ascii="Times New Roman" w:hAnsi="Times New Roman"/>
          <w:sz w:val="28"/>
          <w:szCs w:val="28"/>
        </w:rPr>
        <w:t>помещается после заключения.</w:t>
      </w:r>
      <w:r>
        <w:rPr>
          <w:rFonts w:cs="Times New Roman" w:ascii="Times New Roman" w:hAnsi="Times New Roman"/>
          <w:b/>
          <w:bCs/>
          <w:sz w:val="28"/>
          <w:szCs w:val="28"/>
        </w:rPr>
        <w:t xml:space="preserve"> </w:t>
      </w:r>
      <w:r>
        <w:rPr>
          <w:rFonts w:cs="Times New Roman" w:ascii="Times New Roman" w:hAnsi="Times New Roman"/>
          <w:sz w:val="28"/>
          <w:szCs w:val="28"/>
        </w:rPr>
        <w:t xml:space="preserve">Включенные в список источники должны иметь отражение в тексте работы. Список источников должен содержать </w:t>
      </w:r>
      <w:r>
        <w:rPr>
          <w:rFonts w:cs="Times New Roman" w:ascii="Times New Roman" w:hAnsi="Times New Roman"/>
          <w:color w:val="FF0000"/>
          <w:sz w:val="28"/>
          <w:szCs w:val="28"/>
        </w:rPr>
        <w:t>не менее 5 наименований</w:t>
      </w:r>
      <w:r>
        <w:rPr>
          <w:rFonts w:cs="Times New Roman" w:ascii="Times New Roman" w:hAnsi="Times New Roman"/>
          <w:sz w:val="28"/>
          <w:szCs w:val="28"/>
        </w:rPr>
        <w:t xml:space="preserve">. Пример оформления приведен в приложении 3. </w:t>
      </w:r>
      <w:r>
        <w:rPr>
          <w:rFonts w:cs="Times New Roman" w:ascii="Times New Roman" w:hAnsi="Times New Roman"/>
          <w:color w:val="FF0000"/>
          <w:sz w:val="28"/>
          <w:szCs w:val="28"/>
        </w:rPr>
        <w:t>Источники, указанные в отчете на антиплагиат, должны присутствовать в списке использованных источников.</w:t>
      </w:r>
    </w:p>
    <w:p>
      <w:pPr>
        <w:pStyle w:val="Normal"/>
        <w:spacing w:lineRule="exact" w:line="64"/>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5"/>
        </w:numPr>
        <w:tabs>
          <w:tab w:val="clear" w:pos="709"/>
          <w:tab w:val="left" w:pos="1004" w:leader="none"/>
        </w:tabs>
        <w:overflowPunct w:val="true"/>
        <w:autoSpaceDE w:val="true"/>
        <w:spacing w:lineRule="auto" w:line="360"/>
        <w:ind w:left="0" w:firstLine="718"/>
        <w:textAlignment w:val="auto"/>
        <w:rPr>
          <w:rFonts w:ascii="Times New Roman" w:hAnsi="Times New Roman" w:cs="Times New Roman"/>
          <w:sz w:val="28"/>
          <w:szCs w:val="28"/>
        </w:rPr>
      </w:pPr>
      <w:r>
        <w:rPr>
          <w:rFonts w:cs="Times New Roman" w:ascii="Times New Roman" w:hAnsi="Times New Roman"/>
          <w:b/>
          <w:bCs/>
          <w:sz w:val="28"/>
          <w:szCs w:val="28"/>
        </w:rPr>
        <w:t xml:space="preserve">приложения </w:t>
      </w:r>
      <w:r>
        <w:rPr>
          <w:rFonts w:cs="Times New Roman" w:ascii="Times New Roman" w:hAnsi="Times New Roman"/>
          <w:sz w:val="28"/>
          <w:szCs w:val="28"/>
        </w:rPr>
        <w:t xml:space="preserve">включаются таблицы, схемы, </w:t>
      </w:r>
      <w:r>
        <w:rPr>
          <w:rFonts w:cs="Times New Roman" w:ascii="Times New Roman" w:hAnsi="Times New Roman"/>
          <w:color w:val="FF0000"/>
          <w:sz w:val="28"/>
          <w:szCs w:val="28"/>
        </w:rPr>
        <w:t>листинг программы</w:t>
      </w:r>
      <w:r>
        <w:rPr>
          <w:rFonts w:cs="Times New Roman" w:ascii="Times New Roman" w:hAnsi="Times New Roman"/>
          <w:sz w:val="28"/>
          <w:szCs w:val="28"/>
        </w:rPr>
        <w:t xml:space="preserve"> и т.п. </w:t>
      </w:r>
      <w:r>
        <w:rPr>
          <w:rFonts w:cs="Times New Roman" w:ascii="Times New Roman" w:hAnsi="Times New Roman"/>
          <w:color w:val="FF0000"/>
          <w:sz w:val="28"/>
          <w:szCs w:val="28"/>
        </w:rPr>
        <w:t>Заимствованные части кода отмечаются примечанием со ссылкой на источник.</w:t>
      </w:r>
    </w:p>
    <w:p>
      <w:pPr>
        <w:pStyle w:val="Normal"/>
        <w:spacing w:lineRule="exact" w:line="69"/>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 xml:space="preserve">6.2. </w:t>
      </w:r>
      <w:r>
        <w:rPr>
          <w:rFonts w:cs="Times New Roman" w:ascii="Times New Roman" w:hAnsi="Times New Roman"/>
          <w:color w:val="FF0000"/>
          <w:sz w:val="28"/>
          <w:szCs w:val="28"/>
        </w:rPr>
        <w:t>Параметры оформления:</w:t>
      </w:r>
    </w:p>
    <w:p>
      <w:pPr>
        <w:pStyle w:val="Normal"/>
        <w:numPr>
          <w:ilvl w:val="1"/>
          <w:numId w:val="3"/>
        </w:numPr>
        <w:tabs>
          <w:tab w:val="clear" w:pos="709"/>
          <w:tab w:val="left" w:pos="892" w:leader="none"/>
        </w:tabs>
        <w:overflowPunct w:val="true"/>
        <w:autoSpaceDE w:val="true"/>
        <w:spacing w:lineRule="auto" w:line="360"/>
        <w:ind w:left="0" w:firstLine="718"/>
        <w:textAlignment w:val="auto"/>
        <w:rPr/>
      </w:pPr>
      <w:r>
        <w:rPr>
          <w:rFonts w:cs="Times New Roman" w:ascii="Times New Roman" w:hAnsi="Times New Roman"/>
          <w:sz w:val="28"/>
          <w:szCs w:val="28"/>
        </w:rPr>
        <w:t xml:space="preserve">учебную работу следует печатать на компьютере через полуторный интервал на листах белой бумаги формата А4 (210 х 297 мм) шрифтом </w:t>
      </w:r>
      <w:r>
        <w:rPr>
          <w:rFonts w:cs="Times New Roman" w:ascii="Times New Roman" w:hAnsi="Times New Roman"/>
          <w:i/>
          <w:iCs/>
          <w:sz w:val="28"/>
          <w:szCs w:val="28"/>
        </w:rPr>
        <w:t xml:space="preserve">Times New Roman </w:t>
      </w:r>
      <w:r>
        <w:rPr>
          <w:rFonts w:cs="Times New Roman" w:ascii="Times New Roman" w:hAnsi="Times New Roman"/>
          <w:sz w:val="28"/>
          <w:szCs w:val="28"/>
        </w:rPr>
        <w:t>кегль</w:t>
      </w:r>
      <w:r>
        <w:rPr>
          <w:rFonts w:cs="Times New Roman" w:ascii="Times New Roman" w:hAnsi="Times New Roman"/>
          <w:i/>
          <w:iCs/>
          <w:sz w:val="28"/>
          <w:szCs w:val="28"/>
        </w:rPr>
        <w:t xml:space="preserve"> </w:t>
      </w:r>
      <w:r>
        <w:rPr>
          <w:rFonts w:cs="Times New Roman" w:ascii="Times New Roman" w:hAnsi="Times New Roman"/>
          <w:sz w:val="28"/>
          <w:szCs w:val="28"/>
        </w:rPr>
        <w:t>14.</w:t>
      </w:r>
      <w:r>
        <w:rPr>
          <w:rFonts w:cs="Times New Roman" w:ascii="Times New Roman" w:hAnsi="Times New Roman"/>
          <w:i/>
          <w:iCs/>
          <w:sz w:val="28"/>
          <w:szCs w:val="28"/>
        </w:rPr>
        <w:t xml:space="preserve"> </w:t>
      </w:r>
      <w:r>
        <w:rPr>
          <w:rFonts w:cs="Times New Roman" w:ascii="Times New Roman" w:hAnsi="Times New Roman"/>
          <w:sz w:val="28"/>
          <w:szCs w:val="28"/>
        </w:rPr>
        <w:t>Страницы</w:t>
      </w:r>
      <w:r>
        <w:rPr>
          <w:rFonts w:cs="Times New Roman" w:ascii="Times New Roman" w:hAnsi="Times New Roman"/>
          <w:i/>
          <w:iCs/>
          <w:sz w:val="28"/>
          <w:szCs w:val="28"/>
        </w:rPr>
        <w:t xml:space="preserve"> </w:t>
      </w:r>
      <w:r>
        <w:rPr>
          <w:rFonts w:cs="Times New Roman" w:ascii="Times New Roman" w:hAnsi="Times New Roman"/>
          <w:sz w:val="28"/>
          <w:szCs w:val="28"/>
        </w:rPr>
        <w:t>(листы)</w:t>
      </w:r>
      <w:r>
        <w:rPr>
          <w:rFonts w:cs="Times New Roman" w:ascii="Times New Roman" w:hAnsi="Times New Roman"/>
          <w:i/>
          <w:iCs/>
          <w:sz w:val="28"/>
          <w:szCs w:val="28"/>
        </w:rPr>
        <w:t xml:space="preserve"> </w:t>
      </w:r>
      <w:r>
        <w:rPr>
          <w:rFonts w:cs="Times New Roman" w:ascii="Times New Roman" w:hAnsi="Times New Roman"/>
          <w:sz w:val="28"/>
          <w:szCs w:val="28"/>
        </w:rPr>
        <w:t xml:space="preserve">принято нумеровать арабскими цифрами (без кавычек, чёрточек и других украшений) вверху справа (или внизу справа), </w:t>
      </w:r>
      <w:r>
        <w:rPr>
          <w:rFonts w:cs="Times New Roman" w:ascii="Times New Roman" w:hAnsi="Times New Roman"/>
          <w:color w:val="FF0000"/>
          <w:sz w:val="28"/>
          <w:szCs w:val="28"/>
        </w:rPr>
        <w:t>колонтитул – 1 см</w:t>
      </w:r>
      <w:r>
        <w:rPr>
          <w:rFonts w:cs="Times New Roman" w:ascii="Times New Roman" w:hAnsi="Times New Roman"/>
          <w:sz w:val="28"/>
          <w:szCs w:val="28"/>
        </w:rPr>
        <w:t xml:space="preserve"> (титульный лист включают в общую нумерацию, но номер страницы на нём не ставят), </w:t>
      </w:r>
      <w:r>
        <w:rPr>
          <w:rFonts w:cs="Times New Roman" w:ascii="Times New Roman" w:hAnsi="Times New Roman"/>
          <w:color w:val="FF0000"/>
          <w:sz w:val="28"/>
          <w:szCs w:val="28"/>
        </w:rPr>
        <w:t>абзацный отступ – 1,25 см</w:t>
      </w:r>
      <w:r>
        <w:rPr>
          <w:rFonts w:cs="Times New Roman" w:ascii="Times New Roman" w:hAnsi="Times New Roman"/>
          <w:sz w:val="28"/>
          <w:szCs w:val="28"/>
        </w:rPr>
        <w:t>.;</w:t>
      </w:r>
    </w:p>
    <w:p>
      <w:pPr>
        <w:pStyle w:val="Normal"/>
        <w:numPr>
          <w:ilvl w:val="0"/>
          <w:numId w:val="3"/>
        </w:numPr>
        <w:tabs>
          <w:tab w:val="clear" w:pos="709"/>
          <w:tab w:val="left" w:pos="874" w:leader="none"/>
        </w:tabs>
        <w:overflowPunct w:val="true"/>
        <w:autoSpaceDE w:val="true"/>
        <w:spacing w:lineRule="auto" w:line="360"/>
        <w:ind w:left="0" w:firstLine="706"/>
        <w:textAlignment w:val="auto"/>
        <w:rPr/>
      </w:pPr>
      <w:r>
        <w:rPr>
          <w:rFonts w:cs="Times New Roman" w:ascii="Times New Roman" w:hAnsi="Times New Roman"/>
          <w:color w:val="FF0000"/>
          <w:sz w:val="28"/>
          <w:szCs w:val="28"/>
        </w:rPr>
        <w:t>листы должны иметь поля: левое – 35 мм, правое – 10 мм, верхнее и нижнее – 20 мм</w:t>
      </w:r>
      <w:r>
        <w:rPr>
          <w:rFonts w:cs="Times New Roman" w:ascii="Times New Roman" w:hAnsi="Times New Roman"/>
          <w:sz w:val="28"/>
          <w:szCs w:val="28"/>
        </w:rPr>
        <w:t>;</w:t>
      </w:r>
    </w:p>
    <w:p>
      <w:pPr>
        <w:pStyle w:val="Normal"/>
        <w:numPr>
          <w:ilvl w:val="0"/>
          <w:numId w:val="3"/>
        </w:numPr>
        <w:tabs>
          <w:tab w:val="clear" w:pos="709"/>
          <w:tab w:val="left" w:pos="892" w:leader="none"/>
        </w:tabs>
        <w:overflowPunct w:val="true"/>
        <w:autoSpaceDE w:val="true"/>
        <w:spacing w:lineRule="auto" w:line="360"/>
        <w:ind w:left="0" w:firstLine="706"/>
        <w:textAlignment w:val="auto"/>
        <w:rPr/>
      </w:pPr>
      <w:r>
        <w:rPr>
          <w:rFonts w:cs="Times New Roman" w:ascii="Times New Roman" w:hAnsi="Times New Roman"/>
          <w:sz w:val="28"/>
          <w:szCs w:val="28"/>
        </w:rPr>
        <w:t xml:space="preserve">каждую структурную часть работы следует начинать </w:t>
      </w:r>
      <w:r>
        <w:rPr>
          <w:rFonts w:cs="Times New Roman" w:ascii="Times New Roman" w:hAnsi="Times New Roman"/>
          <w:color w:val="FF0000"/>
          <w:sz w:val="28"/>
          <w:szCs w:val="28"/>
        </w:rPr>
        <w:t>с нового листа</w:t>
      </w:r>
      <w:r>
        <w:rPr>
          <w:rFonts w:cs="Times New Roman" w:ascii="Times New Roman" w:hAnsi="Times New Roman"/>
          <w:sz w:val="28"/>
          <w:szCs w:val="28"/>
        </w:rPr>
        <w:t>. Заглавия каждой части оформляют единообразно (одним видом шрифта, одинаковым кеглем и выделением, а также одинаковым расстоянием от предыдущего текста до заголовка и от заголовка до последующего текста, от заголовка до подзаголовка).</w:t>
      </w:r>
    </w:p>
    <w:p>
      <w:pPr>
        <w:sectPr>
          <w:headerReference w:type="default" r:id="rId2"/>
          <w:headerReference w:type="first" r:id="rId3"/>
          <w:footerReference w:type="default" r:id="rId4"/>
          <w:footerReference w:type="first" r:id="rId5"/>
          <w:type w:val="nextPage"/>
          <w:pgSz w:w="11906" w:h="16838"/>
          <w:pgMar w:left="1418" w:right="567" w:header="567" w:top="1134" w:footer="1361" w:bottom="1417" w:gutter="0"/>
          <w:pgNumType w:start="1" w:fmt="decimal"/>
          <w:formProt w:val="false"/>
          <w:titlePg/>
          <w:textDirection w:val="lrTb"/>
          <w:docGrid w:type="default" w:linePitch="360" w:charSpace="0"/>
        </w:sectPr>
        <w:pStyle w:val="Normal"/>
        <w:spacing w:lineRule="auto" w:line="360"/>
        <w:ind w:firstLine="720"/>
        <w:rPr/>
      </w:pPr>
      <w:r>
        <w:rPr>
          <w:rFonts w:cs="Times New Roman" w:ascii="Times New Roman" w:hAnsi="Times New Roman"/>
          <w:sz w:val="28"/>
          <w:szCs w:val="28"/>
        </w:rPr>
        <w:t xml:space="preserve">6.3. Объем курсовой работы — </w:t>
      </w:r>
      <w:r>
        <w:rPr>
          <w:rFonts w:cs="Times New Roman" w:ascii="Times New Roman" w:hAnsi="Times New Roman"/>
          <w:color w:val="FF0000"/>
          <w:sz w:val="28"/>
          <w:szCs w:val="28"/>
        </w:rPr>
        <w:t>как правило, 20-30 страниц (включая приложения)</w:t>
      </w:r>
      <w:r>
        <w:rPr>
          <w:rFonts w:cs="Times New Roman" w:ascii="Times New Roman" w:hAnsi="Times New Roman"/>
          <w:sz w:val="28"/>
          <w:szCs w:val="28"/>
        </w:rPr>
        <w:t>.</w:t>
      </w:r>
    </w:p>
    <w:p>
      <w:pPr>
        <w:pStyle w:val="Normal"/>
        <w:jc w:val="center"/>
        <w:rPr>
          <w:rFonts w:ascii="Times New Roman" w:hAnsi="Times New Roman" w:cs="Times New Roman"/>
          <w:sz w:val="28"/>
          <w:szCs w:val="28"/>
        </w:rPr>
      </w:pPr>
      <w:r>
        <w:rPr>
          <w:rFonts w:cs="Times New Roman" w:ascii="Times New Roman" w:hAnsi="Times New Roman"/>
          <w:sz w:val="28"/>
          <w:szCs w:val="28"/>
        </w:rPr>
        <w:t>Санкт-Петербургский политехнический университет Петра Великого</w:t>
      </w:r>
    </w:p>
    <w:p>
      <w:pPr>
        <w:pStyle w:val="Normal"/>
        <w:jc w:val="center"/>
        <w:rPr>
          <w:rFonts w:ascii="Times New Roman" w:hAnsi="Times New Roman" w:cs="Times New Roman"/>
          <w:sz w:val="28"/>
          <w:szCs w:val="28"/>
        </w:rPr>
      </w:pPr>
      <w:r>
        <w:rPr>
          <w:rFonts w:cs="Times New Roman" w:ascii="Times New Roman" w:hAnsi="Times New Roman"/>
          <w:sz w:val="28"/>
          <w:szCs w:val="28"/>
        </w:rPr>
        <w:t>Институт прикладной математики и механики</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Кафедра «Информационная безопасность компьютерных систем»</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spacing w:val="62"/>
          <w:sz w:val="32"/>
          <w:szCs w:val="32"/>
        </w:rPr>
      </w:pPr>
      <w:r>
        <w:rPr>
          <w:rFonts w:cs="Times New Roman" w:ascii="Times New Roman" w:hAnsi="Times New Roman"/>
          <w:b/>
          <w:spacing w:val="62"/>
          <w:sz w:val="32"/>
          <w:szCs w:val="32"/>
        </w:rPr>
        <w:t>КУРСОВАЯ РАБОТА</w:t>
      </w:r>
    </w:p>
    <w:p>
      <w:pPr>
        <w:pStyle w:val="Normal"/>
        <w:jc w:val="center"/>
        <w:rPr>
          <w:rFonts w:ascii="Times New Roman" w:hAnsi="Times New Roman" w:cs="Times New Roman"/>
          <w:b/>
          <w:b/>
          <w:spacing w:val="62"/>
          <w:sz w:val="28"/>
          <w:szCs w:val="28"/>
        </w:rPr>
      </w:pPr>
      <w:r>
        <w:rPr>
          <w:rFonts w:cs="Times New Roman" w:ascii="Times New Roman" w:hAnsi="Times New Roman"/>
          <w:b/>
          <w:spacing w:val="62"/>
          <w:sz w:val="28"/>
          <w:szCs w:val="28"/>
        </w:rPr>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highlight w:val="yellow"/>
        </w:rPr>
        <w:t>Система регулирования температуры двигателя автомобиля</w:t>
      </w:r>
    </w:p>
    <w:p>
      <w:pPr>
        <w:pStyle w:val="Normal"/>
        <w:spacing w:lineRule="auto" w:line="360"/>
        <w:jc w:val="center"/>
        <w:rPr/>
      </w:pPr>
      <w:r>
        <w:rPr>
          <w:rFonts w:cs="Times New Roman" w:ascii="Times New Roman" w:hAnsi="Times New Roman"/>
          <w:sz w:val="28"/>
          <w:szCs w:val="28"/>
        </w:rPr>
        <w:t>по дисциплине «Криптографические методы защиты информации»</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ind w:left="1134" w:hanging="1134"/>
        <w:rPr>
          <w:rFonts w:ascii="Times New Roman" w:hAnsi="Times New Roman" w:cs="Times New Roman"/>
          <w:sz w:val="28"/>
          <w:szCs w:val="28"/>
        </w:rPr>
      </w:pPr>
      <w:r>
        <w:rPr>
          <w:rFonts w:cs="Times New Roman" w:ascii="Times New Roman" w:hAnsi="Times New Roman"/>
          <w:sz w:val="28"/>
          <w:szCs w:val="28"/>
        </w:rPr>
        <w:t>Выполнил</w:t>
      </w:r>
    </w:p>
    <w:p>
      <w:pPr>
        <w:pStyle w:val="Normal"/>
        <w:tabs>
          <w:tab w:val="clear" w:pos="709"/>
          <w:tab w:val="left" w:pos="3960" w:leader="none"/>
          <w:tab w:val="left" w:pos="6840" w:leader="none"/>
        </w:tabs>
        <w:ind w:left="1134" w:hanging="1134"/>
        <w:rPr>
          <w:rFonts w:ascii="Times New Roman" w:hAnsi="Times New Roman" w:cs="Times New Roman"/>
          <w:sz w:val="28"/>
          <w:szCs w:val="28"/>
        </w:rPr>
      </w:pPr>
      <w:r>
        <w:rPr>
          <w:rFonts w:cs="Times New Roman" w:ascii="Times New Roman" w:hAnsi="Times New Roman"/>
          <w:sz w:val="28"/>
          <w:szCs w:val="28"/>
        </w:rPr>
        <w:t>студент гр. 43609</w:t>
      </w:r>
      <w:r>
        <w:rPr>
          <w:rFonts w:cs="Times New Roman" w:ascii="Times New Roman" w:hAnsi="Times New Roman"/>
          <w:sz w:val="28"/>
          <w:szCs w:val="28"/>
          <w:highlight w:val="yellow"/>
        </w:rPr>
        <w:t>/1</w:t>
      </w:r>
      <w:r>
        <w:rPr>
          <w:rFonts w:cs="Times New Roman" w:ascii="Times New Roman" w:hAnsi="Times New Roman"/>
          <w:sz w:val="28"/>
          <w:szCs w:val="28"/>
        </w:rPr>
        <w:tab/>
        <w:tab/>
      </w:r>
      <w:r>
        <w:rPr>
          <w:rFonts w:cs="Times New Roman" w:ascii="Times New Roman" w:hAnsi="Times New Roman"/>
          <w:sz w:val="28"/>
          <w:szCs w:val="28"/>
          <w:highlight w:val="yellow"/>
        </w:rPr>
        <w:t>И.О. Иванов</w:t>
      </w:r>
    </w:p>
    <w:p>
      <w:pPr>
        <w:pStyle w:val="Normal"/>
        <w:spacing w:before="240" w:after="0"/>
        <w:ind w:left="1134" w:hanging="1134"/>
        <w:rPr>
          <w:rFonts w:ascii="Times New Roman" w:hAnsi="Times New Roman" w:cs="Times New Roman"/>
          <w:sz w:val="28"/>
          <w:szCs w:val="28"/>
        </w:rPr>
      </w:pPr>
      <w:r>
        <w:rPr>
          <w:rFonts w:cs="Times New Roman" w:ascii="Times New Roman" w:hAnsi="Times New Roman"/>
          <w:sz w:val="28"/>
          <w:szCs w:val="28"/>
        </w:rPr>
        <w:t>Руководитель</w:t>
      </w:r>
    </w:p>
    <w:p>
      <w:pPr>
        <w:pStyle w:val="Normal"/>
        <w:tabs>
          <w:tab w:val="clear" w:pos="709"/>
          <w:tab w:val="left" w:pos="3960" w:leader="none"/>
          <w:tab w:val="left" w:pos="6840" w:leader="none"/>
        </w:tabs>
        <w:ind w:left="1134" w:hanging="1134"/>
        <w:rPr>
          <w:rFonts w:ascii="Times New Roman" w:hAnsi="Times New Roman" w:cs="Times New Roman"/>
          <w:sz w:val="28"/>
          <w:szCs w:val="28"/>
        </w:rPr>
      </w:pPr>
      <w:r>
        <w:rPr>
          <w:rFonts w:cs="Times New Roman" w:ascii="Times New Roman" w:hAnsi="Times New Roman"/>
          <w:sz w:val="28"/>
          <w:szCs w:val="28"/>
        </w:rPr>
        <w:t>профессор, д.т.н.</w:t>
        <w:tab/>
        <w:tab/>
        <w:t>Е.Б. Александрова</w:t>
      </w:r>
    </w:p>
    <w:p>
      <w:pPr>
        <w:pStyle w:val="Normal"/>
        <w:tabs>
          <w:tab w:val="clear" w:pos="709"/>
          <w:tab w:val="left" w:pos="3960" w:leader="none"/>
          <w:tab w:val="left" w:pos="6840" w:leader="none"/>
        </w:tabs>
        <w:ind w:left="1134"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09"/>
          <w:tab w:val="left" w:pos="3960" w:leader="none"/>
          <w:tab w:val="left" w:pos="6840" w:leader="none"/>
        </w:tabs>
        <w:ind w:left="1134" w:hanging="0"/>
        <w:jc w:val="right"/>
        <w:rPr/>
      </w:pPr>
      <w:r>
        <w:rPr>
          <w:rFonts w:cs="Times New Roman" w:ascii="Times New Roman" w:hAnsi="Times New Roman"/>
          <w:sz w:val="28"/>
          <w:szCs w:val="28"/>
        </w:rPr>
        <w:t>«___» __________ 2018 г.</w:t>
      </w:r>
    </w:p>
    <w:p>
      <w:pPr>
        <w:pStyle w:val="Normal"/>
        <w:tabs>
          <w:tab w:val="clear" w:pos="709"/>
          <w:tab w:val="left" w:pos="3960" w:leader="none"/>
          <w:tab w:val="left" w:pos="6840" w:leader="none"/>
        </w:tabs>
        <w:ind w:left="1134"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09"/>
          <w:tab w:val="left" w:pos="3960" w:leader="none"/>
          <w:tab w:val="left" w:pos="6840" w:leader="none"/>
        </w:tabs>
        <w:ind w:left="1134"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09"/>
          <w:tab w:val="left" w:pos="3960" w:leader="none"/>
          <w:tab w:val="left" w:pos="6840" w:leader="none"/>
        </w:tabs>
        <w:ind w:left="1134"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09"/>
          <w:tab w:val="left" w:pos="3960" w:leader="none"/>
          <w:tab w:val="left" w:pos="6840" w:leader="none"/>
        </w:tabs>
        <w:ind w:left="1134"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09"/>
          <w:tab w:val="left" w:pos="3960" w:leader="none"/>
          <w:tab w:val="left" w:pos="6840" w:leader="none"/>
        </w:tabs>
        <w:ind w:left="1134"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09"/>
          <w:tab w:val="left" w:pos="3960" w:leader="none"/>
          <w:tab w:val="left" w:pos="6840" w:leader="none"/>
        </w:tabs>
        <w:ind w:left="1134"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09"/>
          <w:tab w:val="left" w:pos="3960" w:leader="none"/>
          <w:tab w:val="left" w:pos="6840" w:leader="none"/>
        </w:tabs>
        <w:ind w:left="1134"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Санкт-Петербург</w:t>
      </w:r>
    </w:p>
    <w:p>
      <w:pPr>
        <w:pStyle w:val="Normal"/>
        <w:jc w:val="center"/>
        <w:rPr>
          <w:rFonts w:ascii="Times New Roman" w:hAnsi="Times New Roman" w:cs="Times New Roman"/>
          <w:sz w:val="28"/>
          <w:szCs w:val="28"/>
        </w:rPr>
      </w:pPr>
      <w:r>
        <w:rPr>
          <w:rFonts w:cs="Times New Roman" w:ascii="Times New Roman" w:hAnsi="Times New Roman"/>
          <w:sz w:val="28"/>
          <w:szCs w:val="28"/>
        </w:rPr>
        <w:t>2018</w:t>
      </w:r>
      <w:r>
        <w:br w:type="page"/>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b/>
          <w:b/>
          <w:bCs/>
          <w:caps/>
          <w:sz w:val="28"/>
          <w:szCs w:val="28"/>
        </w:rPr>
      </w:pPr>
      <w:r>
        <w:rPr>
          <w:rFonts w:cs="Times New Roman" w:ascii="Times New Roman" w:hAnsi="Times New Roman"/>
          <w:b/>
          <w:bCs/>
          <w:caps/>
          <w:sz w:val="28"/>
          <w:szCs w:val="28"/>
        </w:rPr>
        <w:t>СОДЕРЖАНИЕ</w:t>
      </w:r>
    </w:p>
    <w:p>
      <w:pPr>
        <w:pStyle w:val="Normal"/>
        <w:spacing w:lineRule="auto" w:line="360"/>
        <w:jc w:val="center"/>
        <w:rPr>
          <w:rFonts w:ascii="Times New Roman" w:hAnsi="Times New Roman" w:cs="Times New Roman"/>
          <w:b/>
          <w:b/>
          <w:bCs/>
          <w:caps/>
          <w:sz w:val="24"/>
          <w:szCs w:val="24"/>
        </w:rPr>
      </w:pPr>
      <w:r>
        <w:rPr>
          <w:rFonts w:cs="Times New Roman" w:ascii="Times New Roman" w:hAnsi="Times New Roman"/>
          <w:b/>
          <w:bCs/>
          <w:caps/>
          <w:sz w:val="24"/>
          <w:szCs w:val="24"/>
        </w:rPr>
      </w:r>
    </w:p>
    <w:tbl>
      <w:tblPr>
        <w:tblW w:w="9781" w:type="dxa"/>
        <w:jc w:val="left"/>
        <w:tblInd w:w="-108" w:type="dxa"/>
        <w:tblBorders/>
        <w:tblCellMar>
          <w:top w:w="0" w:type="dxa"/>
          <w:left w:w="108" w:type="dxa"/>
          <w:bottom w:w="0" w:type="dxa"/>
          <w:right w:w="108" w:type="dxa"/>
        </w:tblCellMar>
      </w:tblPr>
      <w:tblGrid>
        <w:gridCol w:w="8789"/>
        <w:gridCol w:w="992"/>
      </w:tblGrid>
      <w:tr>
        <w:trPr>
          <w:trHeight w:val="351" w:hRule="atLeast"/>
        </w:trPr>
        <w:tc>
          <w:tcPr>
            <w:tcW w:w="8789" w:type="dxa"/>
            <w:tcBorders/>
            <w:shd w:fill="auto" w:val="clear"/>
          </w:tcPr>
          <w:p>
            <w:pPr>
              <w:pStyle w:val="Normal"/>
              <w:spacing w:lineRule="auto" w:line="360"/>
              <w:rPr>
                <w:rFonts w:ascii="Times New Roman" w:hAnsi="Times New Roman" w:cs="Times New Roman"/>
                <w:sz w:val="24"/>
                <w:szCs w:val="24"/>
                <w:lang w:val="en-US"/>
              </w:rPr>
            </w:pPr>
            <w:r>
              <w:rPr>
                <w:rFonts w:cs="Times New Roman" w:ascii="Times New Roman" w:hAnsi="Times New Roman"/>
                <w:sz w:val="28"/>
                <w:szCs w:val="28"/>
              </w:rPr>
              <w:t>Введение</w:t>
            </w:r>
            <w:r>
              <w:rPr>
                <w:rFonts w:cs="Times New Roman" w:ascii="Times New Roman" w:hAnsi="Times New Roman"/>
                <w:sz w:val="28"/>
              </w:rPr>
              <w:t> …. </w:t>
            </w:r>
            <w:r>
              <w:rPr>
                <w:rFonts w:cs="Times New Roman" w:ascii="Times New Roman" w:hAnsi="Times New Roman"/>
                <w:sz w:val="28"/>
                <w:szCs w:val="28"/>
              </w:rPr>
              <w:t xml:space="preserve">. . . . . . . . . . . . . . . . . . . . . . . . . . . . . . . . . . . . . . . . . . . . . . . . . . </w:t>
            </w:r>
          </w:p>
        </w:tc>
        <w:tc>
          <w:tcPr>
            <w:tcW w:w="992" w:type="dxa"/>
            <w:tcBorders/>
            <w:shd w:fill="auto" w:val="clear"/>
            <w:tcMar>
              <w:left w:w="0" w:type="dxa"/>
              <w:right w:w="0" w:type="dxa"/>
            </w:tcMar>
          </w:tcPr>
          <w:p>
            <w:pPr>
              <w:pStyle w:val="Normal"/>
              <w:spacing w:lineRule="auto" w:line="360"/>
              <w:jc w:val="right"/>
              <w:rPr>
                <w:rFonts w:ascii="Times New Roman" w:hAnsi="Times New Roman" w:cs="Times New Roman"/>
                <w:sz w:val="24"/>
                <w:szCs w:val="24"/>
              </w:rPr>
            </w:pPr>
            <w:r>
              <w:rPr>
                <w:rFonts w:cs="Times New Roman" w:ascii="Times New Roman" w:hAnsi="Times New Roman"/>
                <w:sz w:val="28"/>
                <w:szCs w:val="28"/>
              </w:rPr>
              <w:t>3</w:t>
            </w:r>
          </w:p>
        </w:tc>
      </w:tr>
      <w:tr>
        <w:trPr/>
        <w:tc>
          <w:tcPr>
            <w:tcW w:w="8789" w:type="dxa"/>
            <w:tcBorders/>
            <w:shd w:fill="auto" w:val="clear"/>
          </w:tcPr>
          <w:p>
            <w:pPr>
              <w:pStyle w:val="Normal"/>
              <w:spacing w:lineRule="atLeast" w:line="326" w:before="0" w:after="120"/>
              <w:rPr>
                <w:rFonts w:ascii="Times New Roman" w:hAnsi="Times New Roman" w:cs="Times New Roman"/>
                <w:sz w:val="24"/>
                <w:szCs w:val="24"/>
              </w:rPr>
            </w:pPr>
            <w:r>
              <w:rPr>
                <w:rFonts w:cs="Times New Roman" w:ascii="Times New Roman" w:hAnsi="Times New Roman"/>
                <w:sz w:val="28"/>
                <w:szCs w:val="28"/>
              </w:rPr>
              <w:t>1. Системы электронного документооборота в вузе. . . . . . . . . . . . . . . . . .</w:t>
            </w:r>
          </w:p>
        </w:tc>
        <w:tc>
          <w:tcPr>
            <w:tcW w:w="992" w:type="dxa"/>
            <w:tcBorders/>
            <w:shd w:fill="auto" w:val="clear"/>
            <w:tcMar>
              <w:left w:w="0" w:type="dxa"/>
              <w:right w:w="0" w:type="dxa"/>
            </w:tcMar>
          </w:tcPr>
          <w:p>
            <w:pPr>
              <w:pStyle w:val="Normal"/>
              <w:spacing w:lineRule="atLeast" w:line="326" w:before="0" w:after="120"/>
              <w:jc w:val="right"/>
              <w:rPr>
                <w:rFonts w:ascii="Times New Roman" w:hAnsi="Times New Roman" w:cs="Times New Roman"/>
                <w:sz w:val="24"/>
                <w:szCs w:val="24"/>
              </w:rPr>
            </w:pPr>
            <w:r>
              <w:rPr>
                <w:rFonts w:cs="Times New Roman" w:ascii="Times New Roman" w:hAnsi="Times New Roman"/>
                <w:sz w:val="28"/>
                <w:szCs w:val="28"/>
              </w:rPr>
              <w:t>6</w:t>
            </w:r>
          </w:p>
        </w:tc>
      </w:tr>
      <w:tr>
        <w:trPr/>
        <w:tc>
          <w:tcPr>
            <w:tcW w:w="8789" w:type="dxa"/>
            <w:tcBorders/>
            <w:shd w:fill="auto" w:val="clear"/>
          </w:tcPr>
          <w:p>
            <w:pPr>
              <w:pStyle w:val="Normal"/>
              <w:spacing w:lineRule="atLeast" w:line="326" w:before="0" w:after="120"/>
              <w:rPr>
                <w:rFonts w:ascii="Times New Roman" w:hAnsi="Times New Roman" w:cs="Times New Roman"/>
                <w:sz w:val="24"/>
                <w:szCs w:val="24"/>
              </w:rPr>
            </w:pPr>
            <w:r>
              <w:rPr>
                <w:rFonts w:cs="Times New Roman" w:ascii="Times New Roman" w:hAnsi="Times New Roman"/>
                <w:sz w:val="28"/>
                <w:szCs w:val="28"/>
              </w:rPr>
              <w:t xml:space="preserve">1.1. Понятие электронного документооборота. . . . . . . . . . . . . . . . . . . . . </w:t>
            </w:r>
          </w:p>
        </w:tc>
        <w:tc>
          <w:tcPr>
            <w:tcW w:w="992" w:type="dxa"/>
            <w:tcBorders/>
            <w:shd w:fill="auto" w:val="clear"/>
            <w:tcMar>
              <w:left w:w="0" w:type="dxa"/>
              <w:right w:w="0" w:type="dxa"/>
            </w:tcMar>
          </w:tcPr>
          <w:p>
            <w:pPr>
              <w:pStyle w:val="Normal"/>
              <w:spacing w:lineRule="atLeast" w:line="326" w:before="0" w:after="120"/>
              <w:jc w:val="right"/>
              <w:rPr>
                <w:rFonts w:ascii="Times New Roman" w:hAnsi="Times New Roman" w:cs="Times New Roman"/>
                <w:sz w:val="24"/>
                <w:szCs w:val="24"/>
              </w:rPr>
            </w:pPr>
            <w:r>
              <w:rPr>
                <w:rFonts w:cs="Times New Roman" w:ascii="Times New Roman" w:hAnsi="Times New Roman"/>
                <w:sz w:val="28"/>
                <w:szCs w:val="28"/>
              </w:rPr>
              <w:t>6</w:t>
            </w:r>
          </w:p>
        </w:tc>
      </w:tr>
      <w:tr>
        <w:trPr/>
        <w:tc>
          <w:tcPr>
            <w:tcW w:w="8789" w:type="dxa"/>
            <w:tcBorders/>
            <w:shd w:fill="auto" w:val="clear"/>
          </w:tcPr>
          <w:p>
            <w:pPr>
              <w:pStyle w:val="Normal"/>
              <w:spacing w:lineRule="atLeast" w:line="326" w:before="0" w:after="120"/>
              <w:rPr>
                <w:rFonts w:ascii="Times New Roman" w:hAnsi="Times New Roman" w:cs="Times New Roman"/>
                <w:sz w:val="24"/>
                <w:szCs w:val="24"/>
              </w:rPr>
            </w:pPr>
            <w:r>
              <w:rPr>
                <w:rFonts w:cs="Times New Roman" w:ascii="Times New Roman" w:hAnsi="Times New Roman"/>
                <w:sz w:val="28"/>
                <w:szCs w:val="28"/>
              </w:rPr>
              <w:t>1.2. Критерии выбора системы электронного документооборота.</w:t>
            </w:r>
            <w:r>
              <w:rPr>
                <w:rFonts w:cs="Times New Roman" w:ascii="Times New Roman" w:hAnsi="Times New Roman"/>
                <w:sz w:val="28"/>
              </w:rPr>
              <w:t> . </w:t>
            </w:r>
            <w:r>
              <w:rPr>
                <w:rFonts w:cs="Times New Roman" w:ascii="Times New Roman" w:hAnsi="Times New Roman"/>
                <w:sz w:val="28"/>
                <w:szCs w:val="28"/>
              </w:rPr>
              <w:t xml:space="preserve">. . . </w:t>
            </w:r>
          </w:p>
        </w:tc>
        <w:tc>
          <w:tcPr>
            <w:tcW w:w="992" w:type="dxa"/>
            <w:tcBorders/>
            <w:shd w:fill="auto" w:val="clear"/>
            <w:tcMar>
              <w:left w:w="0" w:type="dxa"/>
              <w:right w:w="0" w:type="dxa"/>
            </w:tcMar>
          </w:tcPr>
          <w:p>
            <w:pPr>
              <w:pStyle w:val="Normal"/>
              <w:spacing w:lineRule="atLeast" w:line="326" w:before="0" w:after="120"/>
              <w:jc w:val="right"/>
              <w:rPr>
                <w:rFonts w:ascii="Times New Roman" w:hAnsi="Times New Roman" w:cs="Times New Roman"/>
                <w:sz w:val="24"/>
                <w:szCs w:val="24"/>
              </w:rPr>
            </w:pPr>
            <w:r>
              <w:rPr>
                <w:rFonts w:cs="Times New Roman" w:ascii="Times New Roman" w:hAnsi="Times New Roman"/>
                <w:sz w:val="28"/>
                <w:szCs w:val="28"/>
              </w:rPr>
              <w:t>10</w:t>
            </w:r>
          </w:p>
        </w:tc>
      </w:tr>
      <w:tr>
        <w:trPr/>
        <w:tc>
          <w:tcPr>
            <w:tcW w:w="8789" w:type="dxa"/>
            <w:tcBorders/>
            <w:shd w:fill="auto" w:val="clear"/>
          </w:tcPr>
          <w:p>
            <w:pPr>
              <w:pStyle w:val="Normal"/>
              <w:spacing w:lineRule="atLeast" w:line="326" w:before="0" w:after="120"/>
              <w:rPr>
                <w:rFonts w:ascii="Times New Roman" w:hAnsi="Times New Roman" w:cs="Times New Roman"/>
                <w:sz w:val="24"/>
                <w:szCs w:val="24"/>
              </w:rPr>
            </w:pPr>
            <w:r>
              <w:rPr>
                <w:rFonts w:cs="Times New Roman" w:ascii="Times New Roman" w:hAnsi="Times New Roman"/>
                <w:sz w:val="28"/>
                <w:szCs w:val="28"/>
              </w:rPr>
              <w:t>2. Анализ систем электронного документооборота в вузе. . . . . . . . . . .</w:t>
            </w:r>
          </w:p>
        </w:tc>
        <w:tc>
          <w:tcPr>
            <w:tcW w:w="992" w:type="dxa"/>
            <w:tcBorders/>
            <w:shd w:fill="auto" w:val="clear"/>
            <w:tcMar>
              <w:left w:w="0" w:type="dxa"/>
              <w:right w:w="0" w:type="dxa"/>
            </w:tcMar>
          </w:tcPr>
          <w:p>
            <w:pPr>
              <w:pStyle w:val="Normal"/>
              <w:spacing w:lineRule="atLeast" w:line="326" w:before="0" w:after="120"/>
              <w:jc w:val="right"/>
              <w:rPr>
                <w:rFonts w:ascii="Times New Roman" w:hAnsi="Times New Roman" w:cs="Times New Roman"/>
                <w:sz w:val="24"/>
                <w:szCs w:val="24"/>
              </w:rPr>
            </w:pPr>
            <w:r>
              <w:rPr>
                <w:rFonts w:cs="Times New Roman" w:ascii="Times New Roman" w:hAnsi="Times New Roman"/>
                <w:sz w:val="28"/>
                <w:szCs w:val="28"/>
              </w:rPr>
              <w:t>19</w:t>
            </w:r>
          </w:p>
        </w:tc>
      </w:tr>
      <w:tr>
        <w:trPr/>
        <w:tc>
          <w:tcPr>
            <w:tcW w:w="8789" w:type="dxa"/>
            <w:tcBorders/>
            <w:shd w:fill="auto" w:val="clear"/>
          </w:tcPr>
          <w:p>
            <w:pPr>
              <w:pStyle w:val="Normal"/>
              <w:spacing w:lineRule="atLeast" w:line="326" w:before="0" w:after="120"/>
              <w:ind w:left="709" w:hanging="709"/>
              <w:rPr>
                <w:rFonts w:ascii="Times New Roman" w:hAnsi="Times New Roman" w:cs="Times New Roman"/>
                <w:sz w:val="24"/>
                <w:szCs w:val="24"/>
              </w:rPr>
            </w:pPr>
            <w:r>
              <w:rPr>
                <w:rFonts w:cs="Times New Roman" w:ascii="Times New Roman" w:hAnsi="Times New Roman"/>
                <w:sz w:val="28"/>
                <w:szCs w:val="28"/>
              </w:rPr>
              <w:t>2.1. Существующие системы электронного документооборота в вузах</w:t>
            </w:r>
          </w:p>
        </w:tc>
        <w:tc>
          <w:tcPr>
            <w:tcW w:w="992" w:type="dxa"/>
            <w:tcBorders/>
            <w:shd w:fill="auto" w:val="clear"/>
            <w:tcMar>
              <w:left w:w="0" w:type="dxa"/>
              <w:right w:w="0" w:type="dxa"/>
            </w:tcMar>
          </w:tcPr>
          <w:p>
            <w:pPr>
              <w:pStyle w:val="Normal"/>
              <w:spacing w:lineRule="atLeast" w:line="326" w:before="0" w:after="120"/>
              <w:jc w:val="right"/>
              <w:rPr>
                <w:rFonts w:ascii="Times New Roman" w:hAnsi="Times New Roman" w:cs="Times New Roman"/>
                <w:sz w:val="24"/>
                <w:szCs w:val="24"/>
              </w:rPr>
            </w:pPr>
            <w:r>
              <w:rPr>
                <w:rFonts w:cs="Times New Roman" w:ascii="Times New Roman" w:hAnsi="Times New Roman"/>
                <w:sz w:val="28"/>
                <w:szCs w:val="28"/>
              </w:rPr>
              <w:t>19</w:t>
            </w:r>
          </w:p>
        </w:tc>
      </w:tr>
      <w:tr>
        <w:trPr/>
        <w:tc>
          <w:tcPr>
            <w:tcW w:w="8789" w:type="dxa"/>
            <w:tcBorders/>
            <w:shd w:fill="auto" w:val="clear"/>
          </w:tcPr>
          <w:p>
            <w:pPr>
              <w:pStyle w:val="Normal"/>
              <w:spacing w:lineRule="atLeast" w:line="261" w:before="0" w:after="120"/>
              <w:ind w:left="720" w:hanging="720"/>
              <w:rPr>
                <w:rFonts w:ascii="Times New Roman" w:hAnsi="Times New Roman" w:cs="Times New Roman"/>
                <w:sz w:val="24"/>
                <w:szCs w:val="24"/>
              </w:rPr>
            </w:pPr>
            <w:r>
              <w:rPr>
                <w:rFonts w:cs="Times New Roman" w:ascii="Times New Roman" w:hAnsi="Times New Roman"/>
                <w:sz w:val="28"/>
                <w:szCs w:val="28"/>
              </w:rPr>
              <w:t>2.2. Рекомендации по использованию электронного документооборота в вузе.</w:t>
            </w:r>
            <w:r>
              <w:rPr>
                <w:rFonts w:cs="Times New Roman" w:ascii="Times New Roman" w:hAnsi="Times New Roman"/>
                <w:sz w:val="28"/>
              </w:rPr>
              <w:t> . </w:t>
            </w:r>
            <w:r>
              <w:rPr>
                <w:rFonts w:cs="Times New Roman" w:ascii="Times New Roman" w:hAnsi="Times New Roman"/>
                <w:sz w:val="28"/>
                <w:szCs w:val="28"/>
              </w:rPr>
              <w:t xml:space="preserve">. . . . . . . . . . . . . . . . . . . . . . . . . . . . . . . . . . . . . . . . . . . . . </w:t>
            </w:r>
          </w:p>
        </w:tc>
        <w:tc>
          <w:tcPr>
            <w:tcW w:w="992" w:type="dxa"/>
            <w:tcBorders/>
            <w:shd w:fill="auto" w:val="clear"/>
            <w:tcMar>
              <w:left w:w="0" w:type="dxa"/>
              <w:right w:w="0" w:type="dxa"/>
            </w:tcMar>
          </w:tcPr>
          <w:p>
            <w:pPr>
              <w:pStyle w:val="Normal"/>
              <w:jc w:val="right"/>
              <w:rPr>
                <w:rFonts w:ascii="Times New Roman" w:hAnsi="Times New Roman" w:cs="Times New Roman"/>
                <w:sz w:val="24"/>
                <w:szCs w:val="24"/>
              </w:rPr>
            </w:pPr>
            <w:r>
              <w:rPr>
                <w:rFonts w:cs="Times New Roman" w:ascii="Times New Roman" w:hAnsi="Times New Roman"/>
                <w:sz w:val="28"/>
                <w:szCs w:val="28"/>
              </w:rPr>
              <w:t> </w:t>
            </w:r>
          </w:p>
          <w:p>
            <w:pPr>
              <w:pStyle w:val="Normal"/>
              <w:spacing w:lineRule="atLeast" w:line="326" w:before="0" w:after="120"/>
              <w:jc w:val="right"/>
              <w:rPr>
                <w:rFonts w:ascii="Times New Roman" w:hAnsi="Times New Roman" w:cs="Times New Roman"/>
                <w:sz w:val="24"/>
                <w:szCs w:val="24"/>
              </w:rPr>
            </w:pPr>
            <w:r>
              <w:rPr>
                <w:rFonts w:cs="Times New Roman" w:ascii="Times New Roman" w:hAnsi="Times New Roman"/>
                <w:sz w:val="28"/>
                <w:szCs w:val="28"/>
              </w:rPr>
              <w:t>30</w:t>
            </w:r>
          </w:p>
        </w:tc>
      </w:tr>
      <w:tr>
        <w:trPr/>
        <w:tc>
          <w:tcPr>
            <w:tcW w:w="8789" w:type="dxa"/>
            <w:tcBorders/>
            <w:shd w:fill="auto" w:val="clear"/>
          </w:tcPr>
          <w:p>
            <w:pPr>
              <w:pStyle w:val="Normal"/>
              <w:spacing w:lineRule="atLeast" w:line="326" w:before="0" w:after="120"/>
              <w:rPr>
                <w:rFonts w:ascii="Times New Roman" w:hAnsi="Times New Roman" w:cs="Times New Roman"/>
                <w:sz w:val="24"/>
                <w:szCs w:val="24"/>
              </w:rPr>
            </w:pPr>
            <w:r>
              <w:rPr>
                <w:rFonts w:cs="Times New Roman" w:ascii="Times New Roman" w:hAnsi="Times New Roman"/>
                <w:sz w:val="28"/>
                <w:szCs w:val="28"/>
              </w:rPr>
              <w:t>Заключение.</w:t>
            </w:r>
            <w:r>
              <w:rPr>
                <w:rFonts w:cs="Times New Roman" w:ascii="Times New Roman" w:hAnsi="Times New Roman"/>
                <w:sz w:val="28"/>
              </w:rPr>
              <w:t> . </w:t>
            </w:r>
            <w:r>
              <w:rPr>
                <w:rFonts w:cs="Times New Roman" w:ascii="Times New Roman" w:hAnsi="Times New Roman"/>
                <w:sz w:val="28"/>
                <w:szCs w:val="28"/>
              </w:rPr>
              <w:t xml:space="preserve">. . . . . . . . . . . . . . . . . . . . . . . . . . . . . . . . . . . . . . . . . . . . . . . . </w:t>
            </w:r>
          </w:p>
        </w:tc>
        <w:tc>
          <w:tcPr>
            <w:tcW w:w="992" w:type="dxa"/>
            <w:tcBorders/>
            <w:shd w:fill="auto" w:val="clear"/>
            <w:tcMar>
              <w:left w:w="0" w:type="dxa"/>
              <w:right w:w="0" w:type="dxa"/>
            </w:tcMar>
          </w:tcPr>
          <w:p>
            <w:pPr>
              <w:pStyle w:val="Normal"/>
              <w:spacing w:lineRule="atLeast" w:line="326" w:before="0" w:after="120"/>
              <w:jc w:val="right"/>
              <w:rPr>
                <w:rFonts w:ascii="Times New Roman" w:hAnsi="Times New Roman" w:cs="Times New Roman"/>
                <w:sz w:val="24"/>
                <w:szCs w:val="24"/>
              </w:rPr>
            </w:pPr>
            <w:r>
              <w:rPr>
                <w:rFonts w:cs="Times New Roman" w:ascii="Times New Roman" w:hAnsi="Times New Roman"/>
                <w:sz w:val="28"/>
                <w:szCs w:val="28"/>
              </w:rPr>
              <w:t>20</w:t>
            </w:r>
          </w:p>
        </w:tc>
      </w:tr>
      <w:tr>
        <w:trPr/>
        <w:tc>
          <w:tcPr>
            <w:tcW w:w="8789" w:type="dxa"/>
            <w:tcBorders/>
            <w:shd w:fill="auto" w:val="clear"/>
          </w:tcPr>
          <w:p>
            <w:pPr>
              <w:pStyle w:val="Normal"/>
              <w:spacing w:lineRule="atLeast" w:line="326" w:before="0" w:after="120"/>
              <w:rPr>
                <w:rFonts w:ascii="Times New Roman" w:hAnsi="Times New Roman" w:cs="Times New Roman"/>
                <w:sz w:val="24"/>
                <w:szCs w:val="24"/>
                <w:lang w:val="en-US"/>
              </w:rPr>
            </w:pPr>
            <w:r>
              <w:rPr>
                <w:rFonts w:cs="Times New Roman" w:ascii="Times New Roman" w:hAnsi="Times New Roman"/>
                <w:sz w:val="28"/>
                <w:szCs w:val="28"/>
              </w:rPr>
              <w:t>Список использованной литературы</w:t>
            </w:r>
            <w:r>
              <w:rPr>
                <w:rFonts w:cs="Times New Roman" w:ascii="Times New Roman" w:hAnsi="Times New Roman"/>
                <w:sz w:val="28"/>
              </w:rPr>
              <w:t> . </w:t>
            </w:r>
            <w:r>
              <w:rPr>
                <w:rFonts w:cs="Times New Roman" w:ascii="Times New Roman" w:hAnsi="Times New Roman"/>
                <w:sz w:val="28"/>
                <w:szCs w:val="28"/>
              </w:rPr>
              <w:t xml:space="preserve">. . . . . . . . . . . . . . . . . . . . . . . . . . . </w:t>
            </w:r>
          </w:p>
        </w:tc>
        <w:tc>
          <w:tcPr>
            <w:tcW w:w="992" w:type="dxa"/>
            <w:tcBorders/>
            <w:shd w:fill="auto" w:val="clear"/>
            <w:tcMar>
              <w:left w:w="0" w:type="dxa"/>
              <w:right w:w="0" w:type="dxa"/>
            </w:tcMar>
          </w:tcPr>
          <w:p>
            <w:pPr>
              <w:pStyle w:val="Normal"/>
              <w:spacing w:lineRule="atLeast" w:line="326" w:before="0" w:after="120"/>
              <w:jc w:val="right"/>
              <w:rPr>
                <w:rFonts w:ascii="Times New Roman" w:hAnsi="Times New Roman" w:cs="Times New Roman"/>
                <w:sz w:val="24"/>
                <w:szCs w:val="24"/>
              </w:rPr>
            </w:pPr>
            <w:r>
              <w:rPr>
                <w:rFonts w:cs="Times New Roman" w:ascii="Times New Roman" w:hAnsi="Times New Roman"/>
                <w:sz w:val="28"/>
                <w:szCs w:val="28"/>
              </w:rPr>
              <w:t>23</w:t>
            </w:r>
          </w:p>
        </w:tc>
      </w:tr>
      <w:tr>
        <w:trPr/>
        <w:tc>
          <w:tcPr>
            <w:tcW w:w="8789" w:type="dxa"/>
            <w:tcBorders/>
            <w:shd w:fill="auto" w:val="clear"/>
          </w:tcPr>
          <w:p>
            <w:pPr>
              <w:pStyle w:val="Normal"/>
              <w:spacing w:lineRule="atLeast" w:line="326" w:before="0" w:after="120"/>
              <w:rPr>
                <w:rFonts w:ascii="Times New Roman" w:hAnsi="Times New Roman" w:cs="Times New Roman"/>
                <w:sz w:val="24"/>
                <w:szCs w:val="24"/>
              </w:rPr>
            </w:pPr>
            <w:r>
              <w:rPr>
                <w:rFonts w:cs="Times New Roman" w:ascii="Times New Roman" w:hAnsi="Times New Roman"/>
                <w:sz w:val="28"/>
                <w:szCs w:val="28"/>
              </w:rPr>
              <w:t>Приложение А. Название приложения</w:t>
            </w:r>
            <w:r>
              <w:rPr>
                <w:rFonts w:cs="Times New Roman" w:ascii="Times New Roman" w:hAnsi="Times New Roman"/>
                <w:sz w:val="28"/>
              </w:rPr>
              <w:t> . </w:t>
            </w:r>
            <w:r>
              <w:rPr>
                <w:rFonts w:cs="Times New Roman" w:ascii="Times New Roman" w:hAnsi="Times New Roman"/>
                <w:sz w:val="28"/>
                <w:szCs w:val="28"/>
              </w:rPr>
              <w:t xml:space="preserve">. . . . . . . . . . . . . . . . . . . . . . . . . . </w:t>
            </w:r>
          </w:p>
        </w:tc>
        <w:tc>
          <w:tcPr>
            <w:tcW w:w="992" w:type="dxa"/>
            <w:tcBorders/>
            <w:shd w:fill="auto" w:val="clear"/>
            <w:tcMar>
              <w:left w:w="0" w:type="dxa"/>
              <w:right w:w="0" w:type="dxa"/>
            </w:tcMar>
          </w:tcPr>
          <w:p>
            <w:pPr>
              <w:pStyle w:val="Normal"/>
              <w:spacing w:lineRule="atLeast" w:line="326" w:before="0" w:after="120"/>
              <w:jc w:val="right"/>
              <w:rPr>
                <w:rFonts w:ascii="Times New Roman" w:hAnsi="Times New Roman" w:cs="Times New Roman"/>
                <w:sz w:val="24"/>
                <w:szCs w:val="24"/>
              </w:rPr>
            </w:pPr>
            <w:r>
              <w:rPr>
                <w:rFonts w:cs="Times New Roman" w:ascii="Times New Roman" w:hAnsi="Times New Roman"/>
                <w:sz w:val="28"/>
                <w:szCs w:val="28"/>
              </w:rPr>
              <w:t>25</w:t>
            </w:r>
          </w:p>
        </w:tc>
      </w:tr>
      <w:tr>
        <w:trPr/>
        <w:tc>
          <w:tcPr>
            <w:tcW w:w="8789" w:type="dxa"/>
            <w:tcBorders/>
            <w:shd w:fill="auto" w:val="clear"/>
          </w:tcPr>
          <w:p>
            <w:pPr>
              <w:pStyle w:val="Normal"/>
              <w:spacing w:lineRule="atLeast" w:line="326" w:before="0" w:after="120"/>
              <w:ind w:left="1843" w:hanging="1843"/>
              <w:rPr>
                <w:rFonts w:ascii="Times New Roman" w:hAnsi="Times New Roman" w:cs="Times New Roman"/>
                <w:sz w:val="28"/>
                <w:szCs w:val="28"/>
              </w:rPr>
            </w:pPr>
            <w:r>
              <w:rPr>
                <w:rFonts w:cs="Times New Roman" w:ascii="Times New Roman" w:hAnsi="Times New Roman"/>
                <w:sz w:val="28"/>
                <w:szCs w:val="28"/>
              </w:rPr>
              <w:t xml:space="preserve">Приложение Б. Название приложения (если название длинное, </w:t>
              <w:br/>
              <w:t>то вторая строка оформляется так)</w:t>
            </w:r>
            <w:r>
              <w:rPr>
                <w:rFonts w:cs="Times New Roman" w:ascii="Times New Roman" w:hAnsi="Times New Roman"/>
                <w:sz w:val="28"/>
              </w:rPr>
              <w:t xml:space="preserve">. . . . . . . . . . . . . . . . . . </w:t>
            </w:r>
          </w:p>
        </w:tc>
        <w:tc>
          <w:tcPr>
            <w:tcW w:w="992" w:type="dxa"/>
            <w:tcBorders/>
            <w:shd w:fill="auto" w:val="clear"/>
            <w:tcMar>
              <w:left w:w="0" w:type="dxa"/>
              <w:right w:w="0" w:type="dxa"/>
            </w:tcMar>
          </w:tcPr>
          <w:p>
            <w:pPr>
              <w:pStyle w:val="Normal"/>
              <w:snapToGrid w:val="false"/>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tLeast" w:line="326" w:before="0" w:after="120"/>
              <w:jc w:val="right"/>
              <w:rPr>
                <w:rFonts w:ascii="Times New Roman" w:hAnsi="Times New Roman" w:cs="Times New Roman"/>
                <w:sz w:val="28"/>
                <w:szCs w:val="28"/>
              </w:rPr>
            </w:pPr>
            <w:r>
              <w:rPr>
                <w:rFonts w:cs="Times New Roman" w:ascii="Times New Roman" w:hAnsi="Times New Roman"/>
                <w:sz w:val="28"/>
                <w:szCs w:val="28"/>
              </w:rPr>
              <w:t>26</w:t>
            </w:r>
          </w:p>
        </w:tc>
      </w:tr>
    </w:tbl>
    <w:p>
      <w:pPr>
        <w:sectPr>
          <w:headerReference w:type="default" r:id="rId6"/>
          <w:headerReference w:type="first" r:id="rId7"/>
          <w:footerReference w:type="default" r:id="rId8"/>
          <w:footerReference w:type="first" r:id="rId9"/>
          <w:type w:val="nextPage"/>
          <w:pgSz w:w="11906" w:h="16838"/>
          <w:pgMar w:left="1418" w:right="567" w:header="567" w:top="1134" w:footer="1361" w:bottom="1417" w:gutter="0"/>
          <w:pgNumType w:start="1" w:fmt="decimal"/>
          <w:formProt w:val="false"/>
          <w:titlePg/>
          <w:textDirection w:val="lrTb"/>
          <w:docGrid w:type="default" w:linePitch="360" w:charSpace="0"/>
        </w:sectPr>
        <w:pStyle w:val="Normal"/>
        <w:spacing w:lineRule="atLeast" w:line="326"/>
        <w:rPr>
          <w:rFonts w:ascii="Times New Roman" w:hAnsi="Times New Roman" w:cs="Times New Roman"/>
          <w:color w:val="333333"/>
          <w:sz w:val="28"/>
          <w:szCs w:val="28"/>
        </w:rPr>
      </w:pPr>
      <w:r>
        <w:rPr>
          <w:rFonts w:cs="Times New Roman" w:ascii="Times New Roman" w:hAnsi="Times New Roman"/>
          <w:color w:val="333333"/>
          <w:sz w:val="28"/>
          <w:szCs w:val="28"/>
        </w:rPr>
      </w:r>
    </w:p>
    <w:p>
      <w:pPr>
        <w:pStyle w:val="Normal"/>
        <w:jc w:val="center"/>
        <w:rPr>
          <w:rFonts w:ascii="Times New Roman" w:hAnsi="Times New Roman" w:cs="Times New Roman"/>
          <w:sz w:val="28"/>
          <w:szCs w:val="28"/>
        </w:rPr>
      </w:pPr>
      <w:r>
        <w:rPr>
          <w:rFonts w:cs="Times New Roman" w:ascii="Times New Roman" w:hAnsi="Times New Roman"/>
          <w:b/>
          <w:bCs/>
          <w:sz w:val="28"/>
          <w:szCs w:val="28"/>
        </w:rPr>
        <w:t>ПРАВИЛА ОФОРМЛЕНИЯ</w:t>
      </w:r>
    </w:p>
    <w:p>
      <w:pPr>
        <w:pStyle w:val="Normal"/>
        <w:spacing w:lineRule="exact" w:line="7"/>
        <w:jc w:val="center"/>
        <w:rPr>
          <w:rFonts w:ascii="Times New Roman" w:hAnsi="Times New Roman" w:cs="Times New Roman"/>
          <w:sz w:val="28"/>
          <w:szCs w:val="28"/>
        </w:rPr>
      </w:pPr>
      <w:r>
        <w:rPr>
          <w:rFonts w:cs="Times New Roman" w:ascii="Times New Roman" w:hAnsi="Times New Roman"/>
          <w:sz w:val="28"/>
          <w:szCs w:val="28"/>
        </w:rPr>
      </w:r>
    </w:p>
    <w:p>
      <w:pPr>
        <w:pStyle w:val="Normal"/>
        <w:ind w:right="20" w:hanging="0"/>
        <w:jc w:val="center"/>
        <w:rPr>
          <w:rFonts w:ascii="Times New Roman" w:hAnsi="Times New Roman" w:cs="Times New Roman"/>
          <w:sz w:val="28"/>
          <w:szCs w:val="28"/>
        </w:rPr>
      </w:pPr>
      <w:r>
        <w:rPr>
          <w:rFonts w:cs="Times New Roman" w:ascii="Times New Roman" w:hAnsi="Times New Roman"/>
          <w:b/>
          <w:bCs/>
          <w:sz w:val="28"/>
          <w:szCs w:val="28"/>
        </w:rPr>
        <w:t>СПИСКА ИСПОЛЬЗОВАННЫХ ИСТОЧНИКОВ</w:t>
      </w:r>
    </w:p>
    <w:p>
      <w:pPr>
        <w:pStyle w:val="Normal"/>
        <w:spacing w:lineRule="exact" w:line="31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3"/>
        <w:ind w:right="20" w:firstLine="708"/>
        <w:rPr>
          <w:rFonts w:ascii="Times New Roman" w:hAnsi="Times New Roman" w:cs="Times New Roman"/>
          <w:color w:val="FF0000"/>
          <w:sz w:val="28"/>
          <w:szCs w:val="28"/>
        </w:rPr>
      </w:pPr>
      <w:r>
        <w:rPr>
          <w:rFonts w:cs="Times New Roman" w:ascii="Times New Roman" w:hAnsi="Times New Roman"/>
          <w:color w:val="FF0000"/>
          <w:sz w:val="28"/>
          <w:szCs w:val="28"/>
        </w:rPr>
        <w:t>Список нумеруется арабскими цифрами без точки и скобки</w:t>
      </w:r>
    </w:p>
    <w:p>
      <w:pPr>
        <w:pStyle w:val="Normal"/>
        <w:spacing w:lineRule="auto" w:line="333"/>
        <w:ind w:right="20" w:firstLine="708"/>
        <w:rPr/>
      </w:pPr>
      <w:r>
        <w:rPr>
          <w:rFonts w:cs="Times New Roman" w:ascii="Times New Roman" w:hAnsi="Times New Roman"/>
          <w:sz w:val="28"/>
          <w:szCs w:val="28"/>
        </w:rPr>
        <w:t xml:space="preserve">Возможен различный порядок размещения названий использованных источников (книг, статей, электронных ресурсов и т.п.) в </w:t>
      </w:r>
      <w:r>
        <w:rPr>
          <w:rFonts w:cs="Times New Roman" w:ascii="Times New Roman" w:hAnsi="Times New Roman"/>
          <w:b/>
          <w:bCs/>
          <w:i/>
          <w:iCs/>
          <w:sz w:val="28"/>
          <w:szCs w:val="28"/>
        </w:rPr>
        <w:t xml:space="preserve">списках использованной литературы </w:t>
      </w:r>
      <w:r>
        <w:rPr>
          <w:rFonts w:cs="Times New Roman" w:ascii="Times New Roman" w:hAnsi="Times New Roman"/>
          <w:sz w:val="28"/>
          <w:szCs w:val="28"/>
        </w:rPr>
        <w:t>или в</w:t>
      </w:r>
      <w:r>
        <w:rPr>
          <w:rFonts w:cs="Times New Roman" w:ascii="Times New Roman" w:hAnsi="Times New Roman"/>
          <w:b/>
          <w:bCs/>
          <w:i/>
          <w:iCs/>
          <w:sz w:val="28"/>
          <w:szCs w:val="28"/>
        </w:rPr>
        <w:t xml:space="preserve"> списках использованных источников</w:t>
      </w:r>
      <w:r>
        <w:rPr>
          <w:rFonts w:cs="Times New Roman" w:ascii="Times New Roman" w:hAnsi="Times New Roman"/>
          <w:sz w:val="28"/>
          <w:szCs w:val="28"/>
        </w:rPr>
        <w:t>:</w:t>
      </w:r>
      <w:r>
        <w:rPr>
          <w:rFonts w:cs="Times New Roman" w:ascii="Times New Roman" w:hAnsi="Times New Roman"/>
          <w:b/>
          <w:bCs/>
          <w:i/>
          <w:iCs/>
          <w:sz w:val="28"/>
          <w:szCs w:val="28"/>
        </w:rPr>
        <w:t xml:space="preserve"> </w:t>
      </w:r>
      <w:r>
        <w:rPr>
          <w:rFonts w:cs="Times New Roman" w:ascii="Times New Roman" w:hAnsi="Times New Roman"/>
          <w:sz w:val="28"/>
          <w:szCs w:val="28"/>
        </w:rPr>
        <w:t>алфавитный, хронологический, тематический.</w:t>
      </w:r>
    </w:p>
    <w:p>
      <w:pPr>
        <w:pStyle w:val="Normal"/>
        <w:spacing w:lineRule="exact" w:line="5"/>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3"/>
        <w:ind w:right="20" w:firstLine="708"/>
        <w:rPr/>
      </w:pPr>
      <w:r>
        <w:rPr>
          <w:rFonts w:cs="Times New Roman" w:ascii="Times New Roman" w:hAnsi="Times New Roman"/>
          <w:sz w:val="28"/>
          <w:szCs w:val="28"/>
        </w:rPr>
        <w:t xml:space="preserve">При </w:t>
      </w:r>
      <w:r>
        <w:rPr>
          <w:rFonts w:cs="Times New Roman" w:ascii="Times New Roman" w:hAnsi="Times New Roman"/>
          <w:i/>
          <w:iCs/>
          <w:sz w:val="28"/>
          <w:szCs w:val="28"/>
        </w:rPr>
        <w:t>алфавитном</w:t>
      </w:r>
      <w:r>
        <w:rPr>
          <w:rFonts w:cs="Times New Roman" w:ascii="Times New Roman" w:hAnsi="Times New Roman"/>
          <w:sz w:val="28"/>
          <w:szCs w:val="28"/>
        </w:rPr>
        <w:t xml:space="preserve"> принципе расположения источников информации сначала по алфавиту располагают источники на языке работы (в нашем случае, как правило, на русском языке), затем сквозной нумерацией продолжают располагать по алфавиту источники на других языках.</w:t>
      </w:r>
    </w:p>
    <w:p>
      <w:pPr>
        <w:pStyle w:val="Normal"/>
        <w:spacing w:lineRule="exact" w:line="5"/>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ind w:right="20" w:firstLine="708"/>
        <w:rPr/>
      </w:pPr>
      <w:r>
        <w:rPr>
          <w:rFonts w:cs="Times New Roman" w:ascii="Times New Roman" w:hAnsi="Times New Roman"/>
          <w:i/>
          <w:iCs/>
          <w:sz w:val="28"/>
          <w:szCs w:val="28"/>
        </w:rPr>
        <w:t xml:space="preserve">Хронологический </w:t>
      </w:r>
      <w:r>
        <w:rPr>
          <w:rFonts w:cs="Times New Roman" w:ascii="Times New Roman" w:hAnsi="Times New Roman"/>
          <w:sz w:val="28"/>
          <w:szCs w:val="28"/>
        </w:rPr>
        <w:t>порядок предполагает,</w:t>
      </w:r>
      <w:r>
        <w:rPr>
          <w:rFonts w:cs="Times New Roman" w:ascii="Times New Roman" w:hAnsi="Times New Roman"/>
          <w:i/>
          <w:iCs/>
          <w:sz w:val="28"/>
          <w:szCs w:val="28"/>
        </w:rPr>
        <w:t xml:space="preserve"> </w:t>
      </w:r>
      <w:r>
        <w:rPr>
          <w:rFonts w:cs="Times New Roman" w:ascii="Times New Roman" w:hAnsi="Times New Roman"/>
          <w:sz w:val="28"/>
          <w:szCs w:val="28"/>
        </w:rPr>
        <w:t>что источники располагают</w:t>
      </w:r>
      <w:r>
        <w:rPr>
          <w:rFonts w:cs="Times New Roman" w:ascii="Times New Roman" w:hAnsi="Times New Roman"/>
          <w:i/>
          <w:iCs/>
          <w:sz w:val="28"/>
          <w:szCs w:val="28"/>
        </w:rPr>
        <w:t xml:space="preserve"> </w:t>
      </w:r>
      <w:r>
        <w:rPr>
          <w:rFonts w:cs="Times New Roman" w:ascii="Times New Roman" w:hAnsi="Times New Roman"/>
          <w:sz w:val="28"/>
          <w:szCs w:val="28"/>
        </w:rPr>
        <w:t>по времени издания (сначала более ранние, затем более поздние).</w:t>
      </w:r>
    </w:p>
    <w:p>
      <w:pPr>
        <w:pStyle w:val="Normal"/>
        <w:spacing w:lineRule="exact" w:line="1"/>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ind w:firstLine="708"/>
        <w:rPr/>
      </w:pPr>
      <w:r>
        <w:rPr>
          <w:rFonts w:cs="Times New Roman" w:ascii="Times New Roman" w:hAnsi="Times New Roman"/>
          <w:i/>
          <w:iCs/>
          <w:sz w:val="28"/>
          <w:szCs w:val="28"/>
        </w:rPr>
        <w:t xml:space="preserve">Тематический </w:t>
      </w:r>
      <w:r>
        <w:rPr>
          <w:rFonts w:cs="Times New Roman" w:ascii="Times New Roman" w:hAnsi="Times New Roman"/>
          <w:sz w:val="28"/>
          <w:szCs w:val="28"/>
        </w:rPr>
        <w:t>порядок предполагает распределение источников по</w:t>
      </w:r>
      <w:r>
        <w:rPr>
          <w:rFonts w:cs="Times New Roman" w:ascii="Times New Roman" w:hAnsi="Times New Roman"/>
          <w:i/>
          <w:iCs/>
          <w:sz w:val="28"/>
          <w:szCs w:val="28"/>
        </w:rPr>
        <w:t xml:space="preserve"> </w:t>
      </w:r>
      <w:r>
        <w:rPr>
          <w:rFonts w:cs="Times New Roman" w:ascii="Times New Roman" w:hAnsi="Times New Roman"/>
          <w:sz w:val="28"/>
          <w:szCs w:val="28"/>
        </w:rPr>
        <w:t>тематическим рубрикам, а внутри рубрик – в алфавитном или в хронологическом порядке.</w:t>
      </w:r>
    </w:p>
    <w:p>
      <w:pPr>
        <w:pStyle w:val="Normal"/>
        <w:spacing w:lineRule="exact" w:line="1"/>
        <w:rPr>
          <w:rFonts w:ascii="Times New Roman" w:hAnsi="Times New Roman" w:cs="Times New Roman"/>
          <w:sz w:val="28"/>
          <w:szCs w:val="28"/>
        </w:rPr>
      </w:pPr>
      <w:r>
        <w:rPr>
          <w:rFonts w:cs="Times New Roman" w:ascii="Times New Roman" w:hAnsi="Times New Roman"/>
          <w:sz w:val="28"/>
          <w:szCs w:val="28"/>
        </w:rPr>
      </w:r>
    </w:p>
    <w:p>
      <w:pPr>
        <w:pStyle w:val="Normal"/>
        <w:tabs>
          <w:tab w:val="clear" w:pos="709"/>
          <w:tab w:val="left" w:pos="982" w:leader="none"/>
        </w:tabs>
        <w:spacing w:lineRule="auto" w:line="336"/>
        <w:ind w:right="20" w:firstLine="706"/>
        <w:rPr/>
      </w:pPr>
      <w:r>
        <w:rPr>
          <w:rFonts w:cs="Times New Roman" w:ascii="Times New Roman" w:hAnsi="Times New Roman"/>
          <w:sz w:val="28"/>
          <w:szCs w:val="28"/>
        </w:rPr>
        <w:t xml:space="preserve">Список может быть как </w:t>
      </w:r>
      <w:r>
        <w:rPr>
          <w:rFonts w:cs="Times New Roman" w:ascii="Times New Roman" w:hAnsi="Times New Roman"/>
          <w:i/>
          <w:iCs/>
          <w:sz w:val="28"/>
          <w:szCs w:val="28"/>
        </w:rPr>
        <w:t>нумерованным</w:t>
      </w:r>
      <w:r>
        <w:rPr>
          <w:rFonts w:cs="Times New Roman" w:ascii="Times New Roman" w:hAnsi="Times New Roman"/>
          <w:sz w:val="28"/>
          <w:szCs w:val="28"/>
        </w:rPr>
        <w:t xml:space="preserve">, так и </w:t>
      </w:r>
      <w:r>
        <w:rPr>
          <w:rFonts w:cs="Times New Roman" w:ascii="Times New Roman" w:hAnsi="Times New Roman"/>
          <w:i/>
          <w:iCs/>
          <w:sz w:val="28"/>
          <w:szCs w:val="28"/>
        </w:rPr>
        <w:t>ненумерованным</w:t>
      </w:r>
      <w:r>
        <w:rPr>
          <w:rFonts w:cs="Times New Roman" w:ascii="Times New Roman" w:hAnsi="Times New Roman"/>
          <w:sz w:val="28"/>
          <w:szCs w:val="28"/>
        </w:rPr>
        <w:t xml:space="preserve"> (конкретные требования в рамках институтов / высших школ закрепляются в документах института / высшей школы).</w:t>
      </w:r>
    </w:p>
    <w:p>
      <w:pPr>
        <w:pStyle w:val="Normal"/>
        <w:spacing w:lineRule="exact" w:line="2"/>
        <w:rPr>
          <w:rFonts w:ascii="Times New Roman" w:hAnsi="Times New Roman" w:cs="Times New Roman"/>
          <w:sz w:val="28"/>
          <w:szCs w:val="28"/>
        </w:rPr>
      </w:pPr>
      <w:r>
        <w:rPr>
          <w:rFonts w:cs="Times New Roman" w:ascii="Times New Roman" w:hAnsi="Times New Roman"/>
          <w:sz w:val="28"/>
          <w:szCs w:val="28"/>
        </w:rPr>
      </w:r>
    </w:p>
    <w:p>
      <w:pPr>
        <w:pStyle w:val="Normal"/>
        <w:spacing w:lineRule="exact" w:line="1"/>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ind w:right="20" w:firstLine="708"/>
        <w:rPr/>
      </w:pPr>
      <w:r>
        <w:rPr>
          <w:rFonts w:cs="Times New Roman" w:ascii="Times New Roman" w:hAnsi="Times New Roman"/>
          <w:i/>
          <w:iCs/>
          <w:sz w:val="28"/>
          <w:szCs w:val="28"/>
        </w:rPr>
        <w:t xml:space="preserve">Ссылки на использованную литературу (использованные источники) </w:t>
      </w:r>
      <w:r>
        <w:rPr>
          <w:rFonts w:cs="Times New Roman" w:ascii="Times New Roman" w:hAnsi="Times New Roman"/>
          <w:sz w:val="28"/>
          <w:szCs w:val="28"/>
        </w:rPr>
        <w:t>следует указывать порядковым номером по списку литературы/источников, выделенным квадратными скобками. Например, [12].</w:t>
      </w:r>
    </w:p>
    <w:p>
      <w:pPr>
        <w:pStyle w:val="Normal"/>
        <w:spacing w:lineRule="exact" w:line="4"/>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3"/>
        <w:ind w:firstLine="708"/>
        <w:rPr/>
      </w:pPr>
      <w:r>
        <w:rPr>
          <w:rFonts w:cs="Times New Roman" w:ascii="Times New Roman" w:hAnsi="Times New Roman"/>
          <w:sz w:val="28"/>
          <w:szCs w:val="28"/>
        </w:rPr>
        <w:t>Если библиографический список не нумерован, то в отсылке к источнику в тексте работы проставляют начальные слова библиографического описания – имя автора и/или первые слова заглавия (если библиографическое описание источника начинается с названия) и год издания. Например: [Тарле, 1961], [История Москвы, 1978] или [История ..., 1978], [Николаев И.Н., 1963] (инициалы следует указывать, если в список необходимо включить работы разных авторов с одинаковой фамилией).</w:t>
      </w:r>
    </w:p>
    <w:p>
      <w:pPr>
        <w:pStyle w:val="Normal"/>
        <w:spacing w:lineRule="exact" w:line="9"/>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ind w:right="20" w:firstLine="708"/>
        <w:rPr>
          <w:rFonts w:ascii="Times New Roman" w:hAnsi="Times New Roman" w:cs="Times New Roman"/>
          <w:sz w:val="28"/>
          <w:szCs w:val="28"/>
        </w:rPr>
      </w:pPr>
      <w:r>
        <w:rPr>
          <w:rFonts w:cs="Times New Roman" w:ascii="Times New Roman" w:hAnsi="Times New Roman"/>
          <w:sz w:val="28"/>
          <w:szCs w:val="28"/>
        </w:rPr>
        <w:t>Точку (или другой знак препинания по смыслу предложения) всегда ставят после скобки.</w:t>
      </w:r>
    </w:p>
    <w:p>
      <w:pPr>
        <w:pStyle w:val="Normal"/>
        <w:spacing w:lineRule="exact" w:line="1"/>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4"/>
        </w:numPr>
        <w:tabs>
          <w:tab w:val="clear" w:pos="709"/>
          <w:tab w:val="left" w:pos="979" w:leader="none"/>
        </w:tabs>
        <w:overflowPunct w:val="true"/>
        <w:autoSpaceDE w:val="true"/>
        <w:spacing w:lineRule="auto" w:line="333"/>
        <w:ind w:left="0" w:right="20" w:firstLine="706"/>
        <w:textAlignment w:val="auto"/>
        <w:rPr>
          <w:rFonts w:ascii="Times New Roman" w:hAnsi="Times New Roman" w:cs="Times New Roman"/>
          <w:sz w:val="28"/>
          <w:szCs w:val="28"/>
        </w:rPr>
      </w:pPr>
      <w:r>
        <w:rPr>
          <w:rFonts w:cs="Times New Roman" w:ascii="Times New Roman" w:hAnsi="Times New Roman"/>
          <w:sz w:val="28"/>
          <w:szCs w:val="28"/>
        </w:rPr>
        <w:t>случае использования источника на бумажном носителе при цитировании, при заимствовании статистических материалов, при ссылке на определенную схему, рисунок и т.п. следует обязательно указывать номера страниц. Например: [13, С.54] или [Тарле, 1961, С.87].</w:t>
      </w:r>
    </w:p>
    <w:p>
      <w:pPr>
        <w:pStyle w:val="Normal"/>
        <w:spacing w:lineRule="exact" w:line="4"/>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ind w:right="20" w:firstLine="708"/>
        <w:rPr/>
      </w:pPr>
      <w:r>
        <w:rPr>
          <w:rFonts w:cs="Times New Roman" w:ascii="Times New Roman" w:hAnsi="Times New Roman"/>
          <w:sz w:val="28"/>
          <w:szCs w:val="28"/>
        </w:rPr>
        <w:t>Библиографическое описание любого документа – объекта ссылки – включают в библиографический список только один раз. При повторных ссылках на этот документ цитируемые или упоминаемые страницы указывают в отсылке в тексте (например, [История ..., 1978, С.15 – 16]).</w:t>
      </w:r>
    </w:p>
    <w:p>
      <w:pPr>
        <w:pStyle w:val="Normal"/>
        <w:ind w:left="700" w:hanging="0"/>
        <w:rPr>
          <w:rFonts w:ascii="Times New Roman" w:hAnsi="Times New Roman" w:cs="Times New Roman"/>
          <w:sz w:val="28"/>
          <w:szCs w:val="28"/>
        </w:rPr>
      </w:pPr>
      <w:r>
        <w:rPr>
          <w:rFonts w:cs="Times New Roman" w:ascii="Times New Roman" w:hAnsi="Times New Roman"/>
          <w:sz w:val="28"/>
          <w:szCs w:val="28"/>
        </w:rPr>
        <w:t>Список литературы оформляют одним из двух способов.</w:t>
      </w:r>
    </w:p>
    <w:p>
      <w:pPr>
        <w:pStyle w:val="Normal"/>
        <w:spacing w:lineRule="exact" w:line="154"/>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right="20" w:firstLine="708"/>
        <w:rPr/>
      </w:pPr>
      <w:r>
        <w:rPr>
          <w:rFonts w:cs="Times New Roman" w:ascii="Times New Roman" w:hAnsi="Times New Roman"/>
          <w:bCs/>
          <w:sz w:val="28"/>
          <w:szCs w:val="28"/>
        </w:rPr>
        <w:t>1</w:t>
      </w:r>
      <w:r>
        <w:rPr>
          <w:rFonts w:cs="Times New Roman" w:ascii="Times New Roman" w:hAnsi="Times New Roman"/>
          <w:sz w:val="28"/>
          <w:szCs w:val="28"/>
        </w:rPr>
        <w:t>.</w:t>
      </w:r>
      <w:r>
        <w:rPr>
          <w:rFonts w:cs="Times New Roman" w:ascii="Times New Roman" w:hAnsi="Times New Roman"/>
          <w:b/>
          <w:bCs/>
          <w:sz w:val="28"/>
          <w:szCs w:val="28"/>
        </w:rPr>
        <w:t xml:space="preserve"> </w:t>
      </w:r>
      <w:r>
        <w:rPr>
          <w:rFonts w:cs="Times New Roman" w:ascii="Times New Roman" w:hAnsi="Times New Roman"/>
          <w:sz w:val="28"/>
          <w:szCs w:val="28"/>
        </w:rPr>
        <w:t xml:space="preserve">Названия книг пишут от левого поля, вторую и последующие строки пишут с абзаца. Например: </w:t>
      </w:r>
    </w:p>
    <w:p>
      <w:pPr>
        <w:pStyle w:val="Normal"/>
        <w:spacing w:lineRule="auto" w:line="360"/>
        <w:ind w:left="709" w:right="20" w:hanging="709"/>
        <w:rPr>
          <w:rFonts w:ascii="Times New Roman" w:hAnsi="Times New Roman" w:cs="Times New Roman"/>
          <w:sz w:val="28"/>
          <w:szCs w:val="28"/>
        </w:rPr>
      </w:pPr>
      <w:r>
        <w:rPr>
          <w:rFonts w:cs="Times New Roman" w:ascii="Times New Roman" w:hAnsi="Times New Roman"/>
          <w:sz w:val="28"/>
          <w:szCs w:val="28"/>
        </w:rPr>
        <w:t>Ковшиков В.А., Глухов В.П. Психолингвистика: теория речевой деятельности: учеб. Пособие для студентов педвузов. – М.: Астрель; Тверь: АСТ, 2006. – 319 с. – (Высшая школа).</w:t>
      </w:r>
    </w:p>
    <w:p>
      <w:pPr>
        <w:pStyle w:val="Normal"/>
        <w:spacing w:lineRule="auto" w:line="360"/>
        <w:ind w:left="709" w:hanging="709"/>
        <w:rPr>
          <w:rFonts w:ascii="Times New Roman" w:hAnsi="Times New Roman" w:cs="Times New Roman"/>
          <w:sz w:val="28"/>
          <w:szCs w:val="28"/>
        </w:rPr>
      </w:pPr>
      <w:r>
        <w:rPr>
          <w:rFonts w:cs="Times New Roman" w:ascii="Times New Roman" w:hAnsi="Times New Roman"/>
          <w:sz w:val="28"/>
          <w:szCs w:val="28"/>
        </w:rPr>
        <w:t>Куницын В.Е., Терещенко Е.Д., Андреева Е.С. Радиотомография ионосферы. – М.: Физматлит, 2007. – С.250 – 252.</w:t>
      </w:r>
    </w:p>
    <w:p>
      <w:pPr>
        <w:pStyle w:val="Normal"/>
        <w:spacing w:lineRule="auto" w:line="360"/>
        <w:ind w:left="2" w:firstLine="708"/>
        <w:rPr/>
      </w:pPr>
      <w:r>
        <w:rPr>
          <w:rFonts w:cs="Times New Roman" w:ascii="Times New Roman" w:hAnsi="Times New Roman"/>
          <w:bCs/>
          <w:sz w:val="28"/>
          <w:szCs w:val="28"/>
        </w:rPr>
        <w:t>2</w:t>
      </w:r>
      <w:r>
        <w:rPr>
          <w:rFonts w:cs="Times New Roman" w:ascii="Times New Roman" w:hAnsi="Times New Roman"/>
          <w:sz w:val="28"/>
          <w:szCs w:val="28"/>
        </w:rPr>
        <w:t>.</w:t>
      </w:r>
      <w:r>
        <w:rPr>
          <w:rFonts w:cs="Times New Roman" w:ascii="Times New Roman" w:hAnsi="Times New Roman"/>
          <w:b/>
          <w:bCs/>
          <w:sz w:val="28"/>
          <w:szCs w:val="28"/>
        </w:rPr>
        <w:t xml:space="preserve"> </w:t>
      </w:r>
      <w:r>
        <w:rPr>
          <w:rFonts w:cs="Times New Roman" w:ascii="Times New Roman" w:hAnsi="Times New Roman"/>
          <w:sz w:val="28"/>
          <w:szCs w:val="28"/>
        </w:rPr>
        <w:t>Названия книг пишут с абзаца,</w:t>
      </w:r>
      <w:r>
        <w:rPr>
          <w:rFonts w:cs="Times New Roman" w:ascii="Times New Roman" w:hAnsi="Times New Roman"/>
          <w:b/>
          <w:bCs/>
          <w:sz w:val="28"/>
          <w:szCs w:val="28"/>
        </w:rPr>
        <w:t xml:space="preserve"> </w:t>
      </w:r>
      <w:r>
        <w:rPr>
          <w:rFonts w:cs="Times New Roman" w:ascii="Times New Roman" w:hAnsi="Times New Roman"/>
          <w:sz w:val="28"/>
          <w:szCs w:val="28"/>
        </w:rPr>
        <w:t>вторую и последующие строки пишут от левого поля.</w:t>
      </w:r>
    </w:p>
    <w:p>
      <w:pPr>
        <w:pStyle w:val="Normal"/>
        <w:spacing w:lineRule="exact" w:line="1"/>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702" w:hanging="0"/>
        <w:rPr>
          <w:rFonts w:ascii="Times New Roman" w:hAnsi="Times New Roman" w:cs="Times New Roman"/>
          <w:sz w:val="28"/>
          <w:szCs w:val="28"/>
        </w:rPr>
      </w:pPr>
      <w:r>
        <w:rPr>
          <w:rFonts w:cs="Times New Roman" w:ascii="Times New Roman" w:hAnsi="Times New Roman"/>
          <w:sz w:val="28"/>
          <w:szCs w:val="28"/>
        </w:rPr>
        <w:t>Например:</w:t>
      </w:r>
    </w:p>
    <w:p>
      <w:pPr>
        <w:pStyle w:val="Normal"/>
        <w:spacing w:lineRule="auto" w:line="360"/>
        <w:ind w:left="2" w:firstLine="708"/>
        <w:rPr/>
      </w:pPr>
      <w:r>
        <w:rPr>
          <w:rFonts w:cs="Times New Roman" w:ascii="Times New Roman" w:hAnsi="Times New Roman"/>
          <w:sz w:val="28"/>
          <w:szCs w:val="28"/>
        </w:rPr>
        <w:t>Кремер Б.И. Вопросы организации документооборота в советском делопроизводстве (История, современное состояние, перспективы дальнейших исследований. По материалам ЕГСД): Автореф. дис. на соиск. учен. степ. канд. ист. наук (05.25.02). – М., 1976. – 17 с.</w:t>
      </w:r>
    </w:p>
    <w:p>
      <w:pPr>
        <w:pStyle w:val="Normal"/>
        <w:spacing w:lineRule="auto" w:line="360"/>
        <w:ind w:left="2" w:firstLine="708"/>
        <w:rPr/>
      </w:pPr>
      <w:r>
        <w:rPr>
          <w:rFonts w:cs="Times New Roman" w:ascii="Times New Roman" w:hAnsi="Times New Roman"/>
          <w:sz w:val="28"/>
          <w:szCs w:val="28"/>
        </w:rPr>
        <w:t>Меденцев В.И. Повышение эффективности педагогического самосовершенствования преподавателя вуза МВД России: Автореф. дис. на соиск. учен. степ. канд. пед. наук: (13.00.01)/ Санкт-Петербургский юридический институт. – СПб, 1997. – 20 с.</w:t>
      </w:r>
    </w:p>
    <w:p>
      <w:pPr>
        <w:pStyle w:val="Normal"/>
        <w:spacing w:lineRule="auto" w:line="357"/>
        <w:ind w:left="2" w:firstLine="708"/>
        <w:rPr/>
      </w:pPr>
      <w:r>
        <w:rPr>
          <w:rFonts w:cs="Times New Roman" w:ascii="Times New Roman" w:hAnsi="Times New Roman"/>
          <w:sz w:val="28"/>
          <w:szCs w:val="28"/>
        </w:rPr>
        <w:t>Список использованной литературы (источников) в учебных работах помещают в конце работы и оформляют через полуторный интервал.</w:t>
      </w:r>
    </w:p>
    <w:p>
      <w:pPr>
        <w:pStyle w:val="Normal"/>
        <w:spacing w:lineRule="exact" w:line="4"/>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2"/>
        <w:rPr/>
      </w:pPr>
      <w:r>
        <w:rPr>
          <w:rFonts w:cs="Times New Roman" w:ascii="Times New Roman" w:hAnsi="Times New Roman"/>
          <w:sz w:val="28"/>
          <w:szCs w:val="28"/>
        </w:rPr>
        <w:t xml:space="preserve">Само библиографическое описание составляют в соответствии </w:t>
        <w:br/>
        <w:t>ГОСТ Р 7.0.5–2008. Библиографическая ссылка: Общие требования и правила составления.</w:t>
      </w:r>
    </w:p>
    <w:p>
      <w:pPr>
        <w:pStyle w:val="Normal"/>
        <w:spacing w:lineRule="auto" w:line="372"/>
        <w:ind w:left="2" w:right="7060" w:hanging="0"/>
        <w:rPr>
          <w:rFonts w:ascii="Times New Roman" w:hAnsi="Times New Roman" w:cs="Times New Roman"/>
          <w:b/>
          <w:b/>
          <w:bCs/>
          <w:sz w:val="28"/>
          <w:szCs w:val="28"/>
        </w:rPr>
      </w:pPr>
      <w:r>
        <w:rPr>
          <w:rFonts w:cs="Times New Roman" w:ascii="Times New Roman" w:hAnsi="Times New Roman"/>
          <w:b/>
          <w:bCs/>
          <w:sz w:val="28"/>
          <w:szCs w:val="28"/>
        </w:rPr>
        <w:t xml:space="preserve">Примеры </w:t>
      </w:r>
    </w:p>
    <w:p>
      <w:pPr>
        <w:pStyle w:val="Normal"/>
        <w:spacing w:lineRule="auto" w:line="372"/>
        <w:ind w:left="2" w:right="7060" w:hanging="0"/>
        <w:rPr>
          <w:rFonts w:ascii="Times New Roman" w:hAnsi="Times New Roman" w:cs="Times New Roman"/>
          <w:sz w:val="28"/>
          <w:szCs w:val="28"/>
        </w:rPr>
      </w:pPr>
      <w:r>
        <w:rPr>
          <w:rFonts w:cs="Times New Roman" w:ascii="Times New Roman" w:hAnsi="Times New Roman"/>
          <w:sz w:val="28"/>
          <w:szCs w:val="28"/>
          <w:u w:val="single"/>
        </w:rPr>
        <w:t>Отдельная книга</w:t>
      </w:r>
    </w:p>
    <w:p>
      <w:pPr>
        <w:pStyle w:val="Normal"/>
        <w:spacing w:lineRule="auto" w:line="357"/>
        <w:ind w:left="2" w:firstLine="709"/>
        <w:rPr>
          <w:rFonts w:ascii="Times New Roman" w:hAnsi="Times New Roman" w:cs="Times New Roman"/>
          <w:sz w:val="28"/>
          <w:szCs w:val="28"/>
        </w:rPr>
      </w:pPr>
      <w:r>
        <w:rPr>
          <w:rFonts w:cs="Times New Roman" w:ascii="Times New Roman" w:hAnsi="Times New Roman"/>
          <w:sz w:val="28"/>
          <w:szCs w:val="28"/>
        </w:rPr>
        <w:t>Нехаев Г. А. Металлические конструкции в примерах и задачах: учеб. пособие  / Г.А.Нехаев, И.А.Захарова. – М.: Изд-во Ассоциации строительных вузов, 2010.— 144 с.</w:t>
      </w:r>
    </w:p>
    <w:p>
      <w:pPr>
        <w:pStyle w:val="Normal"/>
        <w:spacing w:lineRule="auto" w:line="357"/>
        <w:ind w:left="2" w:firstLine="709"/>
        <w:rPr>
          <w:rFonts w:ascii="Times New Roman" w:hAnsi="Times New Roman" w:cs="Times New Roman"/>
          <w:sz w:val="28"/>
          <w:szCs w:val="28"/>
        </w:rPr>
      </w:pPr>
      <w:r>
        <w:rPr>
          <w:rFonts w:cs="Times New Roman" w:ascii="Times New Roman" w:hAnsi="Times New Roman"/>
          <w:sz w:val="28"/>
          <w:szCs w:val="28"/>
        </w:rPr>
        <w:t xml:space="preserve">Молекулярная физика. Термодинамика: Текст лекций / Под общ. ред. А.М. Скворцова. – СПб.: Химико-фармацевтический ин-т, 1993. – 500 с. </w:t>
      </w:r>
    </w:p>
    <w:p>
      <w:pPr>
        <w:pStyle w:val="Normal"/>
        <w:spacing w:lineRule="auto" w:line="357"/>
        <w:rPr>
          <w:rFonts w:ascii="Times New Roman" w:hAnsi="Times New Roman" w:cs="Times New Roman"/>
          <w:sz w:val="28"/>
          <w:szCs w:val="28"/>
        </w:rPr>
      </w:pPr>
      <w:r>
        <w:rPr>
          <w:rFonts w:cs="Times New Roman" w:ascii="Times New Roman" w:hAnsi="Times New Roman"/>
          <w:sz w:val="28"/>
          <w:szCs w:val="28"/>
          <w:u w:val="single"/>
        </w:rPr>
        <w:t>Многотомное издание в целом</w:t>
      </w:r>
    </w:p>
    <w:p>
      <w:pPr>
        <w:pStyle w:val="Normal"/>
        <w:spacing w:lineRule="exact" w:line="3"/>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Книга о книгах: Библиографическое пособие: в 3 т. – М.: Книга, 1967 – 1970. – 3 т.</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u w:val="single"/>
        </w:rPr>
        <w:t>Отдельный том многотомного издания</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Книга о книгах: Библиографическое пособие: В 3 т. – М.: Книга, 1967. – Т.1. – 407 с.</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u w:val="single"/>
        </w:rPr>
        <w:t>Словари</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Библиотечное дело: Терминологический словарь / Сост. И.Т. Суслова, Л.Н. Уланова. – 2-е изд. – М.: Книга, 1986. – 224 с.</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u w:val="single"/>
        </w:rPr>
        <w:t>Статья из журнала</w:t>
      </w:r>
    </w:p>
    <w:p>
      <w:pPr>
        <w:pStyle w:val="Normal"/>
        <w:spacing w:lineRule="auto" w:line="360"/>
        <w:ind w:firstLine="720"/>
        <w:rPr/>
      </w:pPr>
      <w:r>
        <w:rPr>
          <w:rFonts w:cs="Times New Roman" w:ascii="Times New Roman" w:hAnsi="Times New Roman"/>
          <w:sz w:val="28"/>
          <w:szCs w:val="28"/>
        </w:rPr>
        <w:t>Суровцева Р.П. Совершенствование учебно-воспитательного процесса // Химия в школе. – 1980. – № 5. – С.3 – 6.</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u w:val="single"/>
        </w:rPr>
        <w:t>Стандарты</w:t>
      </w:r>
    </w:p>
    <w:p>
      <w:pPr>
        <w:pStyle w:val="Normal"/>
        <w:spacing w:lineRule="auto" w:line="360"/>
        <w:ind w:firstLine="720"/>
        <w:rPr/>
      </w:pPr>
      <w:r>
        <w:rPr>
          <w:rFonts w:cs="Times New Roman" w:ascii="Times New Roman" w:hAnsi="Times New Roman"/>
          <w:sz w:val="28"/>
          <w:szCs w:val="28"/>
        </w:rPr>
        <w:t>ГОСТ 7.9-95 (ИСО 214-76). Реферат и аннотация. – Минск: Межгосударственный совет по стандартизации, метрологии и сертификации, 2001. – 6 с.</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или</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Реферат и аннотация: ГОСТ 7.9-95 (ИСО 214-76). – Минск: Межгосударственный совет по стандартизации, метрологии и сертификации, 2001. – 6 с.</w:t>
      </w:r>
      <w:r>
        <w:br w:type="page"/>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u w:val="single"/>
        </w:rPr>
        <w:t>Инструкции</w:t>
      </w:r>
    </w:p>
    <w:p>
      <w:pPr>
        <w:pStyle w:val="Normal"/>
        <w:spacing w:lineRule="auto" w:line="360"/>
        <w:ind w:firstLine="720"/>
        <w:rPr/>
      </w:pPr>
      <w:r>
        <w:rPr>
          <w:rFonts w:cs="Times New Roman" w:ascii="Times New Roman" w:hAnsi="Times New Roman"/>
          <w:sz w:val="28"/>
          <w:szCs w:val="28"/>
        </w:rPr>
        <w:t>Инструкция по хранению изделий из натурального меха: Утв. Упр. хим. чистки и хранения м-ва быт. обслуж. РСФСР 23.11.83. – М., 1984. – 16 с.</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u w:val="single"/>
        </w:rPr>
        <w:t>Переводное издание</w:t>
      </w:r>
    </w:p>
    <w:p>
      <w:pPr>
        <w:pStyle w:val="Normal"/>
        <w:spacing w:lineRule="auto" w:line="360"/>
        <w:ind w:firstLine="720"/>
        <w:rPr/>
      </w:pPr>
      <w:r>
        <w:rPr>
          <w:rFonts w:cs="Times New Roman" w:ascii="Times New Roman" w:hAnsi="Times New Roman"/>
          <w:sz w:val="28"/>
          <w:szCs w:val="28"/>
        </w:rPr>
        <w:t>Гроссе Э., Вайсмантель Р. Химия для любознательных: Пер. с нем. – М.: Химия, 1980. – 392 с.</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u w:val="single"/>
        </w:rPr>
        <w:t>Статьи из трудов, ученых записок и т.д.</w:t>
      </w:r>
    </w:p>
    <w:p>
      <w:pPr>
        <w:pStyle w:val="Normal"/>
        <w:spacing w:lineRule="auto" w:line="360"/>
        <w:ind w:firstLine="709"/>
        <w:rPr>
          <w:rFonts w:ascii="Times New Roman" w:hAnsi="Times New Roman" w:cs="Times New Roman"/>
          <w:sz w:val="28"/>
          <w:szCs w:val="28"/>
        </w:rPr>
      </w:pPr>
      <w:r>
        <w:rPr>
          <w:rFonts w:cs="Times New Roman" w:ascii="Times New Roman" w:hAnsi="Times New Roman"/>
          <w:sz w:val="28"/>
          <w:szCs w:val="28"/>
        </w:rPr>
        <w:t>Казанцева К.В., Урсуя А.Д. Отражение, знание, информация // НТИ. – Сер.2. – 1981. – № 1. – С.1 – 9.</w:t>
      </w:r>
    </w:p>
    <w:p>
      <w:pPr>
        <w:pStyle w:val="Normal"/>
        <w:spacing w:lineRule="auto" w:line="360"/>
        <w:ind w:left="700" w:hanging="708"/>
        <w:rPr>
          <w:rFonts w:ascii="Times New Roman" w:hAnsi="Times New Roman" w:cs="Times New Roman"/>
          <w:sz w:val="28"/>
          <w:szCs w:val="28"/>
          <w:u w:val="single"/>
        </w:rPr>
      </w:pPr>
      <w:r>
        <w:rPr>
          <w:rFonts w:cs="Times New Roman" w:ascii="Times New Roman" w:hAnsi="Times New Roman"/>
          <w:sz w:val="28"/>
          <w:szCs w:val="28"/>
          <w:u w:val="single"/>
        </w:rPr>
        <w:t xml:space="preserve">Диссертация </w:t>
      </w:r>
    </w:p>
    <w:p>
      <w:pPr>
        <w:pStyle w:val="Normal"/>
        <w:spacing w:lineRule="auto" w:line="360"/>
        <w:ind w:firstLine="700"/>
        <w:rPr/>
      </w:pPr>
      <w:r>
        <w:rPr>
          <w:rFonts w:cs="Times New Roman" w:ascii="Times New Roman" w:hAnsi="Times New Roman"/>
          <w:sz w:val="28"/>
          <w:szCs w:val="28"/>
        </w:rPr>
        <w:t xml:space="preserve">Луус Р.А. Исследование оборудования с пневмовакуумным приводом для захвата, перемещения и фиксации при обработке пористых и легкоповреждаемых строительных изделий (на примере силикатобетонных изделий: Дис … канд. техн. наук: 05.05.04. – Защищена 09.11.1982; Утв. 11.05.83; 04820016743. – М., 1982. – </w:t>
        <w:br/>
        <w:t>212 с.: ил. – Библиогр.: С.165 – 174.</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u w:val="single"/>
        </w:rPr>
        <w:t>Электронный ресурс:</w:t>
      </w:r>
    </w:p>
    <w:p>
      <w:pPr>
        <w:pStyle w:val="Normal"/>
        <w:spacing w:lineRule="auto" w:line="360"/>
        <w:ind w:firstLine="708"/>
        <w:rPr>
          <w:rFonts w:ascii="Times New Roman" w:hAnsi="Times New Roman" w:cs="Times New Roman"/>
          <w:sz w:val="28"/>
          <w:szCs w:val="28"/>
        </w:rPr>
      </w:pPr>
      <w:r>
        <w:rPr>
          <w:rFonts w:cs="Times New Roman" w:ascii="Times New Roman" w:hAnsi="Times New Roman"/>
          <w:sz w:val="28"/>
          <w:szCs w:val="28"/>
        </w:rPr>
        <w:t>Галина Васильевна Старовойтова, 17.05.1946 – 20.11.1998: [мемор. сайт] / сост. и ред. Т. Лиханова. – [СПб., 2004]. – URL: http://www.starovoitova.ru/main.php. – (дата обращения: 21.02.2006).</w:t>
      </w:r>
    </w:p>
    <w:p>
      <w:pPr>
        <w:pStyle w:val="Normal"/>
        <w:spacing w:lineRule="auto" w:line="360"/>
        <w:ind w:firstLine="708"/>
        <w:rPr>
          <w:rFonts w:ascii="Times New Roman" w:hAnsi="Times New Roman" w:cs="Times New Roman"/>
          <w:sz w:val="28"/>
          <w:szCs w:val="28"/>
        </w:rPr>
      </w:pPr>
      <w:r>
        <w:rPr>
          <w:rFonts w:cs="Times New Roman" w:ascii="Times New Roman" w:hAnsi="Times New Roman"/>
          <w:sz w:val="28"/>
          <w:szCs w:val="28"/>
        </w:rPr>
        <w:t>Справочник по полупроводниковым приборам // [Персональная страница В.Р.Козака] / Ин-т ядер. физики. – [Новосибирск, 2003]. – URL: http://www.inp.nsk.su/%7Ekozak/start.htm. – (дата обращения: 13.03.2006).</w:t>
      </w:r>
    </w:p>
    <w:p>
      <w:pPr>
        <w:pStyle w:val="Normal"/>
        <w:spacing w:lineRule="auto" w:line="360"/>
        <w:ind w:firstLine="700"/>
        <w:rPr>
          <w:rFonts w:ascii="Times New Roman" w:hAnsi="Times New Roman" w:cs="Times New Roman"/>
          <w:sz w:val="28"/>
          <w:szCs w:val="28"/>
        </w:rPr>
      </w:pPr>
      <w:r>
        <w:rPr>
          <w:rFonts w:cs="Times New Roman" w:ascii="Times New Roman" w:hAnsi="Times New Roman"/>
          <w:sz w:val="28"/>
          <w:szCs w:val="28"/>
        </w:rPr>
        <w:t>Члиянц Г. Создание телевидения // QRZ.RU: сервер радиолюбителей России. – 2004. – URL: http://www.grz.ru/articles/article260.html. – (дата обращения: 21.02.2018).</w:t>
      </w:r>
    </w:p>
    <w:p>
      <w:pPr>
        <w:pStyle w:val="Normal"/>
        <w:spacing w:lineRule="auto" w:line="360"/>
        <w:ind w:firstLine="708"/>
        <w:rPr/>
      </w:pPr>
      <w:r>
        <w:rPr>
          <w:rFonts w:cs="Times New Roman" w:ascii="Times New Roman" w:hAnsi="Times New Roman"/>
          <w:sz w:val="28"/>
          <w:szCs w:val="28"/>
        </w:rPr>
        <w:t>Паринов С.И., Ляпунов В.М., Пузырев Р.Л. Система Соционет как платформа для разработки научных информационных ресурсов и онлайновых сервисов // Электрон. б-ки. – 2003. – Т.6. – вып.1. – URL: http://www.elbib.ru/index.phtml?page=-elbib/rus/journal/2003/part1/PLP/. – (дата обращения: 26.11.2017).</w:t>
      </w:r>
    </w:p>
    <w:p>
      <w:pPr>
        <w:pStyle w:val="Normal"/>
        <w:spacing w:lineRule="auto" w:line="360"/>
        <w:ind w:firstLine="708"/>
        <w:rPr>
          <w:rFonts w:ascii="Times New Roman" w:hAnsi="Times New Roman" w:cs="Times New Roman"/>
          <w:sz w:val="28"/>
          <w:szCs w:val="28"/>
        </w:rPr>
      </w:pPr>
      <w:r>
        <w:rPr>
          <w:rFonts w:cs="Times New Roman" w:ascii="Times New Roman" w:hAnsi="Times New Roman"/>
          <w:i/>
          <w:iCs/>
          <w:sz w:val="28"/>
          <w:szCs w:val="28"/>
        </w:rPr>
        <w:t>Сведения о системных требованиях приводят в тех случаях, когда для доступа к документу требуется специальное программное обеспечение (например, Adobe Acrobat Reader, Power Point и т.п.)</w:t>
      </w:r>
    </w:p>
    <w:p>
      <w:pPr>
        <w:pStyle w:val="Normal"/>
        <w:spacing w:lineRule="auto" w:line="360"/>
        <w:ind w:firstLine="709"/>
        <w:rPr/>
      </w:pPr>
      <w:r>
        <w:rPr>
          <w:rFonts w:cs="Times New Roman" w:ascii="Times New Roman" w:hAnsi="Times New Roman"/>
          <w:sz w:val="28"/>
          <w:szCs w:val="28"/>
        </w:rPr>
        <w:t xml:space="preserve">Беглик А.Г. Обзор основных проектов зарубежных справочных служб: программ. обеспечение и технолог. Подходы // Использование Интернет-технологий </w:t>
        <w:br/>
        <w:t>в справочном обслуживании удаленных пользователей: материалы семинара-тренинга. 23 – 24 нояб. 2004 г., Рос. нац. б-ка, Виртуал. справ. служба. – СПб., 2003. – Системные требования: Power Point. – URL: http://vss.nir.ru/about/seminar.php. – (дата обращения: 13.03.2018).</w:t>
      </w:r>
    </w:p>
    <w:p>
      <w:pPr>
        <w:pStyle w:val="Normal"/>
        <w:spacing w:lineRule="auto" w:line="357"/>
        <w:ind w:firstLine="709"/>
        <w:rPr>
          <w:rFonts w:ascii="Times New Roman" w:hAnsi="Times New Roman" w:cs="Times New Roman"/>
          <w:sz w:val="28"/>
          <w:szCs w:val="28"/>
        </w:rPr>
      </w:pPr>
      <w:r>
        <w:rPr>
          <w:rFonts w:cs="Times New Roman" w:ascii="Times New Roman" w:hAnsi="Times New Roman"/>
          <w:sz w:val="28"/>
          <w:szCs w:val="28"/>
        </w:rPr>
        <w:t>Волков В.Ю., Волкова Л.М. Физическая культура: курс дистанц. обучения по ГСЭ 05 «Физ. культура» / С.-Петерб. гос. политехн. ун-т, Меж-вузовский центр по физ. культуре. – СПб., 2003. – Доступ из локальной сети Фундамент. б-ки СПбПУ. – Систем. требования: Power Point. – URL: http://www.unilib.neva/ru/dl/local/-407/oe/oe/ppt. – (дата обращения: 13.03.2018).</w:t>
      </w:r>
    </w:p>
    <w:p>
      <w:pPr>
        <w:pStyle w:val="Normal"/>
        <w:spacing w:lineRule="exact" w:line="4"/>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8"/>
        <w:rPr>
          <w:rFonts w:ascii="Times New Roman" w:hAnsi="Times New Roman" w:cs="Times New Roman"/>
          <w:sz w:val="28"/>
          <w:szCs w:val="28"/>
        </w:rPr>
      </w:pPr>
      <w:r>
        <w:rPr>
          <w:rFonts w:cs="Times New Roman" w:ascii="Times New Roman" w:hAnsi="Times New Roman"/>
          <w:i/>
          <w:iCs/>
          <w:sz w:val="28"/>
          <w:szCs w:val="28"/>
        </w:rPr>
        <w:t>Примечание об ограничении доступности приводят в ссылках на документы из локальных сетей, а также из полнотекстовых баз данных, доступ к которым осуществляется на договорной основе или по подписке (например, «Кодекс», «Гарант», «Консультант-Плюс», «Интегрум», «EBSCO», «ProQuest» и т.п.)</w:t>
      </w:r>
    </w:p>
    <w:p>
      <w:pPr>
        <w:pStyle w:val="Normal"/>
        <w:spacing w:lineRule="exact" w:line="4"/>
        <w:rPr>
          <w:rFonts w:ascii="Times New Roman" w:hAnsi="Times New Roman" w:cs="Times New Roman"/>
          <w:sz w:val="28"/>
          <w:szCs w:val="28"/>
        </w:rPr>
      </w:pPr>
      <w:r>
        <w:rPr>
          <w:rFonts w:cs="Times New Roman" w:ascii="Times New Roman" w:hAnsi="Times New Roman"/>
          <w:sz w:val="28"/>
          <w:szCs w:val="28"/>
        </w:rPr>
      </w:r>
    </w:p>
    <w:p>
      <w:pPr>
        <w:pStyle w:val="Normal"/>
        <w:tabs>
          <w:tab w:val="clear" w:pos="709"/>
          <w:tab w:val="left" w:pos="1013" w:leader="none"/>
        </w:tabs>
        <w:spacing w:lineRule="auto" w:line="357"/>
        <w:ind w:firstLine="708"/>
        <w:rPr>
          <w:rFonts w:ascii="Times New Roman" w:hAnsi="Times New Roman" w:cs="Times New Roman"/>
          <w:sz w:val="28"/>
          <w:szCs w:val="28"/>
        </w:rPr>
      </w:pPr>
      <w:r>
        <w:rPr>
          <w:rFonts w:cs="Times New Roman" w:ascii="Times New Roman" w:hAnsi="Times New Roman"/>
          <w:sz w:val="28"/>
          <w:szCs w:val="28"/>
        </w:rPr>
        <w:t>О введении надбавок за сложность, напряженность и высокое качество работы [Электронный ресурс]: указание М-ва соц. защиты Рос. Федерации от 14 июля 1992 г. № 1-49-У. – Документ опубликован не был. – Доступ из справ.-правовой системы «КонсультантПлюс».</w:t>
      </w:r>
    </w:p>
    <w:p>
      <w:pPr>
        <w:pStyle w:val="Normal"/>
        <w:spacing w:lineRule="exact" w:line="1"/>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8"/>
        <w:rPr>
          <w:rFonts w:ascii="Times New Roman" w:hAnsi="Times New Roman" w:cs="Times New Roman"/>
          <w:sz w:val="28"/>
          <w:szCs w:val="28"/>
        </w:rPr>
      </w:pPr>
      <w:r>
        <w:rPr>
          <w:rFonts w:cs="Times New Roman" w:ascii="Times New Roman" w:hAnsi="Times New Roman"/>
          <w:i/>
          <w:iCs/>
          <w:sz w:val="28"/>
          <w:szCs w:val="28"/>
        </w:rPr>
        <w:t>При наличии сведений о дате последнего обновления или пересмотра сетевого документа, их указывают в ссылке, предваряя соответствующими словами «Дата обновления» («Дата пересмотра» и т.п.). Дата включает в себя день, месяц и год.</w:t>
      </w:r>
    </w:p>
    <w:p>
      <w:pPr>
        <w:pStyle w:val="Normal"/>
        <w:spacing w:lineRule="exact" w:line="2"/>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8"/>
        <w:rPr>
          <w:rFonts w:ascii="Times New Roman" w:hAnsi="Times New Roman" w:cs="Times New Roman"/>
          <w:sz w:val="28"/>
          <w:szCs w:val="28"/>
        </w:rPr>
      </w:pPr>
      <w:r>
        <w:rPr>
          <w:rFonts w:cs="Times New Roman" w:ascii="Times New Roman" w:hAnsi="Times New Roman"/>
          <w:sz w:val="28"/>
          <w:szCs w:val="28"/>
        </w:rPr>
        <w:t>Экономический рост // Новая Россия: [библиогр. указ.] / сост.: Б. Берхина, О. Коковкина, С. Канн; Отд-ние ГПНТБ СО РАН. – Новосибирск, [2003 – ]. – Дата обновления: 06.03.2007. – URL: http://www.prometeus.nsc.ru/biblio/newrus/egrowth.ssi. – (дата обращения: 22.03.2007).</w:t>
      </w:r>
    </w:p>
    <w:sectPr>
      <w:headerReference w:type="default" r:id="rId10"/>
      <w:headerReference w:type="first" r:id="rId11"/>
      <w:footerReference w:type="default" r:id="rId12"/>
      <w:footerReference w:type="first" r:id="rId13"/>
      <w:type w:val="nextPage"/>
      <w:pgSz w:w="11906" w:h="16838"/>
      <w:pgMar w:left="1134" w:right="567" w:header="720" w:top="1134" w:footer="720" w:bottom="1134" w:gutter="0"/>
      <w:pgNumType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ourier New">
    <w:charset w:val="cc"/>
    <w:family w:val="modern"/>
    <w:pitch w:val="default"/>
  </w:font>
  <w:font w:name="Times New Roman">
    <w:charset w:val="cc"/>
    <w:family w:val="roman"/>
    <w:pitch w:val="variable"/>
  </w:font>
  <w:font w:name="Arial">
    <w:charset w:val="cc"/>
    <w:family w:val="swiss"/>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4</w:t>
    </w:r>
    <w:r>
      <w:rPr/>
      <w:fldChar w:fldCharType="end"/>
    </w:r>
  </w:p>
  <w:p>
    <w:pPr>
      <w:pStyle w:val="Header"/>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2</w:t>
    </w:r>
    <w:r>
      <w:rPr/>
      <w:fldChar w:fldCharType="end"/>
    </w:r>
  </w:p>
  <w:p>
    <w:pPr>
      <w:pStyle w:val="Header"/>
      <w:ind w:right="360" w:hanging="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7</w:t>
    </w:r>
    <w:r>
      <w:rPr/>
      <w:fldChar w:fldCharType="end"/>
    </w:r>
  </w:p>
  <w:p>
    <w:pPr>
      <w:pStyle w:val="Header"/>
      <w:ind w:right="360" w:hanging="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В"/>
      <w:lvlJc w:val="left"/>
      <w:pPr>
        <w:tabs>
          <w:tab w:val="num" w:pos="709"/>
        </w:tabs>
        <w:ind w:left="0" w:hanging="0"/>
      </w:pPr>
      <w:rPr>
        <w:rFonts w:ascii="Times New Roman" w:hAnsi="Times New Roman" w:cs="Times New Roman" w:hint="default"/>
        <w:sz w:val="28"/>
        <w:szCs w:val="28"/>
        <w:rFonts w:cs="Times New Roman"/>
      </w:rPr>
    </w:lvl>
  </w:abstractNum>
  <w:abstractNum w:abstractNumId="3">
    <w:lvl w:ilvl="0">
      <w:start w:val="1"/>
      <w:numFmt w:val="bullet"/>
      <w:lvlText w:val="-"/>
      <w:lvlJc w:val="left"/>
      <w:pPr>
        <w:tabs>
          <w:tab w:val="num" w:pos="709"/>
        </w:tabs>
        <w:ind w:left="0" w:hanging="0"/>
      </w:pPr>
      <w:rPr>
        <w:rFonts w:ascii="Times New Roman" w:hAnsi="Times New Roman" w:cs="Times New Roman" w:hint="default"/>
        <w:sz w:val="28"/>
        <w:szCs w:val="28"/>
        <w:rFonts w:cs="Times New Roman"/>
      </w:rPr>
    </w:lvl>
    <w:lvl w:ilvl="1">
      <w:start w:val="1"/>
      <w:numFmt w:val="bullet"/>
      <w:lvlText w:val="-"/>
      <w:lvlJc w:val="left"/>
      <w:pPr>
        <w:tabs>
          <w:tab w:val="num" w:pos="709"/>
        </w:tabs>
        <w:ind w:left="0" w:hanging="0"/>
      </w:pPr>
      <w:rPr>
        <w:rFonts w:ascii="Times New Roman" w:hAnsi="Times New Roman" w:cs="Times New Roman" w:hint="default"/>
        <w:sz w:val="28"/>
        <w:szCs w:val="28"/>
        <w:rFonts w:cs="Times New Roman"/>
      </w:rPr>
    </w:lvl>
    <w:lvl w:ilvl="2">
      <w:start w:val="0"/>
      <w:numFmt w:val="decimal"/>
      <w:lvlText w:val="%3"/>
      <w:lvlJc w:val="left"/>
      <w:pPr>
        <w:ind w:left="0" w:hanging="0"/>
      </w:pPr>
      <w:rPr>
        <w:rFonts w:cs="Times New Roman"/>
      </w:rPr>
    </w:lvl>
    <w:lvl w:ilvl="3">
      <w:start w:val="0"/>
      <w:numFmt w:val="decimal"/>
      <w:lvlText w:val="%4"/>
      <w:lvlJc w:val="left"/>
      <w:pPr>
        <w:ind w:left="0" w:hanging="0"/>
      </w:pPr>
      <w:rPr>
        <w:rFonts w:cs="Times New Roman"/>
      </w:rPr>
    </w:lvl>
    <w:lvl w:ilvl="4">
      <w:start w:val="0"/>
      <w:numFmt w:val="decimal"/>
      <w:lvlText w:val="%5"/>
      <w:lvlJc w:val="left"/>
      <w:pPr>
        <w:ind w:left="0" w:hanging="0"/>
      </w:pPr>
      <w:rPr>
        <w:rFonts w:cs="Times New Roman"/>
      </w:rPr>
    </w:lvl>
    <w:lvl w:ilvl="5">
      <w:start w:val="0"/>
      <w:numFmt w:val="decimal"/>
      <w:lvlText w:val="%6"/>
      <w:lvlJc w:val="left"/>
      <w:pPr>
        <w:ind w:left="0" w:hanging="0"/>
      </w:pPr>
      <w:rPr>
        <w:rFonts w:cs="Times New Roman"/>
      </w:rPr>
    </w:lvl>
    <w:lvl w:ilvl="6">
      <w:start w:val="0"/>
      <w:numFmt w:val="decimal"/>
      <w:lvlText w:val="%7"/>
      <w:lvlJc w:val="left"/>
      <w:pPr>
        <w:ind w:left="0" w:hanging="0"/>
      </w:pPr>
      <w:rPr>
        <w:rFonts w:cs="Times New Roman"/>
      </w:rPr>
    </w:lvl>
    <w:lvl w:ilvl="7">
      <w:start w:val="0"/>
      <w:numFmt w:val="decimal"/>
      <w:lvlText w:val="%8"/>
      <w:lvlJc w:val="left"/>
      <w:pPr>
        <w:ind w:left="0" w:hanging="0"/>
      </w:pPr>
      <w:rPr>
        <w:rFonts w:cs="Times New Roman"/>
      </w:rPr>
    </w:lvl>
    <w:lvl w:ilvl="8">
      <w:start w:val="0"/>
      <w:numFmt w:val="decimal"/>
      <w:lvlText w:val="%9"/>
      <w:lvlJc w:val="left"/>
      <w:pPr>
        <w:ind w:left="0" w:hanging="0"/>
      </w:pPr>
      <w:rPr>
        <w:rFonts w:cs="Times New Roman"/>
      </w:rPr>
    </w:lvl>
  </w:abstractNum>
  <w:abstractNum w:abstractNumId="4">
    <w:lvl w:ilvl="0">
      <w:start w:val="1"/>
      <w:numFmt w:val="bullet"/>
      <w:lvlText w:val="В"/>
      <w:lvlJc w:val="left"/>
      <w:pPr>
        <w:tabs>
          <w:tab w:val="num" w:pos="709"/>
        </w:tabs>
        <w:ind w:left="0" w:hanging="0"/>
      </w:pPr>
      <w:rPr>
        <w:rFonts w:ascii="Times New Roman" w:hAnsi="Times New Roman" w:cs="Times New Roman" w:hint="default"/>
      </w:rPr>
    </w:lvl>
  </w:abstractNum>
  <w:abstractNum w:abstractNumId="5">
    <w:lvl w:ilvl="0">
      <w:start w:val="1"/>
      <w:numFmt w:val="bullet"/>
      <w:lvlText w:val="В"/>
      <w:lvlJc w:val="left"/>
      <w:pPr>
        <w:tabs>
          <w:tab w:val="num" w:pos="709"/>
        </w:tabs>
        <w:ind w:left="0" w:hanging="0"/>
      </w:pPr>
      <w:rPr>
        <w:rFonts w:ascii="Times New Roman" w:hAnsi="Times New Roman" w:cs="Times New Roman" w:hint="default"/>
        <w:sz w:val="28"/>
        <w:szCs w:val="28"/>
        <w:rFonts w:cs="Times New Roman"/>
        <w:color w:val="FF0000"/>
      </w:rPr>
    </w:lvl>
  </w:abstractNum>
  <w:abstractNum w:abstractNumId="6">
    <w:lvl w:ilvl="0">
      <w:start w:val="1"/>
      <w:numFmt w:val="bullet"/>
      <w:lvlText w:val="-"/>
      <w:lvlJc w:val="left"/>
      <w:pPr>
        <w:ind w:left="0" w:hanging="0"/>
      </w:pPr>
      <w:rPr>
        <w:rFonts w:ascii="Times New Roman" w:hAnsi="Times New Roman" w:cs="Times New Roman" w:hint="default"/>
        <w:sz w:val="28"/>
        <w:szCs w:val="28"/>
        <w:rFonts w:cs="Times New Roman"/>
      </w:rPr>
    </w:lvl>
  </w:abstractNum>
  <w:abstractNum w:abstractNumId="7">
    <w:lvl w:ilvl="0">
      <w:numFmt w:val="bullet"/>
      <w:lvlText w:val=""/>
      <w:lvlJc w:val="left"/>
      <w:pPr>
        <w:tabs>
          <w:tab w:val="num" w:pos="283"/>
        </w:tabs>
        <w:ind w:left="283" w:hanging="283"/>
      </w:pPr>
      <w:rPr>
        <w:rFonts w:ascii="Symbol" w:hAnsi="Symbol" w:cs="Symbol" w:hint="default"/>
        <w:rFonts w:cs="Symbol"/>
      </w:rPr>
    </w:lvl>
  </w:abstractNum>
  <w:abstractNum w:abstractNumId="8">
    <w:lvl w:ilvl="0">
      <w:start w:val="1"/>
      <w:numFmt w:val="decimal"/>
      <w:suff w:val="nothing"/>
      <w:lvlText w:val="ÃËÀÂÀ %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
      <w:lvlJc w:val="right"/>
      <w:pPr>
        <w:ind w:left="0"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pPrDefault>
  </w:docDefaults>
  <w:style w:type="paragraph" w:styleId="Normal">
    <w:name w:val="Normal"/>
    <w:qFormat/>
    <w:pPr>
      <w:widowControl/>
      <w:suppressAutoHyphens w:val="false"/>
      <w:overflowPunct w:val="false"/>
      <w:autoSpaceDE w:val="false"/>
      <w:bidi w:val="0"/>
      <w:jc w:val="both"/>
      <w:textAlignment w:val="baseline"/>
    </w:pPr>
    <w:rPr>
      <w:rFonts w:ascii="Courier New" w:hAnsi="Courier New" w:eastAsia="Times New Roman" w:cs="Courier New"/>
      <w:color w:val="auto"/>
      <w:sz w:val="22"/>
      <w:szCs w:val="20"/>
      <w:lang w:val="ru-RU" w:bidi="ar-SA" w:eastAsia="zh-CN"/>
    </w:rPr>
  </w:style>
  <w:style w:type="paragraph" w:styleId="Heading1">
    <w:name w:val="Heading 1"/>
    <w:basedOn w:val="Normal"/>
    <w:next w:val="TextBody"/>
    <w:qFormat/>
    <w:pPr>
      <w:keepNext w:val="true"/>
      <w:pageBreakBefore/>
      <w:numPr>
        <w:ilvl w:val="0"/>
        <w:numId w:val="1"/>
      </w:numPr>
      <w:spacing w:before="0" w:after="240"/>
      <w:jc w:val="center"/>
      <w:outlineLvl w:val="0"/>
    </w:pPr>
    <w:rPr>
      <w:rFonts w:ascii="Times New Roman" w:hAnsi="Times New Roman" w:cs="Times New Roman"/>
      <w:b/>
      <w:caps/>
      <w:kern w:val="2"/>
      <w:sz w:val="32"/>
    </w:rPr>
  </w:style>
  <w:style w:type="paragraph" w:styleId="Heading2">
    <w:name w:val="Heading 2"/>
    <w:basedOn w:val="Normal"/>
    <w:next w:val="TextBody"/>
    <w:qFormat/>
    <w:pPr>
      <w:keepNext w:val="true"/>
      <w:keepLines/>
      <w:numPr>
        <w:ilvl w:val="1"/>
        <w:numId w:val="1"/>
      </w:numPr>
      <w:spacing w:before="0" w:after="240"/>
      <w:jc w:val="center"/>
      <w:outlineLvl w:val="1"/>
    </w:pPr>
    <w:rPr>
      <w:rFonts w:ascii="Times New Roman" w:hAnsi="Times New Roman" w:cs="Times New Roman"/>
      <w:b/>
      <w:caps/>
      <w:kern w:val="2"/>
      <w:sz w:val="28"/>
    </w:rPr>
  </w:style>
  <w:style w:type="paragraph" w:styleId="Heading3">
    <w:name w:val="Heading 3"/>
    <w:basedOn w:val="Normal"/>
    <w:next w:val="TextBody"/>
    <w:qFormat/>
    <w:pPr>
      <w:keepNext w:val="true"/>
      <w:keepLines/>
      <w:numPr>
        <w:ilvl w:val="2"/>
        <w:numId w:val="1"/>
      </w:numPr>
      <w:spacing w:before="0" w:after="120"/>
      <w:jc w:val="center"/>
      <w:outlineLvl w:val="2"/>
    </w:pPr>
    <w:rPr>
      <w:rFonts w:ascii="Times New Roman" w:hAnsi="Times New Roman" w:cs="Times New Roman"/>
      <w:b/>
      <w:sz w:val="28"/>
    </w:rPr>
  </w:style>
  <w:style w:type="paragraph" w:styleId="Heading4">
    <w:name w:val="Heading 4"/>
    <w:basedOn w:val="Normal"/>
    <w:next w:val="TextBody"/>
    <w:qFormat/>
    <w:pPr>
      <w:keepNext w:val="true"/>
      <w:keepLines/>
      <w:numPr>
        <w:ilvl w:val="3"/>
        <w:numId w:val="1"/>
      </w:numPr>
      <w:spacing w:before="0" w:after="60"/>
      <w:jc w:val="center"/>
      <w:outlineLvl w:val="3"/>
    </w:pPr>
    <w:rPr>
      <w:b/>
      <w:kern w:val="2"/>
      <w:sz w:val="24"/>
    </w:rPr>
  </w:style>
  <w:style w:type="paragraph" w:styleId="Heading5">
    <w:name w:val="Heading 5"/>
    <w:basedOn w:val="Normal"/>
    <w:next w:val="TextBody"/>
    <w:qFormat/>
    <w:pPr>
      <w:keepNext w:val="true"/>
      <w:pageBreakBefore/>
      <w:numPr>
        <w:ilvl w:val="4"/>
        <w:numId w:val="1"/>
      </w:numPr>
      <w:spacing w:before="0" w:after="240"/>
      <w:jc w:val="center"/>
      <w:outlineLvl w:val="4"/>
    </w:pPr>
    <w:rPr>
      <w:rFonts w:ascii="Times New Roman" w:hAnsi="Times New Roman" w:cs="Times New Roman"/>
      <w:b/>
      <w:caps/>
      <w:kern w:val="2"/>
    </w:rPr>
  </w:style>
  <w:style w:type="paragraph" w:styleId="Heading6">
    <w:name w:val="Heading 6"/>
    <w:basedOn w:val="Normal"/>
    <w:next w:val="TextBody"/>
    <w:qFormat/>
    <w:pPr>
      <w:numPr>
        <w:ilvl w:val="5"/>
        <w:numId w:val="1"/>
      </w:numPr>
      <w:spacing w:before="240" w:after="60"/>
      <w:outlineLvl w:val="5"/>
    </w:pPr>
    <w:rPr>
      <w:b/>
      <w:caps/>
      <w:kern w:val="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0">
    <w:name w:val="WW8Num1z0"/>
    <w:qFormat/>
    <w:rPr/>
  </w:style>
  <w:style w:type="character" w:styleId="WW8Num2z0">
    <w:name w:val="WW8Num2z0"/>
    <w:qFormat/>
    <w:rPr>
      <w:rFonts w:ascii="Times New Roman" w:hAnsi="Times New Roman" w:cs="Times New Roman"/>
      <w:sz w:val="28"/>
      <w:szCs w:val="28"/>
    </w:rPr>
  </w:style>
  <w:style w:type="character" w:styleId="WW8Num2z1">
    <w:name w:val="WW8Num2z1"/>
    <w:qFormat/>
    <w:rPr>
      <w:rFonts w:cs="Times New Roman"/>
    </w:rPr>
  </w:style>
  <w:style w:type="character" w:styleId="WW8Num3z0">
    <w:name w:val="WW8Num3z0"/>
    <w:qFormat/>
    <w:rPr>
      <w:rFonts w:ascii="Times New Roman" w:hAnsi="Times New Roman" w:cs="Times New Roman"/>
      <w:sz w:val="28"/>
      <w:szCs w:val="28"/>
    </w:rPr>
  </w:style>
  <w:style w:type="character" w:styleId="WW8Num3z1">
    <w:name w:val="WW8Num3z1"/>
    <w:qFormat/>
    <w:rPr>
      <w:rFonts w:ascii="Times New Roman" w:hAnsi="Times New Roman" w:cs="Times New Roman"/>
      <w:sz w:val="28"/>
      <w:szCs w:val="28"/>
    </w:rPr>
  </w:style>
  <w:style w:type="character" w:styleId="WW8Num3z2">
    <w:name w:val="WW8Num3z2"/>
    <w:qFormat/>
    <w:rPr>
      <w:rFonts w:cs="Times New Roman"/>
    </w:rPr>
  </w:style>
  <w:style w:type="character" w:styleId="WW8Num4z0">
    <w:name w:val="WW8Num4z0"/>
    <w:qFormat/>
    <w:rPr/>
  </w:style>
  <w:style w:type="character" w:styleId="WW8Num4z1">
    <w:name w:val="WW8Num4z1"/>
    <w:qFormat/>
    <w:rPr>
      <w:rFonts w:cs="Times New Roman"/>
    </w:rPr>
  </w:style>
  <w:style w:type="character" w:styleId="WW8Num5z0">
    <w:name w:val="WW8Num5z0"/>
    <w:qFormat/>
    <w:rPr>
      <w:rFonts w:ascii="Times New Roman" w:hAnsi="Times New Roman" w:cs="Times New Roman"/>
      <w:color w:val="FF0000"/>
      <w:sz w:val="28"/>
      <w:szCs w:val="28"/>
    </w:rPr>
  </w:style>
  <w:style w:type="character" w:styleId="WW8Num5z1">
    <w:name w:val="WW8Num5z1"/>
    <w:qFormat/>
    <w:rPr>
      <w:rFonts w:cs="Times New Roman"/>
    </w:rPr>
  </w:style>
  <w:style w:type="character" w:styleId="WW8Num6z0">
    <w:name w:val="WW8Num6z0"/>
    <w:qFormat/>
    <w:rPr>
      <w:rFonts w:ascii="Times New Roman" w:hAnsi="Times New Roman" w:cs="Times New Roman"/>
      <w:sz w:val="28"/>
      <w:szCs w:val="28"/>
    </w:rPr>
  </w:style>
  <w:style w:type="character" w:styleId="WW8Num6z1">
    <w:name w:val="WW8Num6z1"/>
    <w:qFormat/>
    <w:rPr>
      <w:rFonts w:cs="Times New Roman"/>
    </w:rPr>
  </w:style>
  <w:style w:type="character" w:styleId="WW8Num7z0">
    <w:name w:val="WW8Num7z0"/>
    <w:qFormat/>
    <w:rPr>
      <w:rFonts w:cs="Times New Roman"/>
    </w:rPr>
  </w:style>
  <w:style w:type="character" w:styleId="WW8Num7z1">
    <w:name w:val="WW8Num7z1"/>
    <w:qFormat/>
    <w:rPr>
      <w:rFonts w:eastAsia="Times New Roman" w:cs="Times New Roman"/>
      <w:sz w:val="27"/>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9z1">
    <w:name w:val="WW8Num9z1"/>
    <w:qFormat/>
    <w:rPr>
      <w:rFonts w:cs="Times New Roman"/>
    </w:rPr>
  </w:style>
  <w:style w:type="character" w:styleId="WW8NumSt1z0">
    <w:name w:val="WW8NumSt1z0"/>
    <w:qFormat/>
    <w:rPr>
      <w:rFonts w:ascii="Symbol" w:hAnsi="Symbol" w:cs="Symbol"/>
    </w:rPr>
  </w:style>
  <w:style w:type="character" w:styleId="Style5">
    <w:name w:val="Основной шрифт абзаца"/>
    <w:qFormat/>
    <w:rPr/>
  </w:style>
  <w:style w:type="character" w:styleId="PageNumber">
    <w:name w:val="Page Number"/>
    <w:rPr>
      <w:rFonts w:ascii="Courier New" w:hAnsi="Courier New" w:cs="Courier New"/>
      <w:sz w:val="20"/>
    </w:rPr>
  </w:style>
  <w:style w:type="character" w:styleId="Style6">
    <w:name w:val="Горячие клавиши"/>
    <w:qFormat/>
    <w:rPr>
      <w:i/>
      <w:sz w:val="24"/>
    </w:rPr>
  </w:style>
  <w:style w:type="character" w:styleId="Style7">
    <w:name w:val="Определения"/>
    <w:qFormat/>
    <w:rPr>
      <w:rFonts w:ascii="Courier New" w:hAnsi="Courier New" w:cs="Courier New"/>
      <w:i/>
      <w:caps/>
      <w:sz w:val="24"/>
      <w:u w:val="none"/>
    </w:rPr>
  </w:style>
  <w:style w:type="character" w:styleId="Style8">
    <w:name w:val="Примечание"/>
    <w:qFormat/>
    <w:rPr>
      <w:rFonts w:ascii="Courier New" w:hAnsi="Courier New" w:cs="Courier New"/>
      <w:b/>
      <w:sz w:val="24"/>
    </w:rPr>
  </w:style>
  <w:style w:type="character" w:styleId="Style9">
    <w:name w:val="Верхний колонтитул Знак"/>
    <w:qFormat/>
    <w:rPr>
      <w:rFonts w:ascii="Courier New" w:hAnsi="Courier New" w:cs="Courier New"/>
      <w:sz w:val="22"/>
    </w:rPr>
  </w:style>
  <w:style w:type="character" w:styleId="Style10">
    <w:name w:val="Нижний колонтитул Знак"/>
    <w:qFormat/>
    <w:rPr>
      <w:rFonts w:ascii="Courier New" w:hAnsi="Courier New" w:cs="Courier New"/>
    </w:rPr>
  </w:style>
  <w:style w:type="character" w:styleId="FontStyle19">
    <w:name w:val="Font Style19"/>
    <w:qFormat/>
    <w:rPr>
      <w:rFonts w:ascii="Times New Roman" w:hAnsi="Times New Roman" w:cs="Times New Roman"/>
      <w:sz w:val="18"/>
    </w:rPr>
  </w:style>
  <w:style w:type="character" w:styleId="3">
    <w:name w:val="Основной текст (3)_"/>
    <w:qFormat/>
    <w:rPr>
      <w:b/>
      <w:sz w:val="26"/>
      <w:shd w:fill="FFFFFF" w:val="clear"/>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ind w:firstLine="567"/>
    </w:pPr>
    <w:rPr/>
  </w:style>
  <w:style w:type="paragraph" w:styleId="List">
    <w:name w:val="List"/>
    <w:basedOn w:val="Normal"/>
    <w:pPr>
      <w:numPr>
        <w:ilvl w:val="0"/>
        <w:numId w:val="7"/>
      </w:numPr>
      <w:ind w:left="284" w:hanging="284"/>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lear" w:pos="709"/>
        <w:tab w:val="center" w:pos="4536" w:leader="none"/>
        <w:tab w:val="right" w:pos="9072" w:leader="none"/>
      </w:tabs>
      <w:jc w:val="left"/>
    </w:pPr>
    <w:rPr>
      <w:lang w:val="en-US"/>
    </w:rPr>
  </w:style>
  <w:style w:type="paragraph" w:styleId="Contents1">
    <w:name w:val="TOC 1"/>
    <w:basedOn w:val="Normal"/>
    <w:next w:val="Normal"/>
    <w:pPr>
      <w:keepNext w:val="true"/>
      <w:numPr>
        <w:ilvl w:val="0"/>
        <w:numId w:val="8"/>
      </w:numPr>
      <w:tabs>
        <w:tab w:val="clear" w:pos="709"/>
        <w:tab w:val="right" w:pos="6350" w:leader="underscore"/>
      </w:tabs>
      <w:spacing w:before="240" w:after="120"/>
      <w:jc w:val="left"/>
    </w:pPr>
    <w:rPr>
      <w:rFonts w:ascii="Times New Roman" w:hAnsi="Times New Roman" w:cs="Times New Roman"/>
      <w:b/>
      <w:caps/>
      <w:sz w:val="24"/>
    </w:rPr>
  </w:style>
  <w:style w:type="paragraph" w:styleId="Contents2">
    <w:name w:val="TOC 2"/>
    <w:basedOn w:val="Heading2"/>
    <w:next w:val="Normal"/>
    <w:pPr>
      <w:numPr>
        <w:ilvl w:val="0"/>
        <w:numId w:val="0"/>
      </w:numPr>
      <w:tabs>
        <w:tab w:val="clear" w:pos="709"/>
        <w:tab w:val="right" w:pos="6463" w:leader="underscore"/>
      </w:tabs>
      <w:spacing w:before="0" w:after="0"/>
      <w:ind w:left="284" w:hanging="0"/>
      <w:jc w:val="left"/>
    </w:pPr>
    <w:rPr>
      <w:b w:val="false"/>
      <w:caps w:val="false"/>
      <w:smallCaps w:val="false"/>
      <w:sz w:val="22"/>
    </w:rPr>
  </w:style>
  <w:style w:type="paragraph" w:styleId="Contents3">
    <w:name w:val="TOC 3"/>
    <w:basedOn w:val="Normal"/>
    <w:next w:val="Normal"/>
    <w:pPr>
      <w:tabs>
        <w:tab w:val="clear" w:pos="709"/>
        <w:tab w:val="right" w:pos="6463" w:leader="underscore"/>
      </w:tabs>
      <w:ind w:left="567" w:hanging="0"/>
      <w:jc w:val="left"/>
    </w:pPr>
    <w:rPr>
      <w:kern w:val="2"/>
    </w:rPr>
  </w:style>
  <w:style w:type="paragraph" w:styleId="Contents4">
    <w:name w:val="TOC 4"/>
    <w:basedOn w:val="Contents1"/>
    <w:next w:val="Normal"/>
    <w:pPr>
      <w:pageBreakBefore/>
      <w:spacing w:before="120" w:after="120"/>
    </w:pPr>
    <w:rPr/>
  </w:style>
  <w:style w:type="paragraph" w:styleId="Contents5">
    <w:name w:val="TOC 5"/>
    <w:basedOn w:val="Contents1"/>
    <w:next w:val="Normal"/>
    <w:pPr/>
    <w:rPr/>
  </w:style>
  <w:style w:type="paragraph" w:styleId="Contents7">
    <w:name w:val="TOC 7"/>
    <w:basedOn w:val="Normal"/>
    <w:next w:val="Normal"/>
    <w:pPr>
      <w:tabs>
        <w:tab w:val="clear" w:pos="709"/>
        <w:tab w:val="right" w:pos="6350" w:leader="underscore"/>
      </w:tabs>
      <w:ind w:left="1000" w:hanging="0"/>
      <w:jc w:val="left"/>
    </w:pPr>
    <w:rPr>
      <w:sz w:val="18"/>
    </w:rPr>
  </w:style>
  <w:style w:type="paragraph" w:styleId="Contents8">
    <w:name w:val="TOC 8"/>
    <w:basedOn w:val="Normal"/>
    <w:next w:val="Normal"/>
    <w:pPr>
      <w:tabs>
        <w:tab w:val="clear" w:pos="709"/>
        <w:tab w:val="right" w:pos="6350" w:leader="underscore"/>
      </w:tabs>
      <w:ind w:left="1200" w:hanging="0"/>
      <w:jc w:val="left"/>
    </w:pPr>
    <w:rPr>
      <w:sz w:val="18"/>
    </w:rPr>
  </w:style>
  <w:style w:type="paragraph" w:styleId="Contents9">
    <w:name w:val="TOC 9"/>
    <w:basedOn w:val="Normal"/>
    <w:next w:val="Normal"/>
    <w:pPr>
      <w:tabs>
        <w:tab w:val="clear" w:pos="709"/>
        <w:tab w:val="right" w:pos="6350" w:leader="underscore"/>
      </w:tabs>
      <w:ind w:left="1400" w:hanging="0"/>
      <w:jc w:val="left"/>
    </w:pPr>
    <w:rPr>
      <w:sz w:val="18"/>
    </w:rPr>
  </w:style>
  <w:style w:type="paragraph" w:styleId="Subtitle">
    <w:name w:val="Subtitle"/>
    <w:basedOn w:val="Normal"/>
    <w:next w:val="TextBody"/>
    <w:qFormat/>
    <w:pPr>
      <w:spacing w:before="0" w:after="60"/>
      <w:jc w:val="center"/>
    </w:pPr>
    <w:rPr>
      <w:i/>
      <w:sz w:val="24"/>
    </w:rPr>
  </w:style>
  <w:style w:type="paragraph" w:styleId="Style11">
    <w:name w:val="Абзац примечания"/>
    <w:basedOn w:val="TextBody"/>
    <w:next w:val="TextBody"/>
    <w:qFormat/>
    <w:pPr>
      <w:ind w:left="567" w:hanging="567"/>
    </w:pPr>
    <w:rPr/>
  </w:style>
  <w:style w:type="paragraph" w:styleId="Footer">
    <w:name w:val="Footer"/>
    <w:basedOn w:val="Normal"/>
    <w:pPr>
      <w:tabs>
        <w:tab w:val="clear" w:pos="709"/>
        <w:tab w:val="center" w:pos="4536" w:leader="none"/>
        <w:tab w:val="right" w:pos="9072" w:leader="none"/>
      </w:tabs>
      <w:jc w:val="left"/>
    </w:pPr>
    <w:rPr>
      <w:sz w:val="20"/>
      <w:lang w:val="en-US"/>
    </w:rPr>
  </w:style>
  <w:style w:type="paragraph" w:styleId="Style12">
    <w:name w:val="Основной с отступом"/>
    <w:basedOn w:val="TextBody"/>
    <w:qFormat/>
    <w:pPr>
      <w:ind w:left="567" w:hanging="0"/>
    </w:pPr>
    <w:rPr/>
  </w:style>
  <w:style w:type="paragraph" w:styleId="Style13">
    <w:name w:val="Пример"/>
    <w:basedOn w:val="TextBody"/>
    <w:next w:val="Normal"/>
    <w:qFormat/>
    <w:pPr>
      <w:keepNext w:val="true"/>
      <w:widowControl w:val="false"/>
      <w:ind w:hanging="0"/>
    </w:pPr>
    <w:rPr>
      <w:b/>
    </w:rPr>
  </w:style>
  <w:style w:type="paragraph" w:styleId="Style14">
    <w:name w:val="Например"/>
    <w:basedOn w:val="TextBody"/>
    <w:next w:val="Normal"/>
    <w:qFormat/>
    <w:pPr>
      <w:keepNext w:val="true"/>
      <w:widowControl w:val="false"/>
      <w:ind w:hanging="0"/>
    </w:pPr>
    <w:rPr>
      <w:rFonts w:ascii="Arial" w:hAnsi="Arial" w:cs="Arial"/>
      <w:b/>
    </w:rPr>
  </w:style>
  <w:style w:type="paragraph" w:styleId="Style15">
    <w:name w:val="Функция"/>
    <w:basedOn w:val="Normal"/>
    <w:qFormat/>
    <w:pPr>
      <w:keepNext w:val="true"/>
      <w:jc w:val="left"/>
    </w:pPr>
    <w:rPr>
      <w:i/>
    </w:rPr>
  </w:style>
  <w:style w:type="paragraph" w:styleId="Style16">
    <w:name w:val="Нумерованный"/>
    <w:basedOn w:val="TextBody"/>
    <w:qFormat/>
    <w:pPr>
      <w:numPr>
        <w:ilvl w:val="0"/>
        <w:numId w:val="9"/>
      </w:numPr>
    </w:pPr>
    <w:rPr/>
  </w:style>
  <w:style w:type="paragraph" w:styleId="Style17">
    <w:name w:val="Рисунок"/>
    <w:basedOn w:val="TextBody"/>
    <w:next w:val="TextBody"/>
    <w:qFormat/>
    <w:pPr>
      <w:keepNext w:val="true"/>
      <w:keepLines/>
      <w:widowControl w:val="false"/>
      <w:ind w:hanging="0"/>
      <w:jc w:val="center"/>
    </w:pPr>
    <w:rPr/>
  </w:style>
  <w:style w:type="paragraph" w:styleId="Style18">
    <w:name w:val="Название объекта"/>
    <w:basedOn w:val="Normal"/>
    <w:next w:val="Normal"/>
    <w:qFormat/>
    <w:pPr>
      <w:spacing w:before="120" w:after="120"/>
    </w:pPr>
    <w:rPr>
      <w:b/>
      <w:sz w:val="24"/>
    </w:rPr>
  </w:style>
  <w:style w:type="paragraph" w:styleId="Contents6">
    <w:name w:val="TOC 6"/>
    <w:basedOn w:val="Normal"/>
    <w:next w:val="Normal"/>
    <w:pPr>
      <w:tabs>
        <w:tab w:val="clear" w:pos="709"/>
        <w:tab w:val="right" w:pos="9922" w:leader="dot"/>
      </w:tabs>
      <w:ind w:left="1100" w:hanging="0"/>
    </w:pPr>
    <w:rPr/>
  </w:style>
  <w:style w:type="paragraph" w:styleId="Style81">
    <w:name w:val="Style8"/>
    <w:basedOn w:val="Normal"/>
    <w:qFormat/>
    <w:pPr>
      <w:widowControl w:val="false"/>
      <w:overflowPunct w:val="true"/>
      <w:spacing w:lineRule="exact" w:line="219"/>
      <w:ind w:firstLine="394"/>
      <w:textAlignment w:val="auto"/>
    </w:pPr>
    <w:rPr>
      <w:rFonts w:ascii="Times New Roman" w:hAnsi="Times New Roman" w:eastAsia="Times New Roman" w:cs="Times New Roman"/>
      <w:sz w:val="24"/>
      <w:szCs w:val="24"/>
    </w:rPr>
  </w:style>
  <w:style w:type="paragraph" w:styleId="Style41">
    <w:name w:val="Style4"/>
    <w:basedOn w:val="Normal"/>
    <w:qFormat/>
    <w:pPr>
      <w:widowControl w:val="false"/>
      <w:overflowPunct w:val="true"/>
      <w:spacing w:lineRule="exact" w:line="221"/>
      <w:textAlignment w:val="auto"/>
    </w:pPr>
    <w:rPr>
      <w:rFonts w:ascii="Times New Roman" w:hAnsi="Times New Roman" w:eastAsia="Times New Roman" w:cs="Times New Roman"/>
      <w:sz w:val="24"/>
      <w:szCs w:val="24"/>
    </w:rPr>
  </w:style>
  <w:style w:type="paragraph" w:styleId="Default">
    <w:name w:val="Default"/>
    <w:qFormat/>
    <w:pPr>
      <w:widowControl/>
      <w:autoSpaceDE w:val="false"/>
    </w:pPr>
    <w:rPr>
      <w:rFonts w:ascii="Times New Roman" w:hAnsi="Times New Roman" w:eastAsia="Times New Roman" w:cs="Times New Roman"/>
      <w:color w:val="000000"/>
      <w:sz w:val="24"/>
      <w:szCs w:val="24"/>
      <w:lang w:val="ru-RU" w:bidi="ar-SA" w:eastAsia="zh-CN"/>
    </w:rPr>
  </w:style>
  <w:style w:type="paragraph" w:styleId="1TimesNewRoman12">
    <w:name w:val="Стиль Заголовок 1 + Times New Roman 12 пт все прописные"/>
    <w:basedOn w:val="Heading1"/>
    <w:next w:val="Normal"/>
    <w:qFormat/>
    <w:pPr>
      <w:pageBreakBefore w:val="false"/>
      <w:widowControl w:val="false"/>
      <w:numPr>
        <w:ilvl w:val="0"/>
        <w:numId w:val="0"/>
      </w:numPr>
      <w:overflowPunct w:val="true"/>
      <w:spacing w:before="240" w:after="120"/>
      <w:ind w:left="1701" w:hanging="0"/>
      <w:jc w:val="left"/>
      <w:textAlignment w:val="auto"/>
    </w:pPr>
    <w:rPr>
      <w:rFonts w:eastAsia="Times New Roman" w:cs="Arial"/>
      <w:bCs/>
      <w:kern w:val="0"/>
      <w:sz w:val="24"/>
      <w:szCs w:val="32"/>
    </w:rPr>
  </w:style>
  <w:style w:type="paragraph" w:styleId="Style19">
    <w:name w:val="Абзац списка"/>
    <w:basedOn w:val="Normal"/>
    <w:qFormat/>
    <w:pPr>
      <w:overflowPunct w:val="true"/>
      <w:autoSpaceDE w:val="true"/>
      <w:spacing w:before="0" w:after="0"/>
      <w:ind w:left="720" w:hanging="0"/>
      <w:contextualSpacing/>
      <w:jc w:val="left"/>
      <w:textAlignment w:val="auto"/>
    </w:pPr>
    <w:rPr>
      <w:rFonts w:ascii="Times New Roman" w:hAnsi="Times New Roman" w:eastAsia="Times New Roman" w:cs="Times New Roman"/>
      <w:szCs w:val="22"/>
    </w:rPr>
  </w:style>
  <w:style w:type="paragraph" w:styleId="31">
    <w:name w:val="Основной текст (3)"/>
    <w:basedOn w:val="Normal"/>
    <w:qFormat/>
    <w:pPr>
      <w:widowControl w:val="false"/>
      <w:shd w:fill="FFFFFF" w:val="clear"/>
      <w:overflowPunct w:val="true"/>
      <w:autoSpaceDE w:val="true"/>
      <w:spacing w:lineRule="exact" w:line="317" w:before="0" w:after="300"/>
      <w:ind w:hanging="760"/>
    </w:pPr>
    <w:rPr>
      <w:rFonts w:ascii="Times New Roman" w:hAnsi="Times New Roman" w:cs="Times New Roman"/>
      <w:b/>
      <w:sz w:val="26"/>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2018-05-30T22:54:00Z</dcterms:created>
  <dc:creator>Татьяна Ю. Лизина</dc:creator>
  <dc:description/>
  <cp:keywords/>
  <dc:language>en-US</dc:language>
  <cp:lastModifiedBy>helen</cp:lastModifiedBy>
  <cp:lastPrinted>2019-03-12T13:24:00Z</cp:lastPrinted>
  <dcterms:modified xsi:type="dcterms:W3CDTF">2019-04-22T14:49:00Z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S_CODE_DIRECTUM">
    <vt:lpwstr>directum</vt:lpwstr>
  </property>
  <property fmtid="{D5CDD505-2E9C-101B-9397-08002B2CF9AE}" pid="3" name="XBarCodeDocID">
    <vt:lpwstr>912231</vt:lpwstr>
  </property>
  <property fmtid="{D5CDD505-2E9C-101B-9397-08002B2CF9AE}" pid="4" name="???? ???????">
    <vt:lpwstr>24.05.2018</vt:lpwstr>
  </property>
  <property fmtid="{D5CDD505-2E9C-101B-9397-08002B2CF9AE}" pid="5" name="?????????? ?? ??? ?????????">
    <vt:lpwstr>Л.В. Панкова (23.05.2018 08:08:18)</vt:lpwstr>
  </property>
  <property fmtid="{D5CDD505-2E9C-101B-9397-08002B2CF9AE}" pid="6" name="?????????? ?? ??? ???????????">
    <vt:lpwstr>[Информация об ЭЦП согласующих]</vt:lpwstr>
  </property>
  <property fmtid="{D5CDD505-2E9C-101B-9397-08002B2CF9AE}" pid="7" name="?????????? ?? ??? ??????????? 1">
    <vt:lpwstr>А.А. Филимонов (23.05.2018 15:39:02)</vt:lpwstr>
  </property>
  <property fmtid="{D5CDD505-2E9C-101B-9397-08002B2CF9AE}" pid="8" name="?????????? ?? ??? ??????????? 2">
    <vt:lpwstr>     </vt:lpwstr>
  </property>
  <property fmtid="{D5CDD505-2E9C-101B-9397-08002B2CF9AE}" pid="9" name="?????????? ?? ??? ??????????? 3">
    <vt:lpwstr>     </vt:lpwstr>
  </property>
  <property fmtid="{D5CDD505-2E9C-101B-9397-08002B2CF9AE}" pid="10" name="????? ???????">
    <vt:lpwstr>1126</vt:lpwstr>
  </property>
</Properties>
</file>