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7"/>
        </w:numPr>
        <w:suppressAutoHyphens w:val="true"/>
        <w:spacing w:lineRule="auto" w:line="276"/>
        <w:ind w:left="0" w:hanging="0"/>
        <w:jc w:val="center"/>
        <w:rPr>
          <w:lang w:val="ru-RU"/>
        </w:rPr>
      </w:pPr>
      <w:r>
        <w:rPr>
          <w:rFonts w:eastAsia="Times New Roman" w:cs="Times New Roman"/>
          <w:lang w:val="ru-RU"/>
        </w:rPr>
        <w:t>М</w:t>
      </w:r>
      <w:bookmarkStart w:id="0" w:name="_Ref93615762"/>
      <w:bookmarkEnd w:id="0"/>
      <w:r>
        <w:rPr>
          <w:rFonts w:eastAsia="Times New Roman" w:cs="Times New Roman"/>
          <w:lang w:val="ru-RU"/>
        </w:rPr>
        <w:t>инистерство высшего образования и науки Российской Федерации</w:t>
      </w:r>
    </w:p>
    <w:p>
      <w:pPr>
        <w:pStyle w:val="Normal"/>
        <w:numPr>
          <w:ilvl w:val="0"/>
          <w:numId w:val="28"/>
        </w:numPr>
        <w:suppressAutoHyphens w:val="true"/>
        <w:spacing w:lineRule="auto" w:line="276"/>
        <w:ind w:left="0" w:hanging="0"/>
        <w:jc w:val="center"/>
        <w:rPr>
          <w:lang w:val="ru-RU"/>
        </w:rPr>
      </w:pPr>
      <w:r>
        <w:rPr>
          <w:rFonts w:eastAsia="Times New Roman" w:cs="Times New Roman"/>
          <w:lang w:val="ru-RU"/>
        </w:rPr>
        <w:t>Санкт-Петербургский Политехнический Университет Петра Великого</w:t>
      </w:r>
    </w:p>
    <w:p>
      <w:pPr>
        <w:pStyle w:val="Normal"/>
        <w:numPr>
          <w:ilvl w:val="0"/>
          <w:numId w:val="29"/>
        </w:numPr>
        <w:suppressAutoHyphens w:val="true"/>
        <w:spacing w:lineRule="auto" w:line="276"/>
        <w:ind w:left="0" w:hanging="0"/>
        <w:jc w:val="center"/>
        <w:rPr>
          <w:lang w:val="ru-RU"/>
        </w:rPr>
      </w:pPr>
      <w:r>
        <w:rPr>
          <w:rFonts w:eastAsia="Times New Roman" w:cs="Times New Roman"/>
          <w:lang w:val="ru-RU"/>
        </w:rPr>
        <w:t>—</w:t>
      </w:r>
    </w:p>
    <w:p>
      <w:pPr>
        <w:pStyle w:val="Normal"/>
        <w:numPr>
          <w:ilvl w:val="0"/>
          <w:numId w:val="30"/>
        </w:numPr>
        <w:suppressAutoHyphens w:val="true"/>
        <w:spacing w:lineRule="auto" w:line="276"/>
        <w:ind w:left="0" w:hanging="0"/>
        <w:jc w:val="center"/>
        <w:rPr>
          <w:lang w:val="ru-RU"/>
        </w:rPr>
      </w:pPr>
      <w:r>
        <w:rPr>
          <w:rFonts w:eastAsia="Times New Roman" w:cs="Times New Roman"/>
          <w:lang w:val="ru-RU"/>
        </w:rPr>
        <w:t>Институт кибербезопасности и защиты информации</w:t>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jc w:val="center"/>
        <w:rPr>
          <w:lang w:val="ru-RU"/>
        </w:rPr>
      </w:pPr>
      <w:r>
        <w:rPr>
          <w:rFonts w:cs="Times New Roman"/>
          <w:b/>
          <w:sz w:val="32"/>
          <w:szCs w:val="32"/>
          <w:lang w:val="ru-RU"/>
        </w:rPr>
        <w:t>ЛАБОРАТОРНАЯ РАБОТА № 9</w:t>
      </w:r>
    </w:p>
    <w:p>
      <w:pPr>
        <w:pStyle w:val="Labname"/>
        <w:rPr>
          <w:lang w:val="ru-RU"/>
        </w:rPr>
      </w:pPr>
      <w:r>
        <w:rPr>
          <w:lang w:val="ru-RU"/>
        </w:rPr>
        <w:t>«Методы контроля целостности»</w:t>
      </w:r>
    </w:p>
    <w:p>
      <w:pPr>
        <w:pStyle w:val="Normal"/>
        <w:numPr>
          <w:ilvl w:val="0"/>
          <w:numId w:val="31"/>
        </w:numPr>
        <w:suppressAutoHyphens w:val="true"/>
        <w:spacing w:lineRule="auto" w:line="276"/>
        <w:ind w:left="0" w:hanging="0"/>
        <w:jc w:val="center"/>
        <w:rPr>
          <w:lang w:val="ru-RU"/>
        </w:rPr>
      </w:pPr>
      <w:r>
        <w:rPr>
          <w:rFonts w:eastAsia="Times New Roman" w:cs="Times New Roman"/>
          <w:lang w:val="ru-RU"/>
        </w:rPr>
        <w:t>по дисциплине «Основы Информационной Безопасности»</w:t>
      </w:r>
    </w:p>
    <w:p>
      <w:pPr>
        <w:pStyle w:val="Normal"/>
        <w:spacing w:lineRule="auto" w:line="276"/>
        <w:rPr>
          <w:rFonts w:cs="Times New Roman"/>
          <w:lang w:val="ru-RU"/>
        </w:rPr>
      </w:pPr>
      <w:r>
        <w:rPr>
          <w:rFonts w:cs="Times New Roman"/>
          <w:lang w:val="ru-RU"/>
        </w:rPr>
      </w:r>
    </w:p>
    <w:p>
      <w:pPr>
        <w:pStyle w:val="Normal"/>
        <w:spacing w:lineRule="auto" w:line="276"/>
        <w:rPr>
          <w:rFonts w:cs="Times New Roman"/>
          <w:lang w:val="ru-RU"/>
        </w:rPr>
      </w:pPr>
      <w:r>
        <w:rPr>
          <w:rFonts w:cs="Times New Roman"/>
          <w:lang w:val="ru-RU"/>
        </w:rPr>
      </w:r>
    </w:p>
    <w:p>
      <w:pPr>
        <w:pStyle w:val="Normal"/>
        <w:spacing w:lineRule="auto" w:line="276"/>
        <w:rPr>
          <w:rFonts w:cs="Times New Roman"/>
          <w:lang w:val="ru-RU"/>
        </w:rPr>
      </w:pPr>
      <w:r>
        <w:rPr>
          <w:rFonts w:cs="Times New Roman"/>
          <w:lang w:val="ru-RU"/>
        </w:rPr>
      </w:r>
    </w:p>
    <w:p>
      <w:pPr>
        <w:pStyle w:val="ListParagraph"/>
        <w:numPr>
          <w:ilvl w:val="0"/>
          <w:numId w:val="32"/>
        </w:numPr>
        <w:spacing w:lineRule="auto" w:line="276" w:before="0" w:after="200"/>
        <w:ind w:left="567" w:hanging="0"/>
        <w:contextualSpacing/>
        <w:jc w:val="left"/>
        <w:rPr>
          <w:lang w:val="ru-RU"/>
        </w:rPr>
      </w:pPr>
      <w:r>
        <w:rPr>
          <w:rFonts w:cs="Times New Roman"/>
          <w:lang w:val="ru-RU"/>
        </w:rPr>
        <w:t>Выполнил</w:t>
      </w:r>
    </w:p>
    <w:p>
      <w:pPr>
        <w:pStyle w:val="ListParagraph"/>
        <w:numPr>
          <w:ilvl w:val="0"/>
          <w:numId w:val="33"/>
        </w:numPr>
        <w:tabs>
          <w:tab w:val="clear" w:pos="708"/>
          <w:tab w:val="left" w:pos="3960" w:leader="none"/>
          <w:tab w:val="left" w:pos="6840" w:leader="none"/>
        </w:tabs>
        <w:spacing w:lineRule="auto" w:line="276" w:before="0" w:after="200"/>
        <w:ind w:left="567" w:hanging="0"/>
        <w:contextualSpacing/>
        <w:jc w:val="left"/>
        <w:rPr>
          <w:lang w:val="ru-RU"/>
        </w:rPr>
      </w:pPr>
      <w:r>
        <w:rPr>
          <w:rFonts w:cs="Times New Roman"/>
          <w:lang w:val="ru-RU"/>
        </w:rPr>
        <w:t xml:space="preserve">студент гр.           </w:t>
      </w:r>
      <w:r>
        <w:rPr>
          <w:rFonts w:cs="Times New Roman"/>
          <w:sz w:val="22"/>
          <w:lang w:val="ru-RU"/>
        </w:rPr>
        <w:tab/>
        <w:tab/>
        <w:tab/>
        <w:t>Белоконь Д. А.</w:t>
      </w:r>
    </w:p>
    <w:p>
      <w:pPr>
        <w:pStyle w:val="ListParagraph"/>
        <w:numPr>
          <w:ilvl w:val="0"/>
          <w:numId w:val="34"/>
        </w:numPr>
        <w:tabs>
          <w:tab w:val="clear" w:pos="708"/>
          <w:tab w:val="left" w:pos="3960" w:leader="none"/>
          <w:tab w:val="left" w:pos="6840" w:leader="none"/>
        </w:tabs>
        <w:spacing w:lineRule="auto" w:line="276" w:before="0" w:after="200"/>
        <w:ind w:left="567" w:hanging="0"/>
        <w:contextualSpacing/>
        <w:jc w:val="left"/>
        <w:rPr>
          <w:lang w:val="ru-RU"/>
        </w:rPr>
      </w:pPr>
      <w:r>
        <w:rPr>
          <w:rFonts w:cs="Times New Roman"/>
          <w:lang w:val="ru-RU"/>
        </w:rPr>
        <w:t xml:space="preserve">           </w:t>
      </w:r>
      <w:r>
        <w:rPr>
          <w:rFonts w:cs="Times New Roman"/>
          <w:lang w:val="ru-RU"/>
        </w:rPr>
        <w:tab/>
        <w:t xml:space="preserve">         </w:t>
      </w:r>
      <w:r>
        <w:rPr>
          <w:rFonts w:cs="Times New Roman"/>
          <w:sz w:val="22"/>
          <w:lang w:val="ru-RU"/>
        </w:rPr>
        <w:t>&lt;</w:t>
      </w:r>
      <w:r>
        <w:rPr>
          <w:rFonts w:cs="Times New Roman"/>
          <w:i/>
          <w:sz w:val="22"/>
          <w:lang w:val="ru-RU"/>
        </w:rPr>
        <w:t>подпись</w:t>
      </w:r>
      <w:r>
        <w:rPr>
          <w:rFonts w:cs="Times New Roman"/>
          <w:sz w:val="22"/>
          <w:lang w:val="ru-RU"/>
        </w:rPr>
        <w:t>&gt;</w:t>
      </w:r>
    </w:p>
    <w:p>
      <w:pPr>
        <w:pStyle w:val="ListParagraph"/>
        <w:numPr>
          <w:ilvl w:val="5"/>
          <w:numId w:val="35"/>
        </w:numPr>
        <w:tabs>
          <w:tab w:val="clear" w:pos="708"/>
          <w:tab w:val="left" w:pos="3960" w:leader="none"/>
          <w:tab w:val="left" w:pos="6840" w:leader="none"/>
        </w:tabs>
        <w:spacing w:lineRule="auto" w:line="276" w:before="0" w:after="200"/>
        <w:contextualSpacing/>
        <w:jc w:val="left"/>
        <w:rPr>
          <w:lang w:val="ru-RU"/>
        </w:rPr>
      </w:pPr>
      <w:r>
        <w:rPr>
          <w:rFonts w:cs="Times New Roman"/>
          <w:lang w:val="ru-RU"/>
        </w:rPr>
        <w:t xml:space="preserve">              </w:t>
      </w:r>
      <w:r>
        <w:rPr>
          <w:rFonts w:cs="Times New Roman"/>
          <w:lang w:val="ru-RU"/>
        </w:rPr>
        <w:tab/>
        <w:tab/>
        <w:t xml:space="preserve">          </w:t>
      </w:r>
    </w:p>
    <w:p>
      <w:pPr>
        <w:pStyle w:val="ListParagraph"/>
        <w:numPr>
          <w:ilvl w:val="0"/>
          <w:numId w:val="36"/>
        </w:numPr>
        <w:spacing w:lineRule="auto" w:line="276" w:before="240" w:after="200"/>
        <w:ind w:left="567" w:hanging="0"/>
        <w:contextualSpacing/>
        <w:jc w:val="left"/>
        <w:rPr>
          <w:rFonts w:cs="Times New Roman"/>
          <w:lang w:val="ru-RU"/>
        </w:rPr>
      </w:pPr>
      <w:r>
        <w:rPr>
          <w:rFonts w:cs="Times New Roman"/>
          <w:lang w:val="ru-RU"/>
        </w:rPr>
      </w:r>
    </w:p>
    <w:p>
      <w:pPr>
        <w:pStyle w:val="ListParagraph"/>
        <w:numPr>
          <w:ilvl w:val="6"/>
          <w:numId w:val="37"/>
        </w:numPr>
        <w:spacing w:lineRule="auto" w:line="276" w:before="240" w:after="200"/>
        <w:contextualSpacing/>
        <w:jc w:val="left"/>
        <w:rPr>
          <w:lang w:val="ru-RU"/>
        </w:rPr>
      </w:pPr>
      <w:r>
        <w:rPr>
          <w:rFonts w:cs="Times New Roman"/>
          <w:lang w:val="ru-RU"/>
        </w:rPr>
        <w:t xml:space="preserve">         </w:t>
      </w:r>
      <w:r>
        <w:rPr>
          <w:rFonts w:cs="Times New Roman"/>
          <w:lang w:val="ru-RU"/>
        </w:rPr>
        <w:t xml:space="preserve">Проверил </w:t>
        <w:tab/>
        <w:tab/>
        <w:t xml:space="preserve"> </w:t>
        <w:tab/>
        <w:tab/>
        <w:tab/>
        <w:tab/>
        <w:tab/>
        <w:tab/>
        <w:t>Пахомов М. А.</w:t>
        <w:tab/>
        <w:tab/>
        <w:t xml:space="preserve">       </w:t>
      </w:r>
    </w:p>
    <w:p>
      <w:pPr>
        <w:pStyle w:val="ListParagraph"/>
        <w:numPr>
          <w:ilvl w:val="0"/>
          <w:numId w:val="38"/>
        </w:numPr>
        <w:tabs>
          <w:tab w:val="clear" w:pos="708"/>
          <w:tab w:val="left" w:pos="3960" w:leader="none"/>
          <w:tab w:val="left" w:pos="6840" w:leader="none"/>
        </w:tabs>
        <w:spacing w:lineRule="auto" w:line="276" w:before="0" w:after="200"/>
        <w:ind w:left="567" w:hanging="0"/>
        <w:contextualSpacing/>
        <w:jc w:val="left"/>
        <w:rPr>
          <w:lang w:val="ru-RU"/>
        </w:rPr>
      </w:pPr>
      <w:r>
        <w:rPr>
          <w:rFonts w:cs="Times New Roman"/>
          <w:lang w:val="ru-RU"/>
        </w:rPr>
        <w:t xml:space="preserve"> </w:t>
      </w:r>
      <w:r>
        <w:rPr>
          <w:rFonts w:cs="Times New Roman"/>
          <w:lang w:val="ru-RU"/>
        </w:rPr>
        <w:tab/>
        <w:t xml:space="preserve">          </w:t>
      </w:r>
      <w:r>
        <w:rPr>
          <w:rFonts w:cs="Times New Roman"/>
          <w:sz w:val="22"/>
          <w:lang w:val="ru-RU"/>
        </w:rPr>
        <w:t>&lt;</w:t>
      </w:r>
      <w:r>
        <w:rPr>
          <w:rFonts w:cs="Times New Roman"/>
          <w:i/>
          <w:sz w:val="22"/>
          <w:lang w:val="ru-RU"/>
        </w:rPr>
        <w:t>подпись</w:t>
      </w:r>
      <w:r>
        <w:rPr>
          <w:rFonts w:cs="Times New Roman"/>
          <w:sz w:val="22"/>
          <w:lang w:val="ru-RU"/>
        </w:rPr>
        <w:t>&gt;</w:t>
      </w:r>
      <w:r>
        <w:rPr>
          <w:rFonts w:cs="Times New Roman"/>
          <w:lang w:val="ru-RU"/>
        </w:rPr>
        <w:tab/>
      </w:r>
    </w:p>
    <w:p>
      <w:pPr>
        <w:pStyle w:val="Normal"/>
        <w:tabs>
          <w:tab w:val="clear" w:pos="708"/>
          <w:tab w:val="left" w:pos="4746" w:leader="none"/>
          <w:tab w:val="left" w:pos="6840" w:leader="none"/>
        </w:tabs>
        <w:spacing w:lineRule="auto" w:line="276"/>
        <w:ind w:left="567" w:firstLine="851"/>
        <w:rPr>
          <w:lang w:val="ru-RU"/>
        </w:rPr>
      </w:pPr>
      <w:r>
        <w:rPr>
          <w:rFonts w:cs="Times New Roman"/>
          <w:lang w:val="ru-RU"/>
        </w:rPr>
        <w:t xml:space="preserve">                                                                          </w:t>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hanging="0"/>
        <w:rPr>
          <w:rFonts w:cs="Times New Roman"/>
          <w:lang w:val="ru-RU"/>
        </w:rPr>
      </w:pPr>
      <w:r>
        <w:rPr>
          <w:rFonts w:cs="Times New Roman"/>
          <w:lang w:val="ru-RU"/>
        </w:rPr>
      </w:r>
    </w:p>
    <w:p>
      <w:pPr>
        <w:pStyle w:val="ListParagraph"/>
        <w:numPr>
          <w:ilvl w:val="0"/>
          <w:numId w:val="39"/>
        </w:numPr>
        <w:tabs>
          <w:tab w:val="clear" w:pos="708"/>
          <w:tab w:val="left" w:pos="3960" w:leader="none"/>
          <w:tab w:val="left" w:pos="6840" w:leader="none"/>
        </w:tabs>
        <w:spacing w:lineRule="auto" w:line="276" w:before="0" w:after="200"/>
        <w:contextualSpacing/>
        <w:jc w:val="center"/>
        <w:rPr>
          <w:lang w:val="ru-RU"/>
        </w:rPr>
      </w:pPr>
      <w:r>
        <w:rPr>
          <w:rFonts w:eastAsia="Times New Roman" w:cs="Times New Roman"/>
          <w:lang w:val="ru-RU"/>
        </w:rPr>
        <w:t>Санкт-Петербург</w:t>
      </w:r>
    </w:p>
    <w:p>
      <w:pPr>
        <w:pStyle w:val="ListParagraph"/>
        <w:numPr>
          <w:ilvl w:val="0"/>
          <w:numId w:val="40"/>
        </w:numPr>
        <w:tabs>
          <w:tab w:val="clear" w:pos="708"/>
          <w:tab w:val="left" w:pos="3960" w:leader="none"/>
          <w:tab w:val="left" w:pos="6840" w:leader="none"/>
        </w:tabs>
        <w:spacing w:lineRule="auto" w:line="276" w:before="0" w:after="200"/>
        <w:contextualSpacing/>
        <w:jc w:val="center"/>
        <w:rPr>
          <w:lang w:val="ru-RU"/>
        </w:rPr>
      </w:pPr>
      <w:r>
        <w:rPr>
          <w:rFonts w:eastAsia="Times New Roman" w:cs="Times New Roman"/>
          <w:lang w:val="ru-RU"/>
        </w:rPr>
        <w:t>2023</w:t>
      </w:r>
    </w:p>
    <w:p>
      <w:pPr>
        <w:pStyle w:val="ListParagraph"/>
        <w:numPr>
          <w:ilvl w:val="0"/>
          <w:numId w:val="41"/>
        </w:numPr>
        <w:jc w:val="center"/>
        <w:rPr>
          <w:lang w:val="ru-RU"/>
        </w:rPr>
      </w:pPr>
      <w:r>
        <w:rPr>
          <w:rFonts w:cs="Times New Roman"/>
          <w:b/>
          <w:lang w:val="ru-RU"/>
        </w:rPr>
        <w:t>Цель работы</w:t>
      </w:r>
    </w:p>
    <w:p>
      <w:pPr>
        <w:pStyle w:val="Normal"/>
        <w:rPr>
          <w:lang w:val="ru-RU"/>
        </w:rPr>
      </w:pPr>
      <w:r>
        <w:rPr>
          <w:lang w:val="ru-RU"/>
        </w:rPr>
        <w:t>Приобретение навыков в разработке и использовании программных средств контроля целостности информации, анализ свойств алгоритмов расчёта контрольных сумм и циклических кодов.</w:t>
      </w:r>
    </w:p>
    <w:p>
      <w:pPr>
        <w:pStyle w:val="Myheaderunnumbered"/>
        <w:rPr>
          <w:lang w:val="ru-RU"/>
        </w:rPr>
      </w:pPr>
      <w:r>
        <w:rPr>
          <w:lang w:val="ru-RU"/>
        </w:rPr>
        <w:t>Формулировка задания</w:t>
      </w:r>
    </w:p>
    <w:p>
      <w:pPr>
        <w:pStyle w:val="Normal"/>
        <w:rPr>
          <w:rFonts w:ascii="Times New Roman" w:hAnsi="Times New Roman"/>
          <w:sz w:val="28"/>
          <w:szCs w:val="28"/>
          <w:lang w:val="ru-RU"/>
        </w:rPr>
      </w:pPr>
      <w:r>
        <w:rPr>
          <w:sz w:val="28"/>
          <w:szCs w:val="28"/>
          <w:lang w:val="ru-RU"/>
        </w:rPr>
        <w:t xml:space="preserve">Необходимо вручную подсчитать CRC для случайного двоичного числа длиной 8 бит. Затем нужно разработать вычисляющую двумя способами — делением и сдвигами — CRC программу и сравнить результаты её работы для различных исходных и модифицированных данных. </w:t>
      </w:r>
    </w:p>
    <w:p>
      <w:pPr>
        <w:pStyle w:val="Myheaderunnumbered"/>
        <w:rPr>
          <w:lang w:val="ru-RU"/>
        </w:rPr>
      </w:pPr>
      <w:r>
        <w:rPr>
          <w:lang w:val="ru-RU"/>
        </w:rPr>
        <w:t>Результаты</w:t>
      </w:r>
    </w:p>
    <w:p>
      <w:pPr>
        <w:pStyle w:val="Normal"/>
        <w:rPr>
          <w:lang w:val="ru-RU"/>
        </w:rPr>
      </w:pPr>
      <w:r>
        <mc:AlternateContent>
          <mc:Choice Requires="wps">
            <w:drawing>
              <wp:anchor behindDoc="0" distT="0" distB="0" distL="0" distR="0" simplePos="0" locked="0" layoutInCell="0" allowOverlap="1" relativeHeight="2">
                <wp:simplePos x="0" y="0"/>
                <wp:positionH relativeFrom="column">
                  <wp:posOffset>486410</wp:posOffset>
                </wp:positionH>
                <wp:positionV relativeFrom="paragraph">
                  <wp:posOffset>1843405</wp:posOffset>
                </wp:positionV>
                <wp:extent cx="2300605" cy="4383405"/>
                <wp:effectExtent l="0" t="0" r="0" b="0"/>
                <wp:wrapTopAndBottom/>
                <wp:docPr id="1" name="Врезка1"/>
                <a:graphic xmlns:a="http://schemas.openxmlformats.org/drawingml/2006/main">
                  <a:graphicData uri="http://schemas.microsoft.com/office/word/2010/wordprocessingShape">
                    <wps:wsp>
                      <wps:cNvSpPr/>
                      <wps:spPr>
                        <a:xfrm>
                          <a:off x="0" y="0"/>
                          <a:ext cx="2300040" cy="4382640"/>
                        </a:xfrm>
                        <a:prstGeom prst="rect">
                          <a:avLst/>
                        </a:prstGeom>
                        <a:solidFill>
                          <a:srgbClr val="ffffff"/>
                        </a:solidFill>
                        <a:ln w="0">
                          <a:noFill/>
                        </a:ln>
                      </wps:spPr>
                      <wps:style>
                        <a:lnRef idx="0"/>
                        <a:fillRef idx="0"/>
                        <a:effectRef idx="0"/>
                        <a:fontRef idx="minor"/>
                      </wps:style>
                      <wps:txbx>
                        <w:txbxContent>
                          <w:p>
                            <w:pPr>
                              <w:pStyle w:val="Style40"/>
                              <w:spacing w:before="120" w:after="120"/>
                              <w:ind w:hanging="0"/>
                              <w:jc w:val="both"/>
                              <w:rPr>
                                <w:i w:val="false"/>
                                <w:i w:val="false"/>
                                <w:iCs w:val="false"/>
                              </w:rPr>
                            </w:pPr>
                            <w:r>
                              <w:rPr/>
                              <w:drawing>
                                <wp:inline distT="0" distB="0" distL="0" distR="0">
                                  <wp:extent cx="2299970" cy="396748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2299970" cy="3967480"/>
                                          </a:xfrm>
                                          <a:prstGeom prst="rect">
                                            <a:avLst/>
                                          </a:prstGeom>
                                        </pic:spPr>
                                      </pic:pic>
                                    </a:graphicData>
                                  </a:graphic>
                                </wp:inline>
                              </w:drawing>
                            </w:r>
                            <w:r>
                              <w:rPr>
                                <w:i w:val="false"/>
                                <w:iCs w:val="false"/>
                              </w:rPr>
                              <w:t>Рис 1. Расчёт LRC8 двумя методам</w:t>
                            </w:r>
                          </w:p>
                        </w:txbxContent>
                      </wps:txbx>
                      <wps:bodyPr lIns="0" rIns="0" tIns="0" bIns="0">
                        <a:noAutofit/>
                      </wps:bodyPr>
                    </wps:wsp>
                  </a:graphicData>
                </a:graphic>
              </wp:anchor>
            </w:drawing>
          </mc:Choice>
          <mc:Fallback>
            <w:pict>
              <v:rect id="shape_0" ID="Врезка1" fillcolor="white" stroked="f" style="position:absolute;margin-left:38.3pt;margin-top:145.15pt;width:181.05pt;height:345.05pt;mso-wrap-style:square;v-text-anchor:top">
                <v:fill o:detectmouseclick="t" type="solid" color2="black"/>
                <v:stroke color="#3465a4" joinstyle="round" endcap="flat"/>
                <v:textbox>
                  <w:txbxContent>
                    <w:p>
                      <w:pPr>
                        <w:pStyle w:val="Style40"/>
                        <w:spacing w:before="120" w:after="120"/>
                        <w:ind w:hanging="0"/>
                        <w:jc w:val="both"/>
                        <w:rPr>
                          <w:i w:val="false"/>
                          <w:i w:val="false"/>
                          <w:iCs w:val="false"/>
                        </w:rPr>
                      </w:pPr>
                      <w:r>
                        <w:rPr/>
                        <w:drawing>
                          <wp:inline distT="0" distB="0" distL="0" distR="0">
                            <wp:extent cx="2299970" cy="396748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2"/>
                                    <a:stretch>
                                      <a:fillRect/>
                                    </a:stretch>
                                  </pic:blipFill>
                                  <pic:spPr bwMode="auto">
                                    <a:xfrm>
                                      <a:off x="0" y="0"/>
                                      <a:ext cx="2299970" cy="3967480"/>
                                    </a:xfrm>
                                    <a:prstGeom prst="rect">
                                      <a:avLst/>
                                    </a:prstGeom>
                                  </pic:spPr>
                                </pic:pic>
                              </a:graphicData>
                            </a:graphic>
                          </wp:inline>
                        </w:drawing>
                      </w:r>
                      <w:r>
                        <w:rPr>
                          <w:i w:val="false"/>
                          <w:iCs w:val="false"/>
                        </w:rPr>
                        <w:t>Рис 1. Расчёт LRC8 двумя методам</w:t>
                      </w:r>
                    </w:p>
                  </w:txbxContent>
                </v:textbox>
                <w10:wrap type="topAndBottom"/>
              </v:rect>
            </w:pict>
          </mc:Fallback>
        </mc:AlternateContent>
        <mc:AlternateContent>
          <mc:Choice Requires="wps">
            <w:drawing>
              <wp:anchor behindDoc="0" distT="0" distB="0" distL="0" distR="0" simplePos="0" locked="0" layoutInCell="0" allowOverlap="1" relativeHeight="3">
                <wp:simplePos x="0" y="0"/>
                <wp:positionH relativeFrom="column">
                  <wp:posOffset>2919095</wp:posOffset>
                </wp:positionH>
                <wp:positionV relativeFrom="paragraph">
                  <wp:posOffset>1852930</wp:posOffset>
                </wp:positionV>
                <wp:extent cx="2301875" cy="3176905"/>
                <wp:effectExtent l="0" t="0" r="0" b="0"/>
                <wp:wrapTopAndBottom/>
                <wp:docPr id="5" name="Врезка2"/>
                <a:graphic xmlns:a="http://schemas.openxmlformats.org/drawingml/2006/main">
                  <a:graphicData uri="http://schemas.microsoft.com/office/word/2010/wordprocessingShape">
                    <wps:wsp>
                      <wps:cNvSpPr/>
                      <wps:spPr>
                        <a:xfrm>
                          <a:off x="0" y="0"/>
                          <a:ext cx="2301120" cy="3176280"/>
                        </a:xfrm>
                        <a:prstGeom prst="rect">
                          <a:avLst/>
                        </a:prstGeom>
                        <a:solidFill>
                          <a:srgbClr val="ffffff"/>
                        </a:solidFill>
                        <a:ln w="0">
                          <a:noFill/>
                        </a:ln>
                      </wps:spPr>
                      <wps:style>
                        <a:lnRef idx="0"/>
                        <a:fillRef idx="0"/>
                        <a:effectRef idx="0"/>
                        <a:fontRef idx="minor"/>
                      </wps:style>
                      <wps:txbx>
                        <w:txbxContent>
                          <w:p>
                            <w:pPr>
                              <w:pStyle w:val="Style20"/>
                              <w:spacing w:before="120" w:after="120"/>
                              <w:ind w:hanging="0"/>
                              <w:rPr>
                                <w:i w:val="false"/>
                                <w:i w:val="false"/>
                                <w:iCs w:val="false"/>
                              </w:rPr>
                            </w:pPr>
                            <w:r>
                              <w:rPr/>
                              <w:drawing>
                                <wp:inline distT="0" distB="0" distL="0" distR="0">
                                  <wp:extent cx="2301240" cy="2498090"/>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3"/>
                                          <a:stretch>
                                            <a:fillRect/>
                                          </a:stretch>
                                        </pic:blipFill>
                                        <pic:spPr bwMode="auto">
                                          <a:xfrm>
                                            <a:off x="0" y="0"/>
                                            <a:ext cx="2301240" cy="2498090"/>
                                          </a:xfrm>
                                          <a:prstGeom prst="rect">
                                            <a:avLst/>
                                          </a:prstGeom>
                                        </pic:spPr>
                                      </pic:pic>
                                    </a:graphicData>
                                  </a:graphic>
                                </wp:inline>
                              </w:drawing>
                            </w:r>
                            <w:r>
                              <w:rPr>
                                <w:i w:val="false"/>
                                <w:iCs w:val="false"/>
                              </w:rPr>
                              <w:t>Рис 2. Расчёт CRC для полинома (8, 7, 1, 0)</w:t>
                            </w:r>
                          </w:p>
                        </w:txbxContent>
                      </wps:txbx>
                      <wps:bodyPr lIns="0" rIns="0" tIns="0" bIns="0">
                        <a:noAutofit/>
                      </wps:bodyPr>
                    </wps:wsp>
                  </a:graphicData>
                </a:graphic>
              </wp:anchor>
            </w:drawing>
          </mc:Choice>
          <mc:Fallback>
            <w:pict>
              <v:rect id="shape_0" ID="Врезка2" fillcolor="white" stroked="f" style="position:absolute;margin-left:229.85pt;margin-top:145.9pt;width:181.15pt;height:250.05pt;mso-wrap-style:square;v-text-anchor:top">
                <v:fill o:detectmouseclick="t" type="solid" color2="black"/>
                <v:stroke color="#3465a4" joinstyle="round" endcap="flat"/>
                <v:textbox>
                  <w:txbxContent>
                    <w:p>
                      <w:pPr>
                        <w:pStyle w:val="Style20"/>
                        <w:spacing w:before="120" w:after="120"/>
                        <w:ind w:hanging="0"/>
                        <w:rPr>
                          <w:i w:val="false"/>
                          <w:i w:val="false"/>
                          <w:iCs w:val="false"/>
                        </w:rPr>
                      </w:pPr>
                      <w:r>
                        <w:rPr/>
                        <w:drawing>
                          <wp:inline distT="0" distB="0" distL="0" distR="0">
                            <wp:extent cx="2301240" cy="2498090"/>
                            <wp:effectExtent l="0" t="0" r="0" b="0"/>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3"/>
                                    <a:stretch>
                                      <a:fillRect/>
                                    </a:stretch>
                                  </pic:blipFill>
                                  <pic:spPr bwMode="auto">
                                    <a:xfrm>
                                      <a:off x="0" y="0"/>
                                      <a:ext cx="2301240" cy="2498090"/>
                                    </a:xfrm>
                                    <a:prstGeom prst="rect">
                                      <a:avLst/>
                                    </a:prstGeom>
                                  </pic:spPr>
                                </pic:pic>
                              </a:graphicData>
                            </a:graphic>
                          </wp:inline>
                        </w:drawing>
                      </w:r>
                      <w:r>
                        <w:rPr>
                          <w:i w:val="false"/>
                          <w:iCs w:val="false"/>
                        </w:rPr>
                        <w:t>Рис 2. Расчёт CRC для полинома (8, 7, 1, 0)</w:t>
                      </w:r>
                    </w:p>
                  </w:txbxContent>
                </v:textbox>
                <w10:wrap type="topAndBottom"/>
              </v:rect>
            </w:pict>
          </mc:Fallback>
        </mc:AlternateContent>
      </w:r>
      <w:r>
        <w:rPr>
          <w:lang w:val="ru-RU"/>
        </w:rPr>
        <w:t xml:space="preserve">Для первого шага возьмём число 224, которое в двоичном представлении записывается как 11100000. Затем для LRC8 посчитаем CRC: добавим 8 пустых нулей в конец числа и найдём остаток от деления на 100000001. Получается 11100000, то есть изначальное число. Для сдвиговых операций так же. При расчёте CRC для полинома (8, 7, 1, 0) </w:t>
      </w:r>
      <w:r>
        <w:rPr>
          <w:sz w:val="28"/>
          <w:szCs w:val="28"/>
          <w:lang w:val="ru-RU"/>
        </w:rPr>
        <w:t>результатом является</w:t>
      </w:r>
      <w:r>
        <w:rPr>
          <w:lang w:val="ru-RU"/>
        </w:rPr>
        <w:t xml:space="preserve"> 11000010.</w:t>
      </w:r>
    </w:p>
    <w:p>
      <w:pPr>
        <w:pStyle w:val="Normal"/>
        <w:rPr>
          <w:lang w:val="ru-RU"/>
        </w:rPr>
      </w:pPr>
      <w:r>
        <w:rPr>
          <w:lang w:val="ru-RU"/>
        </w:rPr>
        <w:t>Далее напишем простой алгоритм, высчитывающий контрольную сумму через сложение числовых значений всех символов по модулю 256. Для тестирования добавим Python алгоритм, генерирующий 100 случайных символов и записывающий их в файл input.txt.</w:t>
      </w:r>
    </w:p>
    <w:p>
      <w:pPr>
        <w:pStyle w:val="Normal"/>
        <w:rPr>
          <w:lang w:val="ru-RU"/>
        </w:rPr>
      </w:pPr>
      <w:r>
        <w:rPr>
          <w:lang w:val="ru-RU"/>
        </w:rPr>
        <w:t>Протестируем. При запуске программы результатом является число 255. Затем заменим последнюю большую M на N. Логично, что результат становится равным (255 + 1) % 256 = 0. Если дублировать строку, то число изменяется на (255 + 255) % 256 = 254. От перемены мест слагаемых сумма не меняется — 255.</w:t>
      </w:r>
    </w:p>
    <w:p>
      <w:pPr>
        <w:pStyle w:val="Normal"/>
        <w:rPr>
          <w:lang w:val="ru-RU"/>
        </w:rPr>
      </w:pPr>
      <w:r>
        <w:rPr>
          <w:lang w:val="ru-RU"/>
        </w:rPr>
        <w:t>Далее напишем универсальный алгоритм, высчитывающий CRC для произвольного файла по заданному полиному длиной 8 через полиноми</w:t>
      </w:r>
      <w:r>
        <w:rPr>
          <w:sz w:val="28"/>
          <w:szCs w:val="28"/>
          <w:lang w:val="ru-RU"/>
        </w:rPr>
        <w:t>ально</w:t>
      </w:r>
      <w:r>
        <w:rPr>
          <w:lang w:val="ru-RU"/>
        </w:rPr>
        <w:t>е деление. Для этого будем представлять данные с помощью массива чисел 1 и 0. В качестве стандартного полинома впишем 100000001.</w:t>
      </w:r>
    </w:p>
    <w:p>
      <w:pPr>
        <w:pStyle w:val="Normal"/>
        <w:rPr>
          <w:lang w:val="ru-RU"/>
        </w:rPr>
      </w:pPr>
      <w:r>
        <w:rPr>
          <w:rFonts w:eastAsia="宋体" w:cs="" w:cstheme="minorBidi" w:eastAsiaTheme="minorEastAsia"/>
          <w:color w:val="auto"/>
          <w:kern w:val="0"/>
          <w:sz w:val="28"/>
          <w:szCs w:val="28"/>
          <w:lang w:val="ru-RU" w:eastAsia="en-US" w:bidi="ar-SA"/>
        </w:rPr>
        <w:t>Пересчитаем CRC для той же строки, получаем 35 (00100011)</w:t>
      </w:r>
      <w:r>
        <w:rPr>
          <w:lang w:val="ru-RU"/>
        </w:rPr>
        <w:t xml:space="preserve">. </w:t>
      </w:r>
      <w:r>
        <w:rPr>
          <w:rFonts w:eastAsia="宋体" w:cs="" w:cstheme="minorBidi" w:eastAsiaTheme="minorEastAsia"/>
          <w:color w:val="auto"/>
          <w:kern w:val="0"/>
          <w:sz w:val="28"/>
          <w:szCs w:val="28"/>
          <w:lang w:val="ru-RU" w:eastAsia="en-US" w:bidi="ar-SA"/>
        </w:rPr>
        <w:t>Произведя те же преобразования, что и простым алгоритмом, получаем: 32 (00100000), 0 (00000000), 35 (00100011).</w:t>
      </w:r>
    </w:p>
    <w:p>
      <w:pPr>
        <w:pStyle w:val="Normal"/>
        <w:rPr/>
      </w:pPr>
      <w:r>
        <w:rPr>
          <w:lang w:val="ru-RU"/>
        </w:rPr>
        <w:t xml:space="preserve">После добавления двух байтовых нулей (16 бинарных) в начало файла итоговое число </w:t>
      </w:r>
      <w:r>
        <w:rPr>
          <w:sz w:val="28"/>
          <w:szCs w:val="28"/>
          <w:lang w:val="ru-RU"/>
        </w:rPr>
        <w:t>остаётся</w:t>
      </w:r>
      <w:r>
        <w:rPr>
          <w:lang w:val="ru-RU"/>
        </w:rPr>
        <w:t xml:space="preserve"> равным </w:t>
      </w:r>
      <w:r>
        <w:rPr>
          <w:rFonts w:eastAsia="宋体" w:cs="" w:cstheme="minorBidi" w:eastAsiaTheme="minorEastAsia"/>
          <w:color w:val="auto"/>
          <w:kern w:val="0"/>
          <w:sz w:val="28"/>
          <w:szCs w:val="28"/>
          <w:lang w:val="ru-RU" w:eastAsia="en-US" w:bidi="ar-SA"/>
        </w:rPr>
        <w:t>35</w:t>
      </w:r>
      <w:r>
        <w:rPr>
          <w:lang w:val="ru-RU"/>
        </w:rPr>
        <w:t xml:space="preserve"> (</w:t>
      </w:r>
      <w:r>
        <w:rPr>
          <w:rFonts w:eastAsia="宋体" w:cs="" w:cstheme="minorBidi" w:eastAsiaTheme="minorEastAsia"/>
          <w:color w:val="auto"/>
          <w:kern w:val="0"/>
          <w:sz w:val="28"/>
          <w:szCs w:val="28"/>
          <w:lang w:val="ru-RU" w:eastAsia="en-US" w:bidi="ar-SA"/>
        </w:rPr>
        <w:t>00100011</w:t>
      </w:r>
      <w:r>
        <w:rPr>
          <w:lang w:val="ru-RU"/>
        </w:rPr>
        <w:t>). Это объясняется тем, что сначала порождающий полином через XOR встраивает себя самого на место нулей, а затем, заново удаляя, идёт по прежнему алгоритму.</w:t>
      </w:r>
    </w:p>
    <w:p>
      <w:pPr>
        <w:pStyle w:val="Normal"/>
        <w:rPr>
          <w:lang w:val="ru-RU"/>
        </w:rPr>
      </w:pPr>
      <w:r>
        <w:rPr>
          <w:lang w:val="ru-RU"/>
        </w:rPr>
        <w:t xml:space="preserve">Если же добавить в нужный текст полученный CRC, то при пересчёте получится, логично, ноль. Этот результат означает, что контрольная сумма была посчитана правильно. Однако в случае повторения кода снова </w:t>
      </w:r>
      <w:r>
        <w:rPr>
          <w:rFonts w:eastAsia="宋体" w:cs="" w:cstheme="minorBidi" w:eastAsiaTheme="minorEastAsia"/>
          <w:color w:val="auto"/>
          <w:kern w:val="0"/>
          <w:sz w:val="28"/>
          <w:szCs w:val="28"/>
          <w:lang w:val="ru-RU" w:eastAsia="en-US" w:bidi="ar-SA"/>
        </w:rPr>
        <w:t>получается</w:t>
      </w:r>
      <w:r>
        <w:rPr>
          <w:lang w:val="ru-RU"/>
        </w:rPr>
        <w:t xml:space="preserve"> значение, равное CRC. Это является закономерным, ибо любой символ, вписанный после CRC, станет новой контрольной суммой, так как после получения нуля регистр сразу сдвигается на оставшийся символ. При добавлении байта 80h результат становится равным </w:t>
      </w:r>
      <w:r>
        <w:rPr>
          <w:rFonts w:eastAsia="宋体" w:cs="" w:cstheme="minorBidi" w:eastAsiaTheme="minorEastAsia"/>
          <w:color w:val="auto"/>
          <w:kern w:val="0"/>
          <w:sz w:val="28"/>
          <w:szCs w:val="28"/>
          <w:lang w:val="ru-RU" w:eastAsia="en-US" w:bidi="ar-SA"/>
        </w:rPr>
        <w:t>163</w:t>
      </w:r>
      <w:r>
        <w:rPr>
          <w:lang w:val="ru-RU"/>
        </w:rPr>
        <w:t xml:space="preserve"> (10100011). Обычная контрольная сумма, что логично, так как данный байт не является CRC.</w:t>
      </w:r>
    </w:p>
    <w:p>
      <w:pPr>
        <w:pStyle w:val="Normal"/>
        <w:rPr>
          <w:lang w:val="ru-RU"/>
        </w:rPr>
      </w:pPr>
      <w:r>
        <w:rPr>
          <w:lang w:val="ru-RU"/>
        </w:rPr>
        <w:t xml:space="preserve">Далее работаем с бинарными файлами. Скачаем «Бесов» Достоевского и вычислим контрольную сумму — 32 (00100000). Добавим её дважды в конец файла, получим, естественно, тот же CRC. </w:t>
      </w:r>
    </w:p>
    <w:p>
      <w:pPr>
        <w:pStyle w:val="Normal"/>
        <w:rPr>
          <w:lang w:val="ru-RU"/>
        </w:rPr>
      </w:pPr>
      <w:r>
        <w:rPr>
          <w:lang w:val="ru-RU"/>
        </w:rPr>
        <w:t xml:space="preserve">Проводя исследование на существование контрольных сумм, не подтверждающих достоверность информации, не находим подобных значений. Приходим к выводу, что алгоритм работает отлично. </w:t>
      </w:r>
    </w:p>
    <w:p>
      <w:pPr>
        <w:pStyle w:val="Normal"/>
        <w:rPr>
          <w:lang w:val="ru-RU"/>
        </w:rPr>
      </w:pPr>
      <w:r>
        <w:rPr>
          <w:lang w:val="ru-RU"/>
        </w:rPr>
        <w:t xml:space="preserve">И наконец, изменив алгоритм расчёта CRC на бинарные сдвиговые операции, я получил иной результат, который, тем не менее, даёт ноль при подстановке в конец файла. </w:t>
      </w:r>
    </w:p>
    <w:p>
      <w:pPr>
        <w:pStyle w:val="Myheaderunnumbered"/>
        <w:rPr>
          <w:lang w:val="ru-RU"/>
        </w:rPr>
      </w:pPr>
      <w:r>
        <w:rPr>
          <w:lang w:val="ru-RU"/>
        </w:rPr>
        <w:t>Вывод</w:t>
      </w:r>
    </w:p>
    <w:p>
      <w:pPr>
        <w:pStyle w:val="Normal"/>
        <w:rPr/>
      </w:pPr>
      <w:r>
        <w:rPr>
          <w:lang w:val="ru-RU"/>
        </w:rPr>
        <w:t>Лабораторная вышла достаточно трудоёмкой из-за необходимости отслеживать большое количество преобразований в процессе работы. Кроме того, приходилось даже переписывать алгоритм ради более оптимальной работы: в прошлой версии программы файл сначала полностью подгружался в память, а затем уже обрабатывался. В конечном счёте, всё свелось к простой загрузке байтов в ограниченный массив и постоянному применению операции XOR.</w:t>
      </w:r>
    </w:p>
    <w:p>
      <w:pPr>
        <w:pStyle w:val="Normal"/>
        <w:rPr/>
      </w:pPr>
      <w:r>
        <w:rPr>
          <w:lang w:val="ru-RU"/>
        </w:rPr>
        <w:t>Теоретические знания полезны только на этом же уровне, поскольку в современных системах на низком уровне всё  уже достаточно давно слаженно работает.</w:t>
      </w:r>
    </w:p>
    <w:p>
      <w:pPr>
        <w:pStyle w:val="Normal"/>
        <w:jc w:val="center"/>
        <w:rPr>
          <w:b/>
          <w:b/>
          <w:bCs/>
        </w:rPr>
      </w:pPr>
      <w:r>
        <w:rPr>
          <w:b/>
          <w:bCs/>
        </w:rPr>
        <w:t>Приложение</w:t>
      </w:r>
    </w:p>
    <w:p>
      <w:pPr>
        <w:pStyle w:val="Normal"/>
        <w:jc w:val="both"/>
        <w:rPr>
          <w:b w:val="false"/>
          <w:b w:val="false"/>
          <w:bCs w:val="false"/>
        </w:rPr>
      </w:pPr>
      <w:r>
        <w:rPr>
          <w:b w:val="false"/>
          <w:bCs w:val="false"/>
        </w:rPr>
        <w:t>Приложение 1. Подпрограммы расчёта CRC.</w:t>
      </w:r>
    </w:p>
    <w:p>
      <w:pPr>
        <w:pStyle w:val="Normal"/>
        <w:jc w:val="both"/>
        <w:rPr>
          <w:b w:val="false"/>
          <w:b w:val="false"/>
          <w:bCs w:val="false"/>
          <w:sz w:val="16"/>
          <w:szCs w:val="16"/>
        </w:rPr>
      </w:pPr>
      <w:r>
        <w:rPr>
          <w:b w:val="false"/>
          <w:bCs w:val="false"/>
          <w:sz w:val="16"/>
          <w:szCs w:val="16"/>
        </w:rPr>
        <w:t>char *moveCRC(char *fileName, int polynom)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*polynomBin = itob(polynom);</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FILE *inputFile = fopen(fileName, "r");</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(inputFile == NULL)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fprintf(stderr, "Could not open input file");</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return NULL;</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*buffer = (char *)malloc(sizeof(char) * 16);</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for (int i = 0; i &lt; 16; i++)</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buffer[i] = -1;</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int counter = 0;</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unsigned char symbol = 'a', *binary;</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isLoaded = 0;</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while ("This shit gets too long")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last = buffer[0];</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memcpy(buffer, buffer + 1, 15);</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buffer[15] = -1;</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(buffer[8] == -1)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((symbol = fgetc(inputFile)) == 255 &amp;&amp; feof(inputFile))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(isLoaded)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break;</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isLoaded += 1;</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loadSymbol(0, buffer, 16);</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continue;</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loadSymbol(symbol, buffer, 16);</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continue;</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(last)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*binary = xor(buffer, polynomBin, 9);</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memcpy(buffer, binary, 9);</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free(binary);</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free(polynomBin);</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fclose(inputFile);</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*result = (char *)malloc(sizeof(char *) * 8);</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for (int i = 0; i &lt; 8; i++)</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result[i] = 0;</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int i = -1;</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counter = 7;</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while (buffer[++i] != -1);</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for (i -= 1;i &gt; -1; i--)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result[counter--] = buffer[i];</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free(buffer);</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return result;</w:t>
      </w:r>
    </w:p>
    <w:p>
      <w:pPr>
        <w:pStyle w:val="Normal"/>
        <w:jc w:val="both"/>
        <w:rPr>
          <w:b w:val="false"/>
          <w:b w:val="false"/>
          <w:bCs w:val="false"/>
          <w:sz w:val="16"/>
          <w:szCs w:val="16"/>
        </w:rPr>
      </w:pPr>
      <w:r>
        <w:rPr>
          <w:b w:val="false"/>
          <w:bCs w:val="false"/>
          <w:sz w:val="16"/>
          <w:szCs w:val="16"/>
        </w:rPr>
        <w:t>}</w:t>
      </w:r>
    </w:p>
    <w:p>
      <w:pPr>
        <w:pStyle w:val="Normal"/>
        <w:jc w:val="both"/>
        <w:rPr>
          <w:b w:val="false"/>
          <w:b w:val="false"/>
          <w:bCs w:val="false"/>
          <w:sz w:val="16"/>
          <w:szCs w:val="16"/>
        </w:rPr>
      </w:pPr>
      <w:r>
        <w:rPr>
          <w:b w:val="false"/>
          <w:bCs w:val="false"/>
          <w:sz w:val="16"/>
          <w:szCs w:val="16"/>
        </w:rPr>
        <w:t>char *divisionCRC(char *fileName, int polynom)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*polynomBin = itob(polynom);</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FILE *inputFile = fopen(fileName, "r");</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(inputFile == NULL)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fprintf(stderr, "Could not open input file");</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return NULL;</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*buffer = (char *)malloc(sizeof(char) * 16);</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for (int i = 0; i &lt; 16; i++)</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buffer[i] = -1;</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int counter = 0;</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unsigned char symbol = 'a', *binary;</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isLoaded = 0;</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while ("This shit gets too long")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(buffer[8] == -1)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((symbol = fgetc(inputFile)) == 255 &amp;&amp; feof(inputFile))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(isLoaded)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break;</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isLoaded += 1;</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loadSymbol(0, buffer, 16);</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continue;</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loadSymbol(symbol, buffer, 16);</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continue;</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*binary = xor(buffer, polynomBin, 9);</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memcpy(buffer, binary, 9);</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free(binary);</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updateBinary(buffer, 16);</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free(polynomBin);</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fclose(inputFile);</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*result = (char *)malloc(sizeof(char *) * 8);</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for (int i = 0; i &lt; 8; i++)</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result[i] = 0;</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int i = -1;</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counter = 7;</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while (buffer[++i] != -1);</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for (i -= 1;i &gt; -1; i--)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result[counter--] = buffer[i];</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free(buffer);</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return result;</w:t>
      </w:r>
    </w:p>
    <w:p>
      <w:pPr>
        <w:pStyle w:val="Normal"/>
        <w:jc w:val="both"/>
        <w:rPr>
          <w:b w:val="false"/>
          <w:b w:val="false"/>
          <w:bCs w:val="false"/>
          <w:sz w:val="16"/>
          <w:szCs w:val="16"/>
        </w:rPr>
      </w:pPr>
      <w:r>
        <w:rPr>
          <w:b w:val="false"/>
          <w:bCs w:val="false"/>
          <w:sz w:val="16"/>
          <w:szCs w:val="16"/>
        </w:rPr>
        <w:t>}</w:t>
      </w:r>
    </w:p>
    <w:p>
      <w:pPr>
        <w:pStyle w:val="Normal"/>
        <w:jc w:val="both"/>
        <w:rPr>
          <w:b w:val="false"/>
          <w:b w:val="false"/>
          <w:bCs w:val="false"/>
          <w:sz w:val="16"/>
          <w:szCs w:val="16"/>
        </w:rPr>
      </w:pPr>
      <w:r>
        <w:rPr>
          <w:b w:val="false"/>
          <w:bCs w:val="false"/>
          <w:sz w:val="16"/>
          <w:szCs w:val="16"/>
        </w:rPr>
        <w:t>int main(int argc, char *argv[])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(argc &lt; 2)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fprintf(stderr, "No input file specified");</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return -1;</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FILE *inputFile = fopen(argv[1], "r");</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if (inputFile == NULL)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fprintf(stderr, "Could not open input file");</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return -2;</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unsigned char controlSum;</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char symbol;</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while ((symbol = fgetc(inputFile)) != EOF) {</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controlSum += symbol;</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fclose(inputFile);</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printf("Control sum for the file is: %d\n", controlSum);</w:t>
      </w:r>
    </w:p>
    <w:p>
      <w:pPr>
        <w:pStyle w:val="Normal"/>
        <w:jc w:val="both"/>
        <w:rPr>
          <w:b w:val="false"/>
          <w:b w:val="false"/>
          <w:bCs w:val="false"/>
          <w:sz w:val="16"/>
          <w:szCs w:val="16"/>
        </w:rPr>
      </w:pPr>
      <w:r>
        <w:rPr>
          <w:b w:val="false"/>
          <w:bCs w:val="false"/>
          <w:sz w:val="16"/>
          <w:szCs w:val="16"/>
        </w:rPr>
        <w:t xml:space="preserve">  </w:t>
      </w:r>
      <w:r>
        <w:rPr>
          <w:b w:val="false"/>
          <w:bCs w:val="false"/>
          <w:sz w:val="16"/>
          <w:szCs w:val="16"/>
        </w:rPr>
        <w:t>return 0;</w:t>
      </w:r>
    </w:p>
    <w:p>
      <w:pPr>
        <w:pStyle w:val="Normal"/>
        <w:jc w:val="both"/>
        <w:rPr>
          <w:b w:val="false"/>
          <w:b w:val="false"/>
          <w:bCs w:val="false"/>
          <w:sz w:val="16"/>
          <w:szCs w:val="16"/>
        </w:rPr>
      </w:pPr>
      <w:r>
        <w:rPr>
          <w:b w:val="false"/>
          <w:bCs w:val="false"/>
          <w:sz w:val="16"/>
          <w:szCs w:val="16"/>
        </w:rPr>
        <w:t>}</w:t>
      </w:r>
    </w:p>
    <w:sectPr>
      <w:footerReference w:type="default" r:id="rId4"/>
      <w:type w:val="nextPage"/>
      <w:pgSz w:w="11906" w:h="16838"/>
      <w:pgMar w:left="1985" w:right="567" w:header="0" w:top="1134" w:footer="709" w:bottom="1134"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MS Mincho">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5766082"/>
    </w:sdtPr>
    <w:sdtContent>
      <w:p>
        <w:pPr>
          <w:pStyle w:val="Style36"/>
          <w:jc w:val="right"/>
          <w:rPr>
            <w:lang w:val="ru-RU"/>
          </w:rPr>
        </w:pPr>
        <w:r>
          <w:rPr>
            <w:lang w:val="ru-RU"/>
          </w:rPr>
          <w:fldChar w:fldCharType="begin"/>
        </w:r>
        <w:r>
          <w:rPr>
            <w:lang w:val="ru-RU"/>
          </w:rPr>
          <w:instrText> PAGE </w:instrText>
        </w:r>
        <w:r>
          <w:rPr>
            <w:lang w:val="ru-RU"/>
          </w:rPr>
          <w:fldChar w:fldCharType="separate"/>
        </w:r>
        <w:r>
          <w:rPr>
            <w:lang w:val="ru-RU"/>
          </w:rPr>
          <w:t>6</w:t>
        </w:r>
        <w:r>
          <w:rPr>
            <w:lang w:val="ru-RU"/>
          </w:rPr>
          <w:fldChar w:fldCharType="end"/>
        </w:r>
      </w:p>
    </w:sdtContent>
  </w:sdt>
  <w:p>
    <w:pPr>
      <w:pStyle w:val="Style36"/>
      <w:ind w:hanging="0"/>
      <w:jc w:val="center"/>
      <w:rPr>
        <w:sz w:val="24"/>
        <w:szCs w:val="24"/>
        <w:lang w:val="ru-RU"/>
      </w:rPr>
    </w:pPr>
    <w:r>
      <w:rPr>
        <w:sz w:val="24"/>
        <w:szCs w:val="24"/>
        <w:lang w:val="ru-R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999" w:hanging="432"/>
      </w:pPr>
    </w:lvl>
    <w:lvl w:ilvl="1">
      <w:start w:val="1"/>
      <w:pStyle w:val="2"/>
      <w:numFmt w:val="decimal"/>
      <w:lvlText w:val="%1.%2"/>
      <w:lvlJc w:val="left"/>
      <w:pPr>
        <w:tabs>
          <w:tab w:val="num" w:pos="0"/>
        </w:tabs>
        <w:ind w:left="1389" w:hanging="680"/>
      </w:pPr>
    </w:lvl>
    <w:lvl w:ilvl="2">
      <w:start w:val="1"/>
      <w:pStyle w:val="3"/>
      <w:numFmt w:val="decimal"/>
      <w:lvlText w:val="%1.%2.%3"/>
      <w:lvlJc w:val="left"/>
      <w:pPr>
        <w:tabs>
          <w:tab w:val="num" w:pos="0"/>
        </w:tabs>
        <w:ind w:left="1287" w:hanging="720"/>
      </w:pPr>
    </w:lvl>
    <w:lvl w:ilvl="3">
      <w:start w:val="1"/>
      <w:pStyle w:val="4"/>
      <w:numFmt w:val="decimal"/>
      <w:lvlText w:val="%1.%2.%3.%4"/>
      <w:lvlJc w:val="left"/>
      <w:pPr>
        <w:tabs>
          <w:tab w:val="num" w:pos="0"/>
        </w:tabs>
        <w:ind w:left="1431" w:hanging="864"/>
      </w:pPr>
    </w:lvl>
    <w:lvl w:ilvl="4">
      <w:start w:val="1"/>
      <w:pStyle w:val="5"/>
      <w:numFmt w:val="decimal"/>
      <w:lvlText w:val="%1.%2.%3.%4.%5"/>
      <w:lvlJc w:val="left"/>
      <w:pPr>
        <w:tabs>
          <w:tab w:val="num" w:pos="0"/>
        </w:tabs>
        <w:ind w:left="1717" w:hanging="1008"/>
      </w:pPr>
    </w:lvl>
    <w:lvl w:ilvl="5">
      <w:start w:val="1"/>
      <w:pStyle w:val="6"/>
      <w:numFmt w:val="decimal"/>
      <w:lvlText w:val="%1.%2.%3.%4.%5.%6"/>
      <w:lvlJc w:val="left"/>
      <w:pPr>
        <w:tabs>
          <w:tab w:val="num" w:pos="0"/>
        </w:tabs>
        <w:ind w:left="1719" w:hanging="1152"/>
      </w:pPr>
    </w:lvl>
    <w:lvl w:ilvl="6">
      <w:start w:val="1"/>
      <w:pStyle w:val="7"/>
      <w:numFmt w:val="decimal"/>
      <w:lvlText w:val="%1.%2.%3.%4.%5.%6.%7"/>
      <w:lvlJc w:val="left"/>
      <w:pPr>
        <w:tabs>
          <w:tab w:val="num" w:pos="0"/>
        </w:tabs>
        <w:ind w:left="1863" w:hanging="1296"/>
      </w:pPr>
    </w:lvl>
    <w:lvl w:ilvl="7">
      <w:start w:val="1"/>
      <w:pStyle w:val="8"/>
      <w:numFmt w:val="decimal"/>
      <w:lvlText w:val="%1.%2.%3.%4.%5.%6.%7.%8"/>
      <w:lvlJc w:val="left"/>
      <w:pPr>
        <w:tabs>
          <w:tab w:val="num" w:pos="0"/>
        </w:tabs>
        <w:ind w:left="2007" w:hanging="1440"/>
      </w:pPr>
    </w:lvl>
    <w:lvl w:ilvl="8">
      <w:start w:val="1"/>
      <w:pStyle w:val="9"/>
      <w:numFmt w:val="decimal"/>
      <w:lvlText w:val="%1.%2.%3.%4.%5.%6.%7.%8.%9"/>
      <w:lvlJc w:val="left"/>
      <w:pPr>
        <w:tabs>
          <w:tab w:val="num" w:pos="0"/>
        </w:tabs>
        <w:ind w:left="2151" w:hanging="1584"/>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720"/>
      </w:pPr>
    </w:lvl>
    <w:lvl w:ilvl="3">
      <w:start w:val="1"/>
      <w:numFmt w:val="decimal"/>
      <w:lvlText w:val="%4."/>
      <w:lvlJc w:val="left"/>
      <w:pPr>
        <w:tabs>
          <w:tab w:val="num" w:pos="720"/>
        </w:tabs>
        <w:ind w:left="720" w:hanging="36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3">
    <w:lvl w:ilvl="0">
      <w:start w:val="1"/>
      <w:numFmt w:val="bullet"/>
      <w:lvlText w:val=""/>
      <w:lvlJc w:val="left"/>
      <w:pPr>
        <w:tabs>
          <w:tab w:val="num" w:pos="2628"/>
        </w:tabs>
        <w:ind w:left="2628"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6">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7">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8">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9">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1">
    <w:lvl w:ilvl="0">
      <w:start w:val="1"/>
      <w:numFmt w:val="decimal"/>
      <w:suff w:val="space"/>
      <w:lvlText w:val="%1."/>
      <w:lvlJc w:val="left"/>
      <w:pPr>
        <w:tabs>
          <w:tab w:val="num" w:pos="0"/>
        </w:tabs>
        <w:ind w:left="0" w:firstLine="709"/>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5">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7">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9">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5">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2"/>
    <w:lvlOverride w:ilvl="0">
      <w:startOverride w:val="1"/>
    </w:lvlOverride>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bering>
</file>

<file path=word/settings.xml><?xml version="1.0" encoding="utf-8"?>
<w:settings xmlns:w="http://schemas.openxmlformats.org/wordprocessingml/2006/main">
  <w:zoom w:percent="2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ru-RU" w:eastAsia="en-US"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semiHidden="1" w:unhideWhenUsed="1" w:qFormat="1"/>
    <w:lsdException w:name="heading 3" w:locked="0" w:uiPriority="1" w:semiHidden="1" w:unhideWhenUsed="1" w:qFormat="1"/>
    <w:lsdException w:name="heading 4" w:locked="0" w:uiPriority="1" w:semiHidden="1" w:unhideWhenUsed="1" w:qFormat="1"/>
    <w:lsdException w:name="heading 5" w:locked="0" w:uiPriority="1" w:semiHidden="1" w:unhideWhenUsed="1" w:qFormat="1"/>
    <w:lsdException w:name="heading 6" w:locked="0" w:uiPriority="5" w:semiHidden="1" w:unhideWhenUsed="1" w:qFormat="1"/>
    <w:lsdException w:name="heading 7" w:locked="0" w:uiPriority="5" w:semiHidden="1" w:unhideWhenUsed="1" w:qFormat="1"/>
    <w:lsdException w:name="heading 8" w:locked="0" w:uiPriority="5" w:semiHidden="1" w:unhideWhenUsed="1" w:qFormat="1"/>
    <w:lsdException w:name="heading 9" w:locked="0" w:uiPriority="5"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semiHidden="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20070e"/>
    <w:pPr>
      <w:widowControl/>
      <w:suppressAutoHyphens w:val="true"/>
      <w:bidi w:val="0"/>
      <w:spacing w:lineRule="auto" w:line="360" w:before="0" w:after="0"/>
      <w:ind w:firstLine="851"/>
      <w:jc w:val="both"/>
    </w:pPr>
    <w:rPr>
      <w:rFonts w:ascii="Times New Roman" w:hAnsi="Times New Roman" w:eastAsia="宋体" w:cs="" w:cstheme="minorBidi" w:eastAsiaTheme="minorEastAsia"/>
      <w:color w:val="auto"/>
      <w:kern w:val="0"/>
      <w:sz w:val="28"/>
      <w:szCs w:val="28"/>
      <w:lang w:val="ru-RU" w:eastAsia="en-US" w:bidi="ar-SA"/>
    </w:rPr>
  </w:style>
  <w:style w:type="paragraph" w:styleId="1">
    <w:name w:val="Heading 1"/>
    <w:basedOn w:val="Normal"/>
    <w:next w:val="Normal"/>
    <w:link w:val="11"/>
    <w:uiPriority w:val="1"/>
    <w:qFormat/>
    <w:rsid w:val="0010084d"/>
    <w:pPr>
      <w:numPr>
        <w:ilvl w:val="0"/>
        <w:numId w:val="1"/>
      </w:numPr>
      <w:tabs>
        <w:tab w:val="clear" w:pos="708"/>
        <w:tab w:val="left" w:pos="567" w:leader="none"/>
      </w:tabs>
      <w:ind w:left="0" w:firstLine="709"/>
      <w:jc w:val="center"/>
      <w:outlineLvl w:val="0"/>
    </w:pPr>
    <w:rPr>
      <w:rFonts w:eastAsia="Times New Roman" w:cs="Times New Roman"/>
      <w:b/>
      <w:bCs/>
      <w:kern w:val="2"/>
      <w:szCs w:val="32"/>
    </w:rPr>
  </w:style>
  <w:style w:type="paragraph" w:styleId="2">
    <w:name w:val="Heading 2"/>
    <w:basedOn w:val="Normal"/>
    <w:next w:val="Normal"/>
    <w:link w:val="23"/>
    <w:uiPriority w:val="1"/>
    <w:qFormat/>
    <w:rsid w:val="0010084d"/>
    <w:pPr>
      <w:keepNext w:val="true"/>
      <w:numPr>
        <w:ilvl w:val="1"/>
        <w:numId w:val="1"/>
      </w:numPr>
      <w:tabs>
        <w:tab w:val="clear" w:pos="708"/>
        <w:tab w:val="left" w:pos="810" w:leader="none"/>
      </w:tabs>
      <w:ind w:left="0" w:firstLine="709"/>
      <w:jc w:val="center"/>
      <w:outlineLvl w:val="1"/>
    </w:pPr>
    <w:rPr>
      <w:rFonts w:eastAsia="Times New Roman" w:cs="Times New Roman"/>
      <w:b/>
      <w:bCs/>
      <w:szCs w:val="36"/>
    </w:rPr>
  </w:style>
  <w:style w:type="paragraph" w:styleId="3">
    <w:name w:val="Heading 3"/>
    <w:basedOn w:val="Normal"/>
    <w:next w:val="Normal"/>
    <w:link w:val="30"/>
    <w:uiPriority w:val="1"/>
    <w:qFormat/>
    <w:rsid w:val="0010084d"/>
    <w:pPr>
      <w:keepNext w:val="true"/>
      <w:numPr>
        <w:ilvl w:val="2"/>
        <w:numId w:val="1"/>
      </w:numPr>
      <w:tabs>
        <w:tab w:val="clear" w:pos="708"/>
        <w:tab w:val="left" w:pos="1134" w:leader="none"/>
        <w:tab w:val="left" w:pos="1701" w:leader="none"/>
      </w:tabs>
      <w:ind w:left="0" w:firstLine="709"/>
      <w:jc w:val="center"/>
      <w:outlineLvl w:val="2"/>
    </w:pPr>
    <w:rPr>
      <w:rFonts w:eastAsia="Times New Roman" w:cs="Times New Roman"/>
      <w:b/>
      <w:bCs/>
      <w:szCs w:val="26"/>
    </w:rPr>
  </w:style>
  <w:style w:type="paragraph" w:styleId="4">
    <w:name w:val="Heading 4"/>
    <w:basedOn w:val="Normal"/>
    <w:next w:val="Normal"/>
    <w:link w:val="40"/>
    <w:uiPriority w:val="1"/>
    <w:qFormat/>
    <w:rsid w:val="00384ecc"/>
    <w:pPr>
      <w:keepNext w:val="true"/>
      <w:numPr>
        <w:ilvl w:val="3"/>
        <w:numId w:val="1"/>
      </w:numPr>
      <w:ind w:left="0" w:firstLine="851"/>
      <w:outlineLvl w:val="3"/>
    </w:pPr>
    <w:rPr>
      <w:rFonts w:eastAsia="Times New Roman" w:cs="Times New Roman"/>
      <w:b/>
      <w:bCs/>
      <w:i/>
    </w:rPr>
  </w:style>
  <w:style w:type="paragraph" w:styleId="5">
    <w:name w:val="Heading 5"/>
    <w:basedOn w:val="Normal"/>
    <w:next w:val="Normal"/>
    <w:link w:val="50"/>
    <w:uiPriority w:val="1"/>
    <w:qFormat/>
    <w:rsid w:val="00384ecc"/>
    <w:pPr>
      <w:numPr>
        <w:ilvl w:val="4"/>
        <w:numId w:val="1"/>
      </w:numPr>
      <w:ind w:left="0" w:firstLine="851"/>
      <w:outlineLvl w:val="4"/>
    </w:pPr>
    <w:rPr>
      <w:rFonts w:eastAsia="Times New Roman" w:cs="Times New Roman"/>
      <w:b/>
      <w:bCs/>
      <w:iCs/>
      <w:szCs w:val="26"/>
    </w:rPr>
  </w:style>
  <w:style w:type="paragraph" w:styleId="6">
    <w:name w:val="Heading 6"/>
    <w:basedOn w:val="Normal"/>
    <w:next w:val="Normal"/>
    <w:link w:val="60"/>
    <w:uiPriority w:val="5"/>
    <w:semiHidden/>
    <w:qFormat/>
    <w:locked/>
    <w:rsid w:val="00f52f00"/>
    <w:pPr>
      <w:numPr>
        <w:ilvl w:val="5"/>
        <w:numId w:val="1"/>
      </w:numPr>
      <w:spacing w:before="240" w:after="60"/>
      <w:outlineLvl w:val="5"/>
    </w:pPr>
    <w:rPr>
      <w:rFonts w:eastAsia="Times New Roman" w:cs="Times New Roman"/>
      <w:b/>
      <w:bCs/>
      <w:sz w:val="20"/>
      <w:szCs w:val="20"/>
    </w:rPr>
  </w:style>
  <w:style w:type="paragraph" w:styleId="7">
    <w:name w:val="Heading 7"/>
    <w:basedOn w:val="Normal"/>
    <w:next w:val="Normal"/>
    <w:link w:val="70"/>
    <w:uiPriority w:val="5"/>
    <w:semiHidden/>
    <w:qFormat/>
    <w:locked/>
    <w:rsid w:val="00f52f00"/>
    <w:pPr>
      <w:numPr>
        <w:ilvl w:val="6"/>
        <w:numId w:val="1"/>
      </w:numPr>
      <w:spacing w:before="240" w:after="60"/>
      <w:outlineLvl w:val="6"/>
    </w:pPr>
    <w:rPr>
      <w:rFonts w:ascii="Calibri" w:hAnsi="Calibri" w:eastAsia="Times New Roman" w:cs="Times New Roman"/>
      <w:sz w:val="24"/>
      <w:szCs w:val="24"/>
    </w:rPr>
  </w:style>
  <w:style w:type="paragraph" w:styleId="8">
    <w:name w:val="Heading 8"/>
    <w:basedOn w:val="Normal"/>
    <w:next w:val="Normal"/>
    <w:link w:val="80"/>
    <w:uiPriority w:val="5"/>
    <w:semiHidden/>
    <w:qFormat/>
    <w:locked/>
    <w:rsid w:val="00f52f00"/>
    <w:pPr>
      <w:numPr>
        <w:ilvl w:val="7"/>
        <w:numId w:val="1"/>
      </w:numPr>
      <w:spacing w:before="240" w:after="60"/>
      <w:outlineLvl w:val="7"/>
    </w:pPr>
    <w:rPr>
      <w:rFonts w:ascii="Calibri" w:hAnsi="Calibri" w:eastAsia="Times New Roman" w:cs="Times New Roman"/>
      <w:i/>
      <w:iCs/>
      <w:sz w:val="24"/>
      <w:szCs w:val="24"/>
    </w:rPr>
  </w:style>
  <w:style w:type="paragraph" w:styleId="9">
    <w:name w:val="Heading 9"/>
    <w:basedOn w:val="Normal"/>
    <w:next w:val="Normal"/>
    <w:link w:val="90"/>
    <w:uiPriority w:val="5"/>
    <w:semiHidden/>
    <w:qFormat/>
    <w:locked/>
    <w:rsid w:val="00f52f00"/>
    <w:pPr>
      <w:numPr>
        <w:ilvl w:val="8"/>
        <w:numId w:val="1"/>
      </w:numPr>
      <w:spacing w:before="240" w:after="60"/>
      <w:outlineLvl w:val="8"/>
    </w:pPr>
    <w:rPr>
      <w:rFonts w:ascii="Cambria" w:hAnsi="Cambria" w:eastAsia="Times New Roman" w:cs="Times New Roman"/>
      <w:sz w:val="20"/>
      <w:szCs w:val="20"/>
    </w:rPr>
  </w:style>
  <w:style w:type="character" w:styleId="DefaultParagraphFont" w:default="1">
    <w:name w:val="Default Paragraph Font"/>
    <w:uiPriority w:val="1"/>
    <w:semiHidden/>
    <w:unhideWhenUsed/>
    <w:qFormat/>
    <w:rPr/>
  </w:style>
  <w:style w:type="character" w:styleId="Style5" w:customStyle="1">
    <w:name w:val="Заголовок Знак"/>
    <w:basedOn w:val="DefaultParagraphFont"/>
    <w:link w:val="a8"/>
    <w:uiPriority w:val="99"/>
    <w:semiHidden/>
    <w:qFormat/>
    <w:rsid w:val="0093477c"/>
    <w:rPr>
      <w:rFonts w:ascii="Cambria" w:hAnsi="Cambria" w:eastAsia="宋体" w:cs="" w:asciiTheme="majorHAnsi" w:cstheme="majorBidi" w:eastAsiaTheme="majorEastAsia" w:hAnsiTheme="majorHAnsi"/>
      <w:color w:val="17365D" w:themeColor="text2" w:themeShade="bf"/>
      <w:spacing w:val="5"/>
      <w:kern w:val="2"/>
      <w:sz w:val="52"/>
      <w:szCs w:val="52"/>
    </w:rPr>
  </w:style>
  <w:style w:type="character" w:styleId="11" w:customStyle="1">
    <w:name w:val="Заголовок 1 Знак"/>
    <w:basedOn w:val="DefaultParagraphFont"/>
    <w:link w:val="1"/>
    <w:uiPriority w:val="1"/>
    <w:qFormat/>
    <w:rsid w:val="0010084d"/>
    <w:rPr>
      <w:rFonts w:ascii="Times New Roman" w:hAnsi="Times New Roman" w:eastAsia="Times New Roman" w:cs="Times New Roman"/>
      <w:b/>
      <w:bCs/>
      <w:kern w:val="2"/>
      <w:sz w:val="28"/>
      <w:szCs w:val="32"/>
    </w:rPr>
  </w:style>
  <w:style w:type="character" w:styleId="21" w:customStyle="1">
    <w:name w:val="Заголовок 2 Знак"/>
    <w:basedOn w:val="DefaultParagraphFont"/>
    <w:link w:val="21"/>
    <w:uiPriority w:val="1"/>
    <w:qFormat/>
    <w:rsid w:val="0010084d"/>
    <w:rPr>
      <w:rFonts w:ascii="Times New Roman" w:hAnsi="Times New Roman" w:eastAsia="Times New Roman" w:cs="Times New Roman"/>
      <w:b/>
      <w:bCs/>
      <w:sz w:val="28"/>
      <w:szCs w:val="36"/>
    </w:rPr>
  </w:style>
  <w:style w:type="character" w:styleId="31" w:customStyle="1">
    <w:name w:val="Заголовок 3 Знак"/>
    <w:basedOn w:val="DefaultParagraphFont"/>
    <w:link w:val="3"/>
    <w:uiPriority w:val="1"/>
    <w:qFormat/>
    <w:rsid w:val="0010084d"/>
    <w:rPr>
      <w:rFonts w:ascii="Times New Roman" w:hAnsi="Times New Roman" w:eastAsia="Times New Roman" w:cs="Times New Roman"/>
      <w:b/>
      <w:bCs/>
      <w:sz w:val="28"/>
      <w:szCs w:val="26"/>
    </w:rPr>
  </w:style>
  <w:style w:type="character" w:styleId="41" w:customStyle="1">
    <w:name w:val="Заголовок 4 Знак"/>
    <w:basedOn w:val="DefaultParagraphFont"/>
    <w:link w:val="4"/>
    <w:uiPriority w:val="1"/>
    <w:qFormat/>
    <w:rsid w:val="00384ecc"/>
    <w:rPr>
      <w:rFonts w:ascii="Times New Roman" w:hAnsi="Times New Roman" w:eastAsia="Times New Roman" w:cs="Times New Roman"/>
      <w:b/>
      <w:bCs/>
      <w:i/>
      <w:sz w:val="28"/>
      <w:szCs w:val="28"/>
    </w:rPr>
  </w:style>
  <w:style w:type="character" w:styleId="51" w:customStyle="1">
    <w:name w:val="Заголовок 5 Знак"/>
    <w:basedOn w:val="DefaultParagraphFont"/>
    <w:link w:val="5"/>
    <w:uiPriority w:val="1"/>
    <w:qFormat/>
    <w:rsid w:val="00384ecc"/>
    <w:rPr>
      <w:rFonts w:ascii="Times New Roman" w:hAnsi="Times New Roman" w:eastAsia="Times New Roman" w:cs="Times New Roman"/>
      <w:b/>
      <w:bCs/>
      <w:iCs/>
      <w:sz w:val="28"/>
      <w:szCs w:val="26"/>
    </w:rPr>
  </w:style>
  <w:style w:type="character" w:styleId="61" w:customStyle="1">
    <w:name w:val="Заголовок 6 Знак"/>
    <w:basedOn w:val="DefaultParagraphFont"/>
    <w:link w:val="6"/>
    <w:uiPriority w:val="5"/>
    <w:semiHidden/>
    <w:qFormat/>
    <w:rsid w:val="00f52f00"/>
    <w:rPr>
      <w:rFonts w:ascii="Times New Roman" w:hAnsi="Times New Roman" w:eastAsia="Times New Roman" w:cs="Times New Roman"/>
      <w:b/>
      <w:bCs/>
      <w:sz w:val="20"/>
      <w:szCs w:val="20"/>
    </w:rPr>
  </w:style>
  <w:style w:type="character" w:styleId="71" w:customStyle="1">
    <w:name w:val="Заголовок 7 Знак"/>
    <w:basedOn w:val="DefaultParagraphFont"/>
    <w:link w:val="7"/>
    <w:uiPriority w:val="5"/>
    <w:semiHidden/>
    <w:qFormat/>
    <w:rsid w:val="00f52f00"/>
    <w:rPr>
      <w:rFonts w:ascii="Calibri" w:hAnsi="Calibri" w:eastAsia="Times New Roman" w:cs="Times New Roman"/>
      <w:sz w:val="24"/>
      <w:szCs w:val="24"/>
    </w:rPr>
  </w:style>
  <w:style w:type="character" w:styleId="81" w:customStyle="1">
    <w:name w:val="Заголовок 8 Знак"/>
    <w:basedOn w:val="DefaultParagraphFont"/>
    <w:link w:val="8"/>
    <w:uiPriority w:val="5"/>
    <w:semiHidden/>
    <w:qFormat/>
    <w:rsid w:val="00f52f00"/>
    <w:rPr>
      <w:rFonts w:ascii="Calibri" w:hAnsi="Calibri" w:eastAsia="Times New Roman" w:cs="Times New Roman"/>
      <w:i/>
      <w:iCs/>
      <w:sz w:val="24"/>
      <w:szCs w:val="24"/>
    </w:rPr>
  </w:style>
  <w:style w:type="character" w:styleId="91" w:customStyle="1">
    <w:name w:val="Заголовок 9 Знак"/>
    <w:basedOn w:val="DefaultParagraphFont"/>
    <w:link w:val="9"/>
    <w:uiPriority w:val="5"/>
    <w:semiHidden/>
    <w:qFormat/>
    <w:rsid w:val="00f52f00"/>
    <w:rPr>
      <w:rFonts w:ascii="Cambria" w:hAnsi="Cambria" w:eastAsia="Times New Roman" w:cs="Times New Roman"/>
      <w:sz w:val="20"/>
      <w:szCs w:val="20"/>
    </w:rPr>
  </w:style>
  <w:style w:type="character" w:styleId="IntenseReference">
    <w:name w:val="Intense Reference"/>
    <w:basedOn w:val="DefaultParagraphFont"/>
    <w:uiPriority w:val="32"/>
    <w:semiHidden/>
    <w:qFormat/>
    <w:locked/>
    <w:rsid w:val="005e4f2a"/>
    <w:rPr>
      <w:b/>
      <w:bCs/>
      <w:smallCaps/>
      <w:color w:val="C0504D" w:themeColor="accent2"/>
      <w:spacing w:val="5"/>
      <w:u w:val="single"/>
    </w:rPr>
  </w:style>
  <w:style w:type="character" w:styleId="Style6" w:customStyle="1">
    <w:name w:val="Электронная подпись Знак"/>
    <w:basedOn w:val="DefaultParagraphFont"/>
    <w:link w:val="af"/>
    <w:uiPriority w:val="99"/>
    <w:semiHidden/>
    <w:qFormat/>
    <w:rsid w:val="00f67ac2"/>
    <w:rPr>
      <w:rFonts w:eastAsia="宋体" w:eastAsiaTheme="minorEastAsia"/>
      <w:lang w:eastAsia="ru-RU"/>
    </w:rPr>
  </w:style>
  <w:style w:type="character" w:styleId="BookTitle">
    <w:name w:val="Book Title"/>
    <w:basedOn w:val="DefaultParagraphFont"/>
    <w:uiPriority w:val="33"/>
    <w:semiHidden/>
    <w:qFormat/>
    <w:locked/>
    <w:rsid w:val="00f67ac2"/>
    <w:rPr>
      <w:b/>
      <w:bCs/>
      <w:smallCaps/>
      <w:spacing w:val="5"/>
    </w:rPr>
  </w:style>
  <w:style w:type="character" w:styleId="SubtleReference">
    <w:name w:val="Subtle Reference"/>
    <w:basedOn w:val="DefaultParagraphFont"/>
    <w:uiPriority w:val="31"/>
    <w:semiHidden/>
    <w:qFormat/>
    <w:locked/>
    <w:rsid w:val="004b37e8"/>
    <w:rPr>
      <w:smallCaps/>
      <w:color w:val="C0504D" w:themeColor="accent2"/>
      <w:u w:val="single"/>
    </w:rPr>
  </w:style>
  <w:style w:type="character" w:styleId="Style7" w:customStyle="1">
    <w:name w:val="Текст выноски Знак"/>
    <w:basedOn w:val="DefaultParagraphFont"/>
    <w:link w:val="af6"/>
    <w:uiPriority w:val="99"/>
    <w:semiHidden/>
    <w:qFormat/>
    <w:rsid w:val="00c5031d"/>
    <w:rPr>
      <w:rFonts w:ascii="Tahoma" w:hAnsi="Tahoma" w:cs="Tahoma"/>
      <w:sz w:val="16"/>
      <w:szCs w:val="16"/>
    </w:rPr>
  </w:style>
  <w:style w:type="character" w:styleId="Style8" w:customStyle="1">
    <w:name w:val="Верхний колонтитул Знак"/>
    <w:basedOn w:val="DefaultParagraphFont"/>
    <w:link w:val="af9"/>
    <w:uiPriority w:val="99"/>
    <w:qFormat/>
    <w:rsid w:val="00d60f71"/>
    <w:rPr>
      <w:rFonts w:ascii="Times New Roman" w:hAnsi="Times New Roman"/>
      <w:sz w:val="28"/>
    </w:rPr>
  </w:style>
  <w:style w:type="character" w:styleId="Style9" w:customStyle="1">
    <w:name w:val="Нижний колонтитул Знак"/>
    <w:basedOn w:val="DefaultParagraphFont"/>
    <w:link w:val="afb"/>
    <w:uiPriority w:val="99"/>
    <w:qFormat/>
    <w:rsid w:val="00d60f71"/>
    <w:rPr>
      <w:rFonts w:ascii="Times New Roman" w:hAnsi="Times New Roman"/>
      <w:sz w:val="28"/>
    </w:rPr>
  </w:style>
  <w:style w:type="character" w:styleId="Style10">
    <w:name w:val="Интернет-ссылка"/>
    <w:basedOn w:val="DefaultParagraphFont"/>
    <w:uiPriority w:val="99"/>
    <w:locked/>
    <w:rsid w:val="00917645"/>
    <w:rPr>
      <w:color w:val="0000FF" w:themeColor="hyperlink"/>
      <w:u w:val="single"/>
    </w:rPr>
  </w:style>
  <w:style w:type="character" w:styleId="Style11" w:customStyle="1">
    <w:name w:val="Название объекта Знак"/>
    <w:link w:val="aff"/>
    <w:uiPriority w:val="35"/>
    <w:qFormat/>
    <w:rsid w:val="00f74364"/>
    <w:rPr>
      <w:rFonts w:ascii="Times New Roman" w:hAnsi="Times New Roman"/>
      <w:b/>
      <w:bCs/>
      <w:color w:val="4F81BD" w:themeColor="accent1"/>
      <w:sz w:val="18"/>
      <w:szCs w:val="18"/>
    </w:rPr>
  </w:style>
  <w:style w:type="character" w:styleId="12" w:customStyle="1">
    <w:name w:val="Основной текст Знак1"/>
    <w:basedOn w:val="DefaultParagraphFont"/>
    <w:link w:val="aff3"/>
    <w:uiPriority w:val="99"/>
    <w:qFormat/>
    <w:locked/>
    <w:rsid w:val="00f74364"/>
    <w:rPr>
      <w:rFonts w:ascii="Times New Roman" w:hAnsi="Times New Roman" w:cs="Times New Roman"/>
      <w:sz w:val="21"/>
      <w:szCs w:val="21"/>
      <w:shd w:fill="FFFFFF" w:val="clear"/>
    </w:rPr>
  </w:style>
  <w:style w:type="character" w:styleId="Style12" w:customStyle="1">
    <w:name w:val="Основной текст + Курсив"/>
    <w:basedOn w:val="12"/>
    <w:uiPriority w:val="99"/>
    <w:qFormat/>
    <w:rsid w:val="00f74364"/>
    <w:rPr>
      <w:rFonts w:ascii="Times New Roman" w:hAnsi="Times New Roman" w:cs="Times New Roman"/>
      <w:i/>
      <w:iCs/>
      <w:spacing w:val="10"/>
      <w:sz w:val="21"/>
      <w:szCs w:val="21"/>
      <w:shd w:fill="FFFFFF" w:val="clear"/>
      <w:lang w:eastAsia="en-US"/>
    </w:rPr>
  </w:style>
  <w:style w:type="character" w:styleId="Style13" w:customStyle="1">
    <w:name w:val="Основной текст Знак"/>
    <w:basedOn w:val="DefaultParagraphFont"/>
    <w:uiPriority w:val="99"/>
    <w:semiHidden/>
    <w:qFormat/>
    <w:rsid w:val="00f74364"/>
    <w:rPr>
      <w:rFonts w:ascii="Times New Roman" w:hAnsi="Times New Roman"/>
      <w:sz w:val="28"/>
      <w:szCs w:val="28"/>
    </w:rPr>
  </w:style>
  <w:style w:type="character" w:styleId="Style14" w:customStyle="1">
    <w:name w:val="Подпись к картинке_"/>
    <w:basedOn w:val="DefaultParagraphFont"/>
    <w:link w:val="aff7"/>
    <w:uiPriority w:val="99"/>
    <w:qFormat/>
    <w:locked/>
    <w:rsid w:val="00f74364"/>
    <w:rPr>
      <w:rFonts w:ascii="Times New Roman" w:hAnsi="Times New Roman" w:cs="Times New Roman"/>
      <w:sz w:val="21"/>
      <w:szCs w:val="21"/>
      <w:shd w:fill="FFFFFF" w:val="clear"/>
    </w:rPr>
  </w:style>
  <w:style w:type="character" w:styleId="1pt" w:customStyle="1">
    <w:name w:val="Основной текст + Интервал 1 pt"/>
    <w:basedOn w:val="12"/>
    <w:qFormat/>
    <w:rsid w:val="00f74364"/>
    <w:rPr>
      <w:rFonts w:ascii="Times New Roman" w:hAnsi="Times New Roman" w:cs="Times New Roman"/>
      <w:spacing w:val="30"/>
      <w:sz w:val="21"/>
      <w:szCs w:val="21"/>
      <w:u w:val="none"/>
      <w:shd w:fill="FFFFFF" w:val="clear"/>
      <w:lang w:eastAsia="en-US"/>
    </w:rPr>
  </w:style>
  <w:style w:type="character" w:styleId="62" w:customStyle="1">
    <w:name w:val="Основной текст (6)_"/>
    <w:basedOn w:val="DefaultParagraphFont"/>
    <w:link w:val="62"/>
    <w:uiPriority w:val="99"/>
    <w:qFormat/>
    <w:locked/>
    <w:rsid w:val="00f74364"/>
    <w:rPr>
      <w:rFonts w:ascii="MS Mincho" w:hAnsi="MS Mincho" w:eastAsia="MS Mincho" w:cs="MS Mincho"/>
      <w:spacing w:val="10"/>
      <w:sz w:val="21"/>
      <w:szCs w:val="21"/>
      <w:shd w:fill="FFFFFF" w:val="clear"/>
    </w:rPr>
  </w:style>
  <w:style w:type="character" w:styleId="Style15" w:customStyle="1">
    <w:name w:val="Подпись к картинке + Курсив"/>
    <w:basedOn w:val="Style14"/>
    <w:uiPriority w:val="99"/>
    <w:qFormat/>
    <w:rsid w:val="00f74364"/>
    <w:rPr>
      <w:rFonts w:ascii="Times New Roman" w:hAnsi="Times New Roman" w:cs="Times New Roman"/>
      <w:i/>
      <w:iCs/>
      <w:spacing w:val="10"/>
      <w:sz w:val="21"/>
      <w:szCs w:val="21"/>
      <w:u w:val="none"/>
      <w:shd w:fill="FFFFFF" w:val="clear"/>
      <w:lang w:eastAsia="en-US"/>
    </w:rPr>
  </w:style>
  <w:style w:type="character" w:styleId="Style16">
    <w:name w:val="Посещённая гиперссылка"/>
    <w:basedOn w:val="DefaultParagraphFont"/>
    <w:uiPriority w:val="99"/>
    <w:semiHidden/>
    <w:unhideWhenUsed/>
    <w:locked/>
    <w:rsid w:val="008353b8"/>
    <w:rPr>
      <w:color w:val="800080" w:themeColor="followedHyperlink"/>
      <w:u w:val="single"/>
    </w:rPr>
  </w:style>
  <w:style w:type="character" w:styleId="MyheaderunnumberedChar" w:customStyle="1">
    <w:name w:val="My header (unnumbered) Char"/>
    <w:basedOn w:val="11"/>
    <w:link w:val="Myheaderunnumbered"/>
    <w:qFormat/>
    <w:rsid w:val="0010084d"/>
    <w:rPr>
      <w:rFonts w:ascii="Times New Roman" w:hAnsi="Times New Roman" w:eastAsia="Times New Roman" w:cs="Times New Roman"/>
      <w:b/>
      <w:bCs/>
      <w:kern w:val="2"/>
      <w:sz w:val="28"/>
      <w:szCs w:val="32"/>
    </w:rPr>
  </w:style>
  <w:style w:type="character" w:styleId="UnresolvedMention">
    <w:name w:val="Unresolved Mention"/>
    <w:basedOn w:val="DefaultParagraphFont"/>
    <w:uiPriority w:val="99"/>
    <w:semiHidden/>
    <w:unhideWhenUsed/>
    <w:qFormat/>
    <w:rsid w:val="00b71a42"/>
    <w:rPr>
      <w:color w:val="605E5C"/>
      <w:shd w:fill="E1DFDD" w:val="clear"/>
    </w:rPr>
  </w:style>
  <w:style w:type="character" w:styleId="MyheaderChar" w:customStyle="1">
    <w:name w:val="My header Char"/>
    <w:basedOn w:val="MyheaderunnumberedChar"/>
    <w:link w:val="Myheader"/>
    <w:qFormat/>
    <w:rsid w:val="001d75d0"/>
    <w:rPr>
      <w:rFonts w:ascii="Times New Roman" w:hAnsi="Times New Roman" w:eastAsia="Times New Roman" w:cs="Times New Roman"/>
      <w:b/>
      <w:bCs/>
      <w:kern w:val="2"/>
      <w:sz w:val="28"/>
      <w:szCs w:val="32"/>
    </w:rPr>
  </w:style>
  <w:style w:type="character" w:styleId="LabnameChar" w:customStyle="1">
    <w:name w:val="Lab name Char"/>
    <w:basedOn w:val="DefaultParagraphFont"/>
    <w:link w:val="Labname"/>
    <w:qFormat/>
    <w:locked/>
    <w:rsid w:val="00f76adf"/>
    <w:rPr>
      <w:rFonts w:ascii="Times New Roman" w:hAnsi="Times New Roman" w:cs="Times New Roman"/>
      <w:b/>
      <w:caps/>
      <w:sz w:val="28"/>
    </w:rPr>
  </w:style>
  <w:style w:type="character" w:styleId="UnumberedlistChar" w:customStyle="1">
    <w:name w:val="Unumbered list Char"/>
    <w:basedOn w:val="DefaultParagraphFont"/>
    <w:link w:val="Unumberedlist"/>
    <w:qFormat/>
    <w:locked/>
    <w:rsid w:val="00f76adf"/>
    <w:rPr>
      <w:rFonts w:ascii="Times New Roman" w:hAnsi="Times New Roman" w:eastAsia="宋体" w:cs="" w:cstheme="majorBidi" w:eastAsiaTheme="majorEastAsia"/>
      <w:spacing w:val="-10"/>
      <w:kern w:val="2"/>
      <w:sz w:val="28"/>
      <w:szCs w:val="56"/>
    </w:rPr>
  </w:style>
  <w:style w:type="character" w:styleId="GoalrequirementsChar" w:customStyle="1">
    <w:name w:val="goal&amp;&amp;requirements Char"/>
    <w:basedOn w:val="DefaultParagraphFont"/>
    <w:link w:val="goalrequirements"/>
    <w:qFormat/>
    <w:locked/>
    <w:rsid w:val="00f76adf"/>
    <w:rPr>
      <w:rFonts w:ascii="Times New Roman" w:hAnsi="Times New Roman" w:eastAsia="Calibri" w:eastAsiaTheme="minorHAnsi"/>
      <w:b/>
      <w:i/>
      <w:sz w:val="28"/>
    </w:rPr>
  </w:style>
  <w:style w:type="character" w:styleId="TasktitleChar" w:customStyle="1">
    <w:name w:val="Task title Char"/>
    <w:basedOn w:val="GoalrequirementsChar"/>
    <w:link w:val="Tasktitle"/>
    <w:qFormat/>
    <w:locked/>
    <w:rsid w:val="00f76adf"/>
    <w:rPr>
      <w:rFonts w:ascii="Times New Roman" w:hAnsi="Times New Roman" w:eastAsia="Calibri" w:eastAsiaTheme="minorHAnsi"/>
      <w:b/>
      <w:i/>
      <w:sz w:val="28"/>
    </w:rPr>
  </w:style>
  <w:style w:type="character" w:styleId="Preprocessor" w:customStyle="1">
    <w:name w:val="preprocessor"/>
    <w:basedOn w:val="DefaultParagraphFont"/>
    <w:qFormat/>
    <w:rsid w:val="004e3d66"/>
    <w:rPr/>
  </w:style>
  <w:style w:type="character" w:styleId="Keyword" w:customStyle="1">
    <w:name w:val="keyword"/>
    <w:basedOn w:val="DefaultParagraphFont"/>
    <w:qFormat/>
    <w:rsid w:val="004e3d66"/>
    <w:rPr/>
  </w:style>
  <w:style w:type="character" w:styleId="Datatypes" w:customStyle="1">
    <w:name w:val="datatypes"/>
    <w:basedOn w:val="DefaultParagraphFont"/>
    <w:qFormat/>
    <w:rsid w:val="004e3d66"/>
    <w:rPr/>
  </w:style>
  <w:style w:type="character" w:styleId="String" w:customStyle="1">
    <w:name w:val="string"/>
    <w:basedOn w:val="DefaultParagraphFont"/>
    <w:qFormat/>
    <w:rsid w:val="004e3d66"/>
    <w:rPr/>
  </w:style>
  <w:style w:type="character" w:styleId="Plk" w:customStyle="1">
    <w:name w:val="pl-k"/>
    <w:basedOn w:val="DefaultParagraphFont"/>
    <w:qFormat/>
    <w:rsid w:val="00525096"/>
    <w:rPr/>
  </w:style>
  <w:style w:type="character" w:styleId="Pls" w:customStyle="1">
    <w:name w:val="pl-s"/>
    <w:basedOn w:val="DefaultParagraphFont"/>
    <w:qFormat/>
    <w:rsid w:val="00525096"/>
    <w:rPr/>
  </w:style>
  <w:style w:type="character" w:styleId="HTML" w:customStyle="1">
    <w:name w:val="Стандартный HTML Знак"/>
    <w:basedOn w:val="DefaultParagraphFont"/>
    <w:link w:val="HTML"/>
    <w:uiPriority w:val="99"/>
    <w:semiHidden/>
    <w:qFormat/>
    <w:rsid w:val="003d1ffa"/>
    <w:rPr>
      <w:rFonts w:ascii="Courier New" w:hAnsi="Courier New" w:eastAsia="Times New Roman" w:cs="Courier New"/>
      <w:sz w:val="20"/>
      <w:szCs w:val="20"/>
      <w:lang w:eastAsia="ru-RU"/>
    </w:rPr>
  </w:style>
  <w:style w:type="character" w:styleId="Kwd" w:customStyle="1">
    <w:name w:val="kwd"/>
    <w:basedOn w:val="DefaultParagraphFont"/>
    <w:qFormat/>
    <w:rsid w:val="003d1ffa"/>
    <w:rPr/>
  </w:style>
  <w:style w:type="character" w:styleId="Pln" w:customStyle="1">
    <w:name w:val="pln"/>
    <w:basedOn w:val="DefaultParagraphFont"/>
    <w:qFormat/>
    <w:rsid w:val="003d1ffa"/>
    <w:rPr/>
  </w:style>
  <w:style w:type="character" w:styleId="Typ" w:customStyle="1">
    <w:name w:val="typ"/>
    <w:basedOn w:val="DefaultParagraphFont"/>
    <w:qFormat/>
    <w:rsid w:val="003d1ffa"/>
    <w:rPr/>
  </w:style>
  <w:style w:type="character" w:styleId="Pun" w:customStyle="1">
    <w:name w:val="pun"/>
    <w:basedOn w:val="DefaultParagraphFont"/>
    <w:qFormat/>
    <w:rsid w:val="003d1ffa"/>
    <w:rPr/>
  </w:style>
  <w:style w:type="character" w:styleId="Str" w:customStyle="1">
    <w:name w:val="str"/>
    <w:basedOn w:val="DefaultParagraphFont"/>
    <w:qFormat/>
    <w:rsid w:val="003d1ffa"/>
    <w:rPr/>
  </w:style>
  <w:style w:type="character" w:styleId="Lit" w:customStyle="1">
    <w:name w:val="lit"/>
    <w:basedOn w:val="DefaultParagraphFont"/>
    <w:qFormat/>
    <w:rsid w:val="003d1ffa"/>
    <w:rPr/>
  </w:style>
  <w:style w:type="paragraph" w:styleId="Style17">
    <w:name w:val="Заголовок"/>
    <w:basedOn w:val="Normal"/>
    <w:next w:val="Style18"/>
    <w:qFormat/>
    <w:pPr>
      <w:keepNext w:val="true"/>
      <w:spacing w:before="240" w:after="120"/>
    </w:pPr>
    <w:rPr>
      <w:rFonts w:ascii="Liberation Sans" w:hAnsi="Liberation Sans" w:eastAsia="Noto Sans CJK SC" w:cs="Noto Sans Devanagari"/>
      <w:sz w:val="28"/>
      <w:szCs w:val="28"/>
    </w:rPr>
  </w:style>
  <w:style w:type="paragraph" w:styleId="Style18">
    <w:name w:val="Body Text"/>
    <w:basedOn w:val="Normal"/>
    <w:link w:val="14"/>
    <w:uiPriority w:val="99"/>
    <w:locked/>
    <w:rsid w:val="00f74364"/>
    <w:pPr>
      <w:widowControl w:val="false"/>
      <w:shd w:val="clear" w:color="auto" w:fill="FFFFFF"/>
      <w:spacing w:lineRule="exact" w:line="223"/>
      <w:ind w:hanging="2140"/>
    </w:pPr>
    <w:rPr>
      <w:rFonts w:cs="Times New Roman"/>
      <w:sz w:val="21"/>
      <w:szCs w:val="21"/>
    </w:rPr>
  </w:style>
  <w:style w:type="paragraph" w:styleId="Style19">
    <w:name w:val="List"/>
    <w:basedOn w:val="Style18"/>
    <w:pPr>
      <w:shd w:val="clear" w:fill="FFFFFF"/>
    </w:pPr>
    <w:rPr>
      <w:rFonts w:cs="Noto Sans Devanagari"/>
    </w:rPr>
  </w:style>
  <w:style w:type="paragraph" w:styleId="Style20">
    <w:name w:val="Caption"/>
    <w:basedOn w:val="Normal"/>
    <w:qFormat/>
    <w:pPr>
      <w:suppressLineNumbers/>
      <w:spacing w:before="120" w:after="120"/>
    </w:pPr>
    <w:rPr>
      <w:rFonts w:cs="Noto Sans Devanagari"/>
      <w:i/>
      <w:iCs/>
      <w:sz w:val="24"/>
      <w:szCs w:val="24"/>
    </w:rPr>
  </w:style>
  <w:style w:type="paragraph" w:styleId="Style21">
    <w:name w:val="Указатель"/>
    <w:basedOn w:val="Normal"/>
    <w:qFormat/>
    <w:pPr>
      <w:suppressLineNumbers/>
    </w:pPr>
    <w:rPr>
      <w:rFonts w:cs="Noto Sans Devanagari"/>
    </w:rPr>
  </w:style>
  <w:style w:type="paragraph" w:styleId="Style22">
    <w:name w:val="Title"/>
    <w:basedOn w:val="Normal"/>
    <w:next w:val="Normal"/>
    <w:link w:val="a9"/>
    <w:uiPriority w:val="99"/>
    <w:semiHidden/>
    <w:qFormat/>
    <w:locked/>
    <w:rsid w:val="0093477c"/>
    <w:pPr>
      <w:pBdr>
        <w:bottom w:val="single" w:sz="8" w:space="4" w:color="4F81BD"/>
      </w:pBdr>
      <w:spacing w:before="0" w:after="300"/>
      <w:contextualSpacing/>
    </w:pPr>
    <w:rPr>
      <w:rFonts w:ascii="Cambria" w:hAnsi="Cambria" w:eastAsia="宋体" w:cs="" w:asciiTheme="majorHAnsi" w:cstheme="majorBidi" w:eastAsiaTheme="majorEastAsia" w:hAnsiTheme="majorHAnsi"/>
      <w:color w:val="17365D" w:themeColor="text2" w:themeShade="bf"/>
      <w:spacing w:val="5"/>
      <w:kern w:val="2"/>
      <w:sz w:val="52"/>
      <w:szCs w:val="52"/>
    </w:rPr>
  </w:style>
  <w:style w:type="paragraph" w:styleId="Style23" w:customStyle="1">
    <w:name w:val="Название рисунка"/>
    <w:basedOn w:val="Normal"/>
    <w:next w:val="Normal"/>
    <w:uiPriority w:val="2"/>
    <w:qFormat/>
    <w:rsid w:val="00f52f00"/>
    <w:pPr>
      <w:keepLines/>
      <w:ind w:hanging="0"/>
      <w:jc w:val="center"/>
    </w:pPr>
    <w:rPr>
      <w:rFonts w:eastAsia="Times New Roman" w:cs="Times New Roman"/>
      <w:bCs/>
      <w:szCs w:val="20"/>
    </w:rPr>
  </w:style>
  <w:style w:type="paragraph" w:styleId="Style24" w:customStyle="1">
    <w:name w:val="Название таблицы"/>
    <w:basedOn w:val="Normal"/>
    <w:next w:val="Normal"/>
    <w:uiPriority w:val="2"/>
    <w:qFormat/>
    <w:rsid w:val="00be19c9"/>
    <w:pPr>
      <w:keepNext w:val="true"/>
      <w:keepLines/>
      <w:ind w:hanging="0"/>
      <w:jc w:val="left"/>
    </w:pPr>
    <w:rPr>
      <w:rFonts w:eastAsia="Times New Roman" w:cs="Times New Roman"/>
      <w:bCs/>
      <w:szCs w:val="20"/>
    </w:rPr>
  </w:style>
  <w:style w:type="paragraph" w:styleId="Style25" w:customStyle="1">
    <w:name w:val="Программный код"/>
    <w:basedOn w:val="Normal"/>
    <w:next w:val="Normal"/>
    <w:uiPriority w:val="3"/>
    <w:qFormat/>
    <w:rsid w:val="00f52f00"/>
    <w:pPr>
      <w:spacing w:before="0" w:after="0"/>
      <w:ind w:hanging="0"/>
      <w:contextualSpacing/>
    </w:pPr>
    <w:rPr>
      <w:rFonts w:ascii="Courier New" w:hAnsi="Courier New" w:eastAsia="Times New Roman" w:cs="Times New Roman"/>
      <w:sz w:val="24"/>
    </w:rPr>
  </w:style>
  <w:style w:type="paragraph" w:styleId="Style26" w:customStyle="1">
    <w:name w:val="Текст внутри таблицы"/>
    <w:basedOn w:val="Normal"/>
    <w:uiPriority w:val="2"/>
    <w:qFormat/>
    <w:rsid w:val="00f52f00"/>
    <w:pPr>
      <w:ind w:hanging="0"/>
      <w:jc w:val="center"/>
    </w:pPr>
    <w:rPr>
      <w:rFonts w:eastAsia="Times New Roman" w:cs="Times New Roman"/>
    </w:rPr>
  </w:style>
  <w:style w:type="paragraph" w:styleId="Style27" w:customStyle="1">
    <w:name w:val="НИР нумерованный список"/>
    <w:basedOn w:val="Normal"/>
    <w:qFormat/>
    <w:locked/>
    <w:rsid w:val="002e373a"/>
    <w:pPr>
      <w:numPr>
        <w:ilvl w:val="0"/>
        <w:numId w:val="2"/>
      </w:numPr>
    </w:pPr>
    <w:rPr>
      <w:rFonts w:eastAsia="Times New Roman" w:cs="Times New Roman"/>
      <w:sz w:val="24"/>
      <w:szCs w:val="20"/>
    </w:rPr>
  </w:style>
  <w:style w:type="paragraph" w:styleId="Style28" w:customStyle="1">
    <w:name w:val="НИР-простой список"/>
    <w:basedOn w:val="Normal"/>
    <w:semiHidden/>
    <w:qFormat/>
    <w:locked/>
    <w:rsid w:val="00985035"/>
    <w:pPr>
      <w:numPr>
        <w:ilvl w:val="0"/>
        <w:numId w:val="4"/>
      </w:numPr>
      <w:jc w:val="left"/>
    </w:pPr>
    <w:rPr>
      <w:rFonts w:eastAsia="Times New Roman" w:cs="Times New Roman"/>
      <w:sz w:val="24"/>
      <w:szCs w:val="20"/>
    </w:rPr>
  </w:style>
  <w:style w:type="paragraph" w:styleId="13">
    <w:name w:val="TOC 1"/>
    <w:basedOn w:val="Normal"/>
    <w:next w:val="Normal"/>
    <w:autoRedefine/>
    <w:uiPriority w:val="39"/>
    <w:locked/>
    <w:rsid w:val="00784d89"/>
    <w:pPr>
      <w:tabs>
        <w:tab w:val="clear" w:pos="708"/>
        <w:tab w:val="left" w:pos="284" w:leader="none"/>
        <w:tab w:val="right" w:pos="9912" w:leader="dot"/>
      </w:tabs>
      <w:spacing w:lineRule="auto" w:line="240" w:before="100" w:after="0"/>
      <w:ind w:left="284" w:hanging="284"/>
      <w:jc w:val="left"/>
    </w:pPr>
    <w:rPr>
      <w:bCs/>
    </w:rPr>
  </w:style>
  <w:style w:type="paragraph" w:styleId="22">
    <w:name w:val="TOC 2"/>
    <w:basedOn w:val="Normal"/>
    <w:next w:val="Normal"/>
    <w:autoRedefine/>
    <w:uiPriority w:val="39"/>
    <w:locked/>
    <w:rsid w:val="00784d89"/>
    <w:pPr>
      <w:tabs>
        <w:tab w:val="clear" w:pos="708"/>
        <w:tab w:val="left" w:pos="567" w:leader="none"/>
        <w:tab w:val="right" w:pos="9912" w:leader="dot"/>
      </w:tabs>
      <w:spacing w:lineRule="auto" w:line="240" w:before="0" w:after="100"/>
      <w:ind w:hanging="0"/>
    </w:pPr>
    <w:rPr/>
  </w:style>
  <w:style w:type="paragraph" w:styleId="32">
    <w:name w:val="TOC 3"/>
    <w:basedOn w:val="Normal"/>
    <w:next w:val="Normal"/>
    <w:autoRedefine/>
    <w:uiPriority w:val="39"/>
    <w:locked/>
    <w:rsid w:val="00784d89"/>
    <w:pPr>
      <w:tabs>
        <w:tab w:val="clear" w:pos="708"/>
        <w:tab w:val="left" w:pos="993" w:leader="none"/>
        <w:tab w:val="right" w:pos="9912" w:leader="dot"/>
      </w:tabs>
      <w:spacing w:lineRule="auto" w:line="240" w:before="0" w:after="100"/>
      <w:ind w:left="709" w:hanging="709"/>
    </w:pPr>
    <w:rPr/>
  </w:style>
  <w:style w:type="paragraph" w:styleId="EmailSignature">
    <w:name w:val="E-mail Signature"/>
    <w:basedOn w:val="Normal"/>
    <w:link w:val="af0"/>
    <w:uiPriority w:val="99"/>
    <w:semiHidden/>
    <w:qFormat/>
    <w:locked/>
    <w:rsid w:val="00f67ac2"/>
    <w:pPr/>
    <w:rPr/>
  </w:style>
  <w:style w:type="paragraph" w:styleId="ListBullet2">
    <w:name w:val="List Bullet 2"/>
    <w:basedOn w:val="Normal"/>
    <w:uiPriority w:val="99"/>
    <w:semiHidden/>
    <w:qFormat/>
    <w:locked/>
    <w:rsid w:val="00985035"/>
    <w:pPr>
      <w:numPr>
        <w:ilvl w:val="0"/>
        <w:numId w:val="3"/>
      </w:numPr>
      <w:spacing w:before="0" w:after="0"/>
      <w:contextualSpacing/>
    </w:pPr>
    <w:rPr/>
  </w:style>
  <w:style w:type="paragraph" w:styleId="ListParagraph">
    <w:name w:val="List Paragraph"/>
    <w:basedOn w:val="Normal"/>
    <w:uiPriority w:val="34"/>
    <w:qFormat/>
    <w:locked/>
    <w:rsid w:val="00f52f00"/>
    <w:pPr>
      <w:spacing w:before="0" w:after="0"/>
      <w:ind w:left="720" w:firstLine="851"/>
      <w:contextualSpacing/>
    </w:pPr>
    <w:rPr/>
  </w:style>
  <w:style w:type="paragraph" w:styleId="TableofFigures" w:customStyle="1">
    <w:name w:val="Table of Figures"/>
    <w:basedOn w:val="Normal"/>
    <w:next w:val="Style23"/>
    <w:qFormat/>
    <w:rsid w:val="00be19c9"/>
    <w:pPr>
      <w:keepNext w:val="true"/>
      <w:ind w:hanging="0"/>
      <w:jc w:val="center"/>
    </w:pPr>
    <w:rPr/>
  </w:style>
  <w:style w:type="paragraph" w:styleId="BalloonText">
    <w:name w:val="Balloon Text"/>
    <w:basedOn w:val="Normal"/>
    <w:link w:val="af7"/>
    <w:uiPriority w:val="99"/>
    <w:semiHidden/>
    <w:qFormat/>
    <w:locked/>
    <w:rsid w:val="00c5031d"/>
    <w:pPr/>
    <w:rPr>
      <w:rFonts w:ascii="Tahoma" w:hAnsi="Tahoma" w:cs="Tahoma"/>
      <w:sz w:val="16"/>
      <w:szCs w:val="16"/>
    </w:rPr>
  </w:style>
  <w:style w:type="paragraph" w:styleId="Style29" w:customStyle="1">
    <w:name w:val="Введение_заключение"/>
    <w:basedOn w:val="1"/>
    <w:next w:val="Normal"/>
    <w:qFormat/>
    <w:rsid w:val="00f52f00"/>
    <w:pPr>
      <w:numPr>
        <w:ilvl w:val="0"/>
        <w:numId w:val="0"/>
      </w:numPr>
      <w:ind w:left="0" w:firstLine="709"/>
    </w:pPr>
    <w:rPr/>
  </w:style>
  <w:style w:type="paragraph" w:styleId="Style30" w:customStyle="1">
    <w:name w:val="Список_ТИРЕ"/>
    <w:basedOn w:val="Normal"/>
    <w:qFormat/>
    <w:rsid w:val="00384ecc"/>
    <w:pPr>
      <w:numPr>
        <w:ilvl w:val="0"/>
        <w:numId w:val="5"/>
      </w:numPr>
      <w:ind w:left="0" w:firstLine="851"/>
    </w:pPr>
    <w:rPr/>
  </w:style>
  <w:style w:type="paragraph" w:styleId="Style31" w:customStyle="1">
    <w:name w:val="Список_БУКВЫ"/>
    <w:basedOn w:val="Style30"/>
    <w:qFormat/>
    <w:rsid w:val="00384ecc"/>
    <w:pPr>
      <w:numPr>
        <w:ilvl w:val="0"/>
        <w:numId w:val="6"/>
      </w:numPr>
      <w:ind w:left="0" w:firstLine="851"/>
    </w:pPr>
    <w:rPr/>
  </w:style>
  <w:style w:type="paragraph" w:styleId="Style32" w:customStyle="1">
    <w:name w:val="Список_ЦИФРЫ"/>
    <w:basedOn w:val="Style31"/>
    <w:qFormat/>
    <w:rsid w:val="00384ecc"/>
    <w:pPr>
      <w:numPr>
        <w:ilvl w:val="0"/>
        <w:numId w:val="7"/>
      </w:numPr>
      <w:ind w:left="0" w:firstLine="851"/>
    </w:pPr>
    <w:rPr/>
  </w:style>
  <w:style w:type="paragraph" w:styleId="23" w:customStyle="1">
    <w:name w:val="Список_2_уровня"/>
    <w:basedOn w:val="Style31"/>
    <w:qFormat/>
    <w:rsid w:val="00384ecc"/>
    <w:pPr>
      <w:numPr>
        <w:ilvl w:val="0"/>
        <w:numId w:val="8"/>
      </w:numPr>
      <w:ind w:left="0" w:firstLine="851"/>
    </w:pPr>
    <w:rPr/>
  </w:style>
  <w:style w:type="paragraph" w:styleId="Style33" w:customStyle="1">
    <w:name w:val="Список источников"/>
    <w:basedOn w:val="Normal"/>
    <w:qFormat/>
    <w:rsid w:val="00384ecc"/>
    <w:pPr>
      <w:numPr>
        <w:ilvl w:val="0"/>
        <w:numId w:val="9"/>
      </w:numPr>
      <w:ind w:left="0" w:firstLine="851"/>
    </w:pPr>
    <w:rPr/>
  </w:style>
  <w:style w:type="paragraph" w:styleId="Style34">
    <w:name w:val="Верхний и нижний колонтитулы"/>
    <w:basedOn w:val="Normal"/>
    <w:qFormat/>
    <w:pPr/>
    <w:rPr/>
  </w:style>
  <w:style w:type="paragraph" w:styleId="Style35">
    <w:name w:val="Header"/>
    <w:basedOn w:val="Normal"/>
    <w:link w:val="afa"/>
    <w:uiPriority w:val="99"/>
    <w:locked/>
    <w:rsid w:val="00d60f71"/>
    <w:pPr>
      <w:tabs>
        <w:tab w:val="clear" w:pos="708"/>
        <w:tab w:val="center" w:pos="4677" w:leader="none"/>
        <w:tab w:val="right" w:pos="9355" w:leader="none"/>
      </w:tabs>
      <w:spacing w:lineRule="auto" w:line="240"/>
    </w:pPr>
    <w:rPr/>
  </w:style>
  <w:style w:type="paragraph" w:styleId="Style36">
    <w:name w:val="Footer"/>
    <w:basedOn w:val="Normal"/>
    <w:link w:val="afc"/>
    <w:uiPriority w:val="99"/>
    <w:locked/>
    <w:rsid w:val="00d60f71"/>
    <w:pPr>
      <w:tabs>
        <w:tab w:val="clear" w:pos="708"/>
        <w:tab w:val="center" w:pos="4677" w:leader="none"/>
        <w:tab w:val="right" w:pos="9355" w:leader="none"/>
      </w:tabs>
      <w:spacing w:lineRule="auto" w:line="240"/>
    </w:pPr>
    <w:rPr/>
  </w:style>
  <w:style w:type="paragraph" w:styleId="NormalWeb">
    <w:name w:val="Normal (Web)"/>
    <w:basedOn w:val="Normal"/>
    <w:uiPriority w:val="99"/>
    <w:qFormat/>
    <w:locked/>
    <w:rsid w:val="00917645"/>
    <w:pPr>
      <w:spacing w:beforeAutospacing="1" w:afterAutospacing="1"/>
      <w:ind w:firstLine="720"/>
    </w:pPr>
    <w:rPr>
      <w:rFonts w:eastAsia="Times New Roman" w:cs="Times New Roman"/>
    </w:rPr>
  </w:style>
  <w:style w:type="paragraph" w:styleId="Style37" w:customStyle="1">
    <w:name w:val="_Название рисунка"/>
    <w:basedOn w:val="Caption"/>
    <w:uiPriority w:val="99"/>
    <w:qFormat/>
    <w:rsid w:val="00917645"/>
    <w:pPr>
      <w:keepLines/>
      <w:spacing w:lineRule="auto" w:line="360" w:before="0" w:after="0"/>
      <w:ind w:hanging="0"/>
      <w:jc w:val="center"/>
    </w:pPr>
    <w:rPr>
      <w:rFonts w:eastAsia="Times New Roman" w:cs="Times New Roman"/>
      <w:b w:val="false"/>
      <w:color w:val="auto"/>
      <w:sz w:val="28"/>
      <w:szCs w:val="20"/>
    </w:rPr>
  </w:style>
  <w:style w:type="paragraph" w:styleId="Style38" w:customStyle="1">
    <w:name w:val="_Рисунок"/>
    <w:basedOn w:val="Normal"/>
    <w:uiPriority w:val="99"/>
    <w:qFormat/>
    <w:rsid w:val="00917645"/>
    <w:pPr>
      <w:keepNext w:val="true"/>
      <w:keepLines/>
      <w:ind w:hanging="0"/>
      <w:jc w:val="center"/>
    </w:pPr>
    <w:rPr>
      <w:rFonts w:eastAsia="Times New Roman" w:cs="Times New Roman"/>
    </w:rPr>
  </w:style>
  <w:style w:type="paragraph" w:styleId="Caption">
    <w:name w:val="caption"/>
    <w:basedOn w:val="Normal"/>
    <w:next w:val="Normal"/>
    <w:link w:val="aff1"/>
    <w:uiPriority w:val="35"/>
    <w:qFormat/>
    <w:locked/>
    <w:rsid w:val="00917645"/>
    <w:pPr>
      <w:spacing w:lineRule="auto" w:line="240" w:before="0" w:after="200"/>
    </w:pPr>
    <w:rPr>
      <w:b/>
      <w:bCs/>
      <w:color w:val="4F81BD" w:themeColor="accent1"/>
      <w:sz w:val="18"/>
      <w:szCs w:val="18"/>
    </w:rPr>
  </w:style>
  <w:style w:type="paragraph" w:styleId="Style39" w:customStyle="1">
    <w:name w:val="Подпись к картинке"/>
    <w:basedOn w:val="Normal"/>
    <w:link w:val="aff6"/>
    <w:uiPriority w:val="99"/>
    <w:qFormat/>
    <w:rsid w:val="00f74364"/>
    <w:pPr>
      <w:widowControl w:val="false"/>
      <w:shd w:val="clear" w:color="auto" w:fill="FFFFFF"/>
      <w:spacing w:lineRule="atLeast" w:line="240"/>
      <w:ind w:hanging="0"/>
      <w:jc w:val="left"/>
    </w:pPr>
    <w:rPr>
      <w:rFonts w:cs="Times New Roman"/>
      <w:sz w:val="21"/>
      <w:szCs w:val="21"/>
    </w:rPr>
  </w:style>
  <w:style w:type="paragraph" w:styleId="63" w:customStyle="1">
    <w:name w:val="Основной текст (6)"/>
    <w:basedOn w:val="Normal"/>
    <w:link w:val="61"/>
    <w:uiPriority w:val="99"/>
    <w:qFormat/>
    <w:rsid w:val="00f74364"/>
    <w:pPr>
      <w:widowControl w:val="false"/>
      <w:shd w:val="clear" w:color="auto" w:fill="FFFFFF"/>
      <w:spacing w:lineRule="exact" w:line="248"/>
      <w:ind w:hanging="0"/>
      <w:jc w:val="left"/>
    </w:pPr>
    <w:rPr>
      <w:rFonts w:ascii="MS Mincho" w:hAnsi="MS Mincho" w:eastAsia="MS Mincho" w:cs="MS Mincho" w:hAnsiTheme="minorHAnsi"/>
      <w:spacing w:val="10"/>
      <w:sz w:val="21"/>
      <w:szCs w:val="21"/>
    </w:rPr>
  </w:style>
  <w:style w:type="paragraph" w:styleId="TOCHeading">
    <w:name w:val="TOC Heading"/>
    <w:basedOn w:val="1"/>
    <w:next w:val="Normal"/>
    <w:uiPriority w:val="39"/>
    <w:unhideWhenUsed/>
    <w:qFormat/>
    <w:locked/>
    <w:rsid w:val="00004e29"/>
    <w:pPr>
      <w:keepNext w:val="true"/>
      <w:keepLines/>
      <w:numPr>
        <w:ilvl w:val="0"/>
        <w:numId w:val="0"/>
      </w:numPr>
      <w:tabs>
        <w:tab w:val="clear" w:pos="567"/>
      </w:tabs>
      <w:spacing w:lineRule="auto" w:line="259" w:before="240" w:after="0"/>
      <w:ind w:left="0" w:firstLine="709"/>
      <w:jc w:val="left"/>
    </w:pPr>
    <w:rPr>
      <w:rFonts w:ascii="Cambria" w:hAnsi="Cambria" w:eastAsia="宋体" w:cs="" w:asciiTheme="majorHAnsi" w:cstheme="majorBidi" w:eastAsiaTheme="majorEastAsia" w:hAnsiTheme="majorHAnsi"/>
      <w:b w:val="false"/>
      <w:bCs w:val="false"/>
      <w:caps/>
      <w:color w:val="365F91" w:themeColor="accent1" w:themeShade="bf"/>
      <w:kern w:val="0"/>
      <w:sz w:val="32"/>
    </w:rPr>
  </w:style>
  <w:style w:type="paragraph" w:styleId="Myheaderunnumbered" w:customStyle="1">
    <w:name w:val="My header (unnumbered)"/>
    <w:basedOn w:val="1"/>
    <w:link w:val="MyheaderunnumberedChar"/>
    <w:qFormat/>
    <w:rsid w:val="0010084d"/>
    <w:pPr>
      <w:numPr>
        <w:ilvl w:val="0"/>
        <w:numId w:val="0"/>
      </w:numPr>
      <w:ind w:left="0" w:firstLine="709"/>
    </w:pPr>
    <w:rPr/>
  </w:style>
  <w:style w:type="paragraph" w:styleId="Myheader" w:customStyle="1">
    <w:name w:val="My header"/>
    <w:basedOn w:val="Myheaderunnumbered"/>
    <w:link w:val="MyheaderChar"/>
    <w:qFormat/>
    <w:rsid w:val="001d75d0"/>
    <w:pPr>
      <w:spacing w:lineRule="auto" w:line="240"/>
      <w:ind w:left="927" w:firstLine="709"/>
    </w:pPr>
    <w:rPr/>
  </w:style>
  <w:style w:type="paragraph" w:styleId="Labname" w:customStyle="1">
    <w:name w:val="Lab name"/>
    <w:next w:val="Normal"/>
    <w:link w:val="LabnameChar"/>
    <w:qFormat/>
    <w:rsid w:val="00f76adf"/>
    <w:pPr>
      <w:widowControl/>
      <w:suppressAutoHyphens w:val="true"/>
      <w:bidi w:val="0"/>
      <w:spacing w:lineRule="auto" w:line="252" w:before="360" w:after="480"/>
      <w:jc w:val="center"/>
    </w:pPr>
    <w:rPr>
      <w:rFonts w:ascii="Times New Roman" w:hAnsi="Times New Roman" w:eastAsia="宋体" w:cs="Times New Roman" w:eastAsiaTheme="minorEastAsia"/>
      <w:b/>
      <w:caps/>
      <w:color w:val="auto"/>
      <w:kern w:val="0"/>
      <w:sz w:val="28"/>
      <w:szCs w:val="22"/>
      <w:lang w:val="ru-RU" w:eastAsia="en-US" w:bidi="ar-SA"/>
    </w:rPr>
  </w:style>
  <w:style w:type="paragraph" w:styleId="Unumberedlist" w:customStyle="1">
    <w:name w:val="Unumbered list"/>
    <w:basedOn w:val="Normal"/>
    <w:link w:val="UnumberedlistChar"/>
    <w:qFormat/>
    <w:rsid w:val="00f76adf"/>
    <w:pPr>
      <w:numPr>
        <w:ilvl w:val="0"/>
        <w:numId w:val="10"/>
      </w:numPr>
      <w:tabs>
        <w:tab w:val="clear" w:pos="708"/>
        <w:tab w:val="left" w:pos="1282" w:leader="none"/>
      </w:tabs>
      <w:spacing w:before="120" w:after="120"/>
      <w:ind w:left="0" w:firstLine="720"/>
    </w:pPr>
    <w:rPr>
      <w:rFonts w:eastAsia="宋体" w:cs="" w:cstheme="majorBidi" w:eastAsiaTheme="majorEastAsia"/>
      <w:spacing w:val="-10"/>
      <w:kern w:val="2"/>
      <w:szCs w:val="56"/>
    </w:rPr>
  </w:style>
  <w:style w:type="paragraph" w:styleId="Goalrequirements" w:customStyle="1">
    <w:name w:val="goal&amp;&amp;requirements"/>
    <w:next w:val="Normal"/>
    <w:link w:val="goalrequirementsChar"/>
    <w:qFormat/>
    <w:rsid w:val="00f76adf"/>
    <w:pPr>
      <w:widowControl/>
      <w:suppressAutoHyphens w:val="true"/>
      <w:bidi w:val="0"/>
      <w:spacing w:lineRule="auto" w:line="252" w:before="240" w:after="120"/>
      <w:ind w:firstLine="720"/>
      <w:jc w:val="left"/>
    </w:pPr>
    <w:rPr>
      <w:rFonts w:ascii="Times New Roman" w:hAnsi="Times New Roman" w:eastAsia="Calibri" w:cs="" w:eastAsiaTheme="minorHAnsi"/>
      <w:b/>
      <w:i/>
      <w:color w:val="auto"/>
      <w:kern w:val="0"/>
      <w:sz w:val="28"/>
      <w:szCs w:val="22"/>
      <w:lang w:val="ru-RU" w:eastAsia="en-US" w:bidi="ar-SA"/>
    </w:rPr>
  </w:style>
  <w:style w:type="paragraph" w:styleId="Tasktitle" w:customStyle="1">
    <w:name w:val="Task title"/>
    <w:basedOn w:val="Goalrequirements"/>
    <w:next w:val="Normal"/>
    <w:link w:val="TasktitleChar"/>
    <w:qFormat/>
    <w:rsid w:val="00f76adf"/>
    <w:pPr/>
    <w:rPr/>
  </w:style>
  <w:style w:type="paragraph" w:styleId="Alt" w:customStyle="1">
    <w:name w:val="alt"/>
    <w:basedOn w:val="Normal"/>
    <w:qFormat/>
    <w:rsid w:val="004e3d66"/>
    <w:pPr>
      <w:spacing w:lineRule="auto" w:line="240" w:beforeAutospacing="1" w:afterAutospacing="1"/>
      <w:ind w:hanging="0"/>
      <w:jc w:val="left"/>
    </w:pPr>
    <w:rPr>
      <w:rFonts w:eastAsia="Times New Roman" w:cs="Times New Roman"/>
      <w:sz w:val="24"/>
      <w:szCs w:val="24"/>
    </w:rPr>
  </w:style>
  <w:style w:type="paragraph" w:styleId="HTMLPreformatted">
    <w:name w:val="HTML Preformatted"/>
    <w:basedOn w:val="Normal"/>
    <w:link w:val="HTML0"/>
    <w:uiPriority w:val="99"/>
    <w:semiHidden/>
    <w:unhideWhenUsed/>
    <w:qFormat/>
    <w:locked/>
    <w:rsid w:val="003d1ff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14" w:customStyle="1">
    <w:name w:val="Стиль1"/>
    <w:basedOn w:val="Normal"/>
    <w:qFormat/>
    <w:rsid w:val="0060774e"/>
    <w:pPr>
      <w:numPr>
        <w:ilvl w:val="0"/>
        <w:numId w:val="11"/>
      </w:numPr>
      <w:spacing w:before="0" w:after="0"/>
      <w:contextualSpacing/>
    </w:pPr>
    <w:rPr/>
  </w:style>
  <w:style w:type="paragraph" w:styleId="Style40">
    <w:name w:val="Фигура"/>
    <w:basedOn w:val="Style20"/>
    <w:qFormat/>
    <w:pPr/>
    <w:rPr/>
  </w:style>
  <w:style w:type="paragraph" w:styleId="Style41">
    <w:name w:val="Содержимое врезки"/>
    <w:basedOn w:val="Normal"/>
    <w:qFormat/>
    <w:pPr/>
    <w:rPr/>
  </w:style>
  <w:style w:type="numbering" w:styleId="NoList" w:default="1">
    <w:name w:val="No List"/>
    <w:uiPriority w:val="99"/>
    <w:semiHidden/>
    <w:unhideWhenUsed/>
    <w:qFormat/>
  </w:style>
  <w:style w:type="numbering" w:styleId="24" w:customStyle="1">
    <w:name w:val="_Маркированный2"/>
    <w:uiPriority w:val="99"/>
    <w:qFormat/>
    <w:rsid w:val="00917645"/>
  </w:style>
  <w:style w:type="numbering" w:styleId="Unnumberedlist" w:customStyle="1">
    <w:name w:val="!Unnumbered list"/>
    <w:uiPriority w:val="99"/>
    <w:qFormat/>
    <w:rsid w:val="00f76adf"/>
  </w:style>
  <w:style w:type="table" w:default="1" w:styleId="a6">
    <w:name w:val="Normal Table"/>
    <w:uiPriority w:val="99"/>
    <w:semiHidden/>
    <w:unhideWhenUsed/>
    <w:tblPr>
      <w:tblCellMar>
        <w:top w:w="0" w:type="dxa"/>
        <w:left w:w="108" w:type="dxa"/>
        <w:bottom w:w="0" w:type="dxa"/>
        <w:right w:w="108" w:type="dxa"/>
      </w:tblCellMar>
    </w:tblPr>
  </w:style>
  <w:style w:type="table" w:customStyle="1" w:styleId="13">
    <w:name w:val="Светлая заливка1"/>
    <w:basedOn w:val="a6"/>
    <w:uiPriority w:val="60"/>
    <w:rsid w:val="004b37e8"/>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4">
    <w:name w:val="Table Grid"/>
    <w:basedOn w:val="a6"/>
    <w:uiPriority w:val="59"/>
    <w:rsid w:val="00475c3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5">
    <w:name w:val="Сетка таблицы1"/>
    <w:basedOn w:val="a6"/>
    <w:uiPriority w:val="59"/>
    <w:rsid w:val="009b5b59"/>
    <w:pPr>
      <w:jc w:val="left"/>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195D-CFDD-4F72-AC17-DC82E7AC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v.3_Шаблон_ГОСТ_7.32.dotx</Template>
  <TotalTime>431</TotalTime>
  <Application>LibreOffice/7.0.4.2$Linux_X86_64 LibreOffice_project/00$Build-2</Application>
  <AppVersion>15.0000</AppVersion>
  <Pages>6</Pages>
  <Words>992</Words>
  <Characters>5724</Characters>
  <CharactersWithSpaces>7151</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2023-03-04T12:25:00Z</dcterms:created>
  <dc:creator>Пахомов Максим Анатьевич</dc:creator>
  <dc:description/>
  <dc:language>ru-RU</dc:language>
  <cp:lastModifiedBy/>
  <cp:lastPrinted>2020-02-08T14:33:00Z</cp:lastPrinted>
  <dcterms:modified xsi:type="dcterms:W3CDTF">2023-04-14T21:15:52Z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