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897" w14:textId="37FA8DE4" w:rsidR="00550B11" w:rsidRDefault="00550B11" w:rsidP="006F6C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50B11">
        <w:rPr>
          <w:rFonts w:ascii="Arial" w:hAnsi="Arial" w:cs="Arial"/>
          <w:b/>
          <w:bCs/>
          <w:sz w:val="36"/>
          <w:szCs w:val="36"/>
        </w:rPr>
        <w:t>Prevenções para Poluição por Óleo</w:t>
      </w:r>
      <w:r w:rsidR="0083347D">
        <w:rPr>
          <w:rFonts w:ascii="Arial" w:hAnsi="Arial" w:cs="Arial"/>
          <w:b/>
          <w:bCs/>
          <w:sz w:val="36"/>
          <w:szCs w:val="36"/>
        </w:rPr>
        <w:t>s</w:t>
      </w:r>
      <w:r w:rsidRPr="00550B11">
        <w:rPr>
          <w:rFonts w:ascii="Arial" w:hAnsi="Arial" w:cs="Arial"/>
          <w:b/>
          <w:bCs/>
          <w:sz w:val="36"/>
          <w:szCs w:val="36"/>
        </w:rPr>
        <w:t xml:space="preserve"> e Graxas</w:t>
      </w:r>
    </w:p>
    <w:p w14:paraId="0773E82C" w14:textId="77777777" w:rsidR="008C7DFE" w:rsidRDefault="008C7DFE" w:rsidP="00550B11">
      <w:pPr>
        <w:rPr>
          <w:rFonts w:ascii="Arial" w:hAnsi="Arial" w:cs="Arial"/>
          <w:b/>
          <w:bCs/>
          <w:sz w:val="36"/>
          <w:szCs w:val="36"/>
        </w:rPr>
      </w:pPr>
    </w:p>
    <w:p w14:paraId="10AD679B" w14:textId="0FC9A750" w:rsidR="00550B11" w:rsidRDefault="008D4F35" w:rsidP="00550B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C7DFE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isando a proteção</w:t>
      </w:r>
      <w:r w:rsidR="008C7DFE">
        <w:rPr>
          <w:rFonts w:ascii="Arial" w:hAnsi="Arial" w:cs="Arial"/>
          <w:sz w:val="28"/>
          <w:szCs w:val="28"/>
        </w:rPr>
        <w:t xml:space="preserve"> ambiental e socioeconômico, para evitar acidentes por liberação de poluentes</w:t>
      </w:r>
      <w:r w:rsidR="00C62C13">
        <w:rPr>
          <w:rFonts w:ascii="Arial" w:hAnsi="Arial" w:cs="Arial"/>
          <w:sz w:val="28"/>
          <w:szCs w:val="28"/>
        </w:rPr>
        <w:t xml:space="preserve"> nas águas</w:t>
      </w:r>
      <w:r w:rsidR="008C7DFE">
        <w:rPr>
          <w:rFonts w:ascii="Arial" w:hAnsi="Arial" w:cs="Arial"/>
          <w:sz w:val="28"/>
          <w:szCs w:val="28"/>
        </w:rPr>
        <w:t xml:space="preserve"> e inevitáveis </w:t>
      </w:r>
      <w:r w:rsidR="00C62C13">
        <w:rPr>
          <w:rFonts w:ascii="Arial" w:hAnsi="Arial" w:cs="Arial"/>
          <w:sz w:val="28"/>
          <w:szCs w:val="28"/>
        </w:rPr>
        <w:t>consequências ambientais</w:t>
      </w:r>
      <w:r w:rsidR="008C7DFE">
        <w:rPr>
          <w:rFonts w:ascii="Arial" w:hAnsi="Arial" w:cs="Arial"/>
          <w:sz w:val="28"/>
          <w:szCs w:val="28"/>
        </w:rPr>
        <w:t xml:space="preserve">, como nas áreas </w:t>
      </w:r>
      <w:r w:rsidR="00C62C13">
        <w:rPr>
          <w:rFonts w:ascii="Arial" w:hAnsi="Arial" w:cs="Arial"/>
          <w:sz w:val="28"/>
          <w:szCs w:val="28"/>
        </w:rPr>
        <w:t>portuárias. A legislação brasileira tem algumas leis que fiscalizam e combatem essas s</w:t>
      </w:r>
      <w:r w:rsidR="00D9324D">
        <w:rPr>
          <w:rFonts w:ascii="Arial" w:hAnsi="Arial" w:cs="Arial"/>
          <w:sz w:val="28"/>
          <w:szCs w:val="28"/>
        </w:rPr>
        <w:t>ituações, como:</w:t>
      </w:r>
    </w:p>
    <w:p w14:paraId="46245D7C" w14:textId="1E455320" w:rsidR="00D9324D" w:rsidRDefault="00D9324D" w:rsidP="00D9324D">
      <w:pPr>
        <w:pStyle w:val="PargrafodaLista"/>
        <w:rPr>
          <w:rFonts w:ascii="Arial" w:hAnsi="Arial" w:cs="Arial"/>
          <w:sz w:val="28"/>
          <w:szCs w:val="28"/>
        </w:rPr>
      </w:pPr>
    </w:p>
    <w:p w14:paraId="1C627710" w14:textId="3F771770" w:rsidR="00D9324D" w:rsidRDefault="00D9324D" w:rsidP="00D9324D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Lei Federal n°. 9.605, de 12 de fevereiro de 1998, que dispõe sobre sanções penais e administrativas derivadas de conduta e atividades lesivas ao meio ambiente;</w:t>
      </w:r>
    </w:p>
    <w:p w14:paraId="70B0F559" w14:textId="77777777" w:rsidR="00D9324D" w:rsidRDefault="00D9324D" w:rsidP="00D9324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463F59F3" w14:textId="0EF5135E" w:rsidR="00186E0E" w:rsidRDefault="00D9324D" w:rsidP="00186E0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Lei Federal n°. 9.966, de 28 de </w:t>
      </w:r>
      <w:r w:rsidR="00186E0E">
        <w:rPr>
          <w:rFonts w:ascii="Arial" w:hAnsi="Arial" w:cs="Arial"/>
          <w:sz w:val="28"/>
          <w:szCs w:val="28"/>
        </w:rPr>
        <w:t>abril</w:t>
      </w:r>
      <w:r>
        <w:rPr>
          <w:rFonts w:ascii="Arial" w:hAnsi="Arial" w:cs="Arial"/>
          <w:sz w:val="28"/>
          <w:szCs w:val="28"/>
        </w:rPr>
        <w:t xml:space="preserve"> de 2000, que dispõe sobre a prevenção, o controle e a fiscalização da poluição causada por lançamento de óleo </w:t>
      </w:r>
      <w:r w:rsidR="00186E0E">
        <w:rPr>
          <w:rFonts w:ascii="Arial" w:hAnsi="Arial" w:cs="Arial"/>
          <w:sz w:val="28"/>
          <w:szCs w:val="28"/>
        </w:rPr>
        <w:t>e outras substâncias nocivas ou perigosas em águas sob jurisdição nacional;</w:t>
      </w:r>
    </w:p>
    <w:p w14:paraId="39C81BF9" w14:textId="77777777" w:rsidR="00186E0E" w:rsidRPr="00186E0E" w:rsidRDefault="00186E0E" w:rsidP="00186E0E">
      <w:pPr>
        <w:pStyle w:val="PargrafodaLista"/>
        <w:rPr>
          <w:rFonts w:ascii="Arial" w:hAnsi="Arial" w:cs="Arial"/>
          <w:sz w:val="28"/>
          <w:szCs w:val="28"/>
        </w:rPr>
      </w:pPr>
    </w:p>
    <w:p w14:paraId="02EF84D9" w14:textId="6AF4B677" w:rsidR="00186E0E" w:rsidRDefault="00186E0E" w:rsidP="00186E0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Resolução CONAMA n°. 398, de 11 de junho de 2008, que dispõe sobre o conteúdo mínimo do Plano de Emergência Individual para incidentes de poluição por óleo em águas sob jurisdição nacional.</w:t>
      </w:r>
    </w:p>
    <w:p w14:paraId="772D9DF8" w14:textId="77777777" w:rsidR="00186E0E" w:rsidRPr="00186E0E" w:rsidRDefault="00186E0E" w:rsidP="00186E0E">
      <w:pPr>
        <w:pStyle w:val="PargrafodaLista"/>
        <w:rPr>
          <w:rFonts w:ascii="Arial" w:hAnsi="Arial" w:cs="Arial"/>
          <w:sz w:val="28"/>
          <w:szCs w:val="28"/>
        </w:rPr>
      </w:pPr>
    </w:p>
    <w:p w14:paraId="0096C9B5" w14:textId="77777777" w:rsidR="001F2FC2" w:rsidRDefault="005B4DDB" w:rsidP="00186E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Pensando nesse sentido, empresas estão investindo em tecnologias de equipamentos para preservação do meio ambiente e combate aos poluentes (óleos e graxas) que agridem os mares e a vida marinha por conta do derramamento desses efluentes</w:t>
      </w:r>
      <w:r w:rsidR="001F2FC2">
        <w:rPr>
          <w:rFonts w:ascii="Arial" w:hAnsi="Arial" w:cs="Arial"/>
          <w:sz w:val="28"/>
          <w:szCs w:val="28"/>
        </w:rPr>
        <w:t>.</w:t>
      </w:r>
    </w:p>
    <w:p w14:paraId="1DE40611" w14:textId="77777777" w:rsidR="00F21C7F" w:rsidRDefault="001F2FC2" w:rsidP="00F21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Sendo alguns deles:</w:t>
      </w:r>
    </w:p>
    <w:p w14:paraId="5B228D32" w14:textId="77777777" w:rsidR="00F21C7F" w:rsidRPr="0083347D" w:rsidRDefault="00F21C7F" w:rsidP="0083347D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83347D">
        <w:rPr>
          <w:rFonts w:ascii="Arial" w:hAnsi="Arial" w:cs="Arial"/>
          <w:b/>
          <w:bCs/>
          <w:sz w:val="28"/>
          <w:szCs w:val="28"/>
        </w:rPr>
        <w:t>Flotador</w:t>
      </w:r>
      <w:proofErr w:type="spellEnd"/>
    </w:p>
    <w:p w14:paraId="073CB214" w14:textId="77777777" w:rsidR="006F6CE0" w:rsidRDefault="00A0412B" w:rsidP="00A0412B">
      <w:pPr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Utilizado para o tratamento de efluentes domésticos e industriais, o </w:t>
      </w:r>
      <w:proofErr w:type="spellStart"/>
      <w:r>
        <w:rPr>
          <w:rFonts w:ascii="Arial" w:hAnsi="Arial" w:cs="Arial"/>
          <w:sz w:val="28"/>
          <w:szCs w:val="28"/>
        </w:rPr>
        <w:t>flotador</w:t>
      </w:r>
      <w:proofErr w:type="spellEnd"/>
      <w:r>
        <w:rPr>
          <w:rFonts w:ascii="Arial" w:hAnsi="Arial" w:cs="Arial"/>
          <w:sz w:val="28"/>
          <w:szCs w:val="28"/>
        </w:rPr>
        <w:t xml:space="preserve"> é um equipamento responsável p</w:t>
      </w:r>
      <w:r w:rsidR="006F6CE0">
        <w:rPr>
          <w:rFonts w:ascii="Arial" w:hAnsi="Arial" w:cs="Arial"/>
          <w:sz w:val="28"/>
          <w:szCs w:val="28"/>
        </w:rPr>
        <w:t>ela separação de óleos e graxas durante o processo de tratamento primário do efluente.</w:t>
      </w:r>
    </w:p>
    <w:p w14:paraId="320EF0D1" w14:textId="02395134" w:rsidR="006F6CE0" w:rsidRDefault="006F6CE0" w:rsidP="006F6CE0">
      <w:pPr>
        <w:pStyle w:val="PargrafodaLista"/>
        <w:ind w:left="1428"/>
        <w:rPr>
          <w:rFonts w:ascii="Arial" w:hAnsi="Arial" w:cs="Arial"/>
          <w:sz w:val="28"/>
          <w:szCs w:val="28"/>
        </w:rPr>
      </w:pPr>
    </w:p>
    <w:p w14:paraId="3C16F7DF" w14:textId="77777777" w:rsidR="00E5334F" w:rsidRPr="0083347D" w:rsidRDefault="00E5334F" w:rsidP="0083347D">
      <w:pPr>
        <w:rPr>
          <w:rFonts w:ascii="Arial" w:hAnsi="Arial" w:cs="Arial"/>
          <w:sz w:val="28"/>
          <w:szCs w:val="28"/>
        </w:rPr>
      </w:pPr>
    </w:p>
    <w:p w14:paraId="6BECF21C" w14:textId="603A6A90" w:rsidR="006F6CE0" w:rsidRPr="00F3487D" w:rsidRDefault="00F3487D" w:rsidP="0083347D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Manta Absorvente de Óleo</w:t>
      </w:r>
    </w:p>
    <w:p w14:paraId="0A38666E" w14:textId="77777777" w:rsidR="00F3487D" w:rsidRDefault="00F3487D" w:rsidP="00F3487D">
      <w:pPr>
        <w:pStyle w:val="PargrafodaLista"/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manta tem a função de absorver óleos e hidrocarbonetos</w:t>
      </w:r>
      <w:r>
        <w:rPr>
          <w:rFonts w:ascii="Arial" w:hAnsi="Arial" w:cs="Arial"/>
          <w:sz w:val="28"/>
          <w:szCs w:val="28"/>
        </w:rPr>
        <w:tab/>
        <w:t>de derrames, seja em água ou em solo.</w:t>
      </w:r>
    </w:p>
    <w:p w14:paraId="0F362D1E" w14:textId="77777777" w:rsidR="00F3487D" w:rsidRDefault="00F3487D" w:rsidP="00F3487D">
      <w:pPr>
        <w:pStyle w:val="PargrafodaLista"/>
        <w:ind w:left="1428"/>
        <w:rPr>
          <w:rFonts w:ascii="Arial" w:hAnsi="Arial" w:cs="Arial"/>
          <w:sz w:val="28"/>
          <w:szCs w:val="28"/>
        </w:rPr>
      </w:pPr>
    </w:p>
    <w:p w14:paraId="0599D973" w14:textId="5201DAD0" w:rsidR="00F3487D" w:rsidRPr="0083347D" w:rsidRDefault="00686D76" w:rsidP="0083347D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83347D">
        <w:rPr>
          <w:rFonts w:ascii="Arial" w:hAnsi="Arial" w:cs="Arial"/>
          <w:b/>
          <w:bCs/>
          <w:sz w:val="28"/>
          <w:szCs w:val="28"/>
        </w:rPr>
        <w:t>Turfa</w:t>
      </w:r>
      <w:r w:rsidR="00252858" w:rsidRPr="0083347D">
        <w:rPr>
          <w:rFonts w:ascii="Arial" w:hAnsi="Arial" w:cs="Arial"/>
          <w:b/>
          <w:bCs/>
          <w:sz w:val="28"/>
          <w:szCs w:val="28"/>
        </w:rPr>
        <w:t xml:space="preserve"> Orgânica</w:t>
      </w:r>
      <w:r w:rsidR="00252858" w:rsidRPr="0083347D">
        <w:rPr>
          <w:rFonts w:ascii="Arial" w:hAnsi="Arial" w:cs="Arial"/>
          <w:b/>
          <w:bCs/>
          <w:sz w:val="28"/>
          <w:szCs w:val="28"/>
        </w:rPr>
        <w:tab/>
      </w:r>
    </w:p>
    <w:p w14:paraId="2C907A76" w14:textId="19F3245A" w:rsidR="00686D76" w:rsidRPr="00686D76" w:rsidRDefault="00686D76" w:rsidP="00686D7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utilizada </w:t>
      </w:r>
      <w:r w:rsidR="00252858">
        <w:rPr>
          <w:rFonts w:ascii="Arial" w:hAnsi="Arial" w:cs="Arial"/>
          <w:sz w:val="28"/>
          <w:szCs w:val="28"/>
        </w:rPr>
        <w:t>na remoção de óleo disperso em água proveniente de derramamento e vazamentos. As fibras encontradas em sua estrutura microscópica encapsulam os hidrocarbonetos e não absorvem a água, mesmo saturado, não permite lixiviação.</w:t>
      </w:r>
      <w:r w:rsidR="00DF52A1">
        <w:rPr>
          <w:rFonts w:ascii="Arial" w:hAnsi="Arial" w:cs="Arial"/>
          <w:sz w:val="28"/>
          <w:szCs w:val="28"/>
        </w:rPr>
        <w:t xml:space="preserve"> O descarte do material já saturado pode ser destinado à incineração ou reaproveitamento em outros processamentos. Sua composição biodegradável garante a preservação do meio ambiente.</w:t>
      </w:r>
      <w:r w:rsidR="00252858">
        <w:rPr>
          <w:rFonts w:ascii="Arial" w:hAnsi="Arial" w:cs="Arial"/>
          <w:sz w:val="28"/>
          <w:szCs w:val="28"/>
        </w:rPr>
        <w:tab/>
        <w:t xml:space="preserve"> </w:t>
      </w:r>
      <w:r w:rsidR="00252858">
        <w:rPr>
          <w:rFonts w:ascii="Arial" w:hAnsi="Arial" w:cs="Arial"/>
          <w:sz w:val="28"/>
          <w:szCs w:val="28"/>
        </w:rPr>
        <w:tab/>
      </w:r>
    </w:p>
    <w:p w14:paraId="3425AA9A" w14:textId="77777777" w:rsidR="00DF52A1" w:rsidRDefault="00DF52A1" w:rsidP="00252858">
      <w:pPr>
        <w:rPr>
          <w:rFonts w:ascii="Arial" w:hAnsi="Arial" w:cs="Arial"/>
          <w:sz w:val="28"/>
          <w:szCs w:val="28"/>
        </w:rPr>
      </w:pPr>
    </w:p>
    <w:p w14:paraId="086413CA" w14:textId="4324CD96" w:rsidR="00186E0E" w:rsidRPr="0083347D" w:rsidRDefault="002B0470" w:rsidP="0083347D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83347D">
        <w:rPr>
          <w:rFonts w:ascii="Arial" w:hAnsi="Arial" w:cs="Arial"/>
          <w:b/>
          <w:bCs/>
          <w:sz w:val="28"/>
          <w:szCs w:val="28"/>
        </w:rPr>
        <w:t>Barreiras Absorventes</w:t>
      </w:r>
    </w:p>
    <w:p w14:paraId="75EFD6EB" w14:textId="56DFBBF4" w:rsidR="002B0470" w:rsidRPr="002B0470" w:rsidRDefault="002B0470" w:rsidP="002B0470">
      <w:pPr>
        <w:pStyle w:val="PargrafodaLista"/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São utilizadas para </w:t>
      </w:r>
      <w:r w:rsidR="00E5334F">
        <w:rPr>
          <w:rFonts w:ascii="Arial" w:hAnsi="Arial" w:cs="Arial"/>
          <w:sz w:val="28"/>
          <w:szCs w:val="28"/>
        </w:rPr>
        <w:t>conter e/ou absorver vazamentos de óleo, petróleo ou derivados, permitindo a remoção segura do meio ambiente; podem também ser usados para conter o desenvolvimento de plantas aquáticas causadoras de problemas em hidroelétricas, na capitação de água potável e na contenção de lixo em rios poluídos.</w:t>
      </w:r>
    </w:p>
    <w:sectPr w:rsidR="002B0470" w:rsidRPr="002B0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0BB"/>
    <w:multiLevelType w:val="hybridMultilevel"/>
    <w:tmpl w:val="84BC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E38"/>
    <w:multiLevelType w:val="hybridMultilevel"/>
    <w:tmpl w:val="5A749E0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0F40907"/>
    <w:multiLevelType w:val="hybridMultilevel"/>
    <w:tmpl w:val="1ABC14D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744FDB"/>
    <w:multiLevelType w:val="hybridMultilevel"/>
    <w:tmpl w:val="B85E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65713"/>
    <w:multiLevelType w:val="hybridMultilevel"/>
    <w:tmpl w:val="929E48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F3E44"/>
    <w:multiLevelType w:val="hybridMultilevel"/>
    <w:tmpl w:val="499AF9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2E61047A"/>
    <w:multiLevelType w:val="hybridMultilevel"/>
    <w:tmpl w:val="9C2272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6175C8"/>
    <w:multiLevelType w:val="hybridMultilevel"/>
    <w:tmpl w:val="C04C9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F0995"/>
    <w:multiLevelType w:val="hybridMultilevel"/>
    <w:tmpl w:val="78E8C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148F4"/>
    <w:multiLevelType w:val="hybridMultilevel"/>
    <w:tmpl w:val="01AEAD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6072F"/>
    <w:multiLevelType w:val="hybridMultilevel"/>
    <w:tmpl w:val="7248D44E"/>
    <w:lvl w:ilvl="0" w:tplc="0416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 w16cid:durableId="2033148801">
    <w:abstractNumId w:val="3"/>
  </w:num>
  <w:num w:numId="2" w16cid:durableId="1216891310">
    <w:abstractNumId w:val="9"/>
  </w:num>
  <w:num w:numId="3" w16cid:durableId="179701792">
    <w:abstractNumId w:val="8"/>
  </w:num>
  <w:num w:numId="4" w16cid:durableId="1346325603">
    <w:abstractNumId w:val="7"/>
  </w:num>
  <w:num w:numId="5" w16cid:durableId="1942563585">
    <w:abstractNumId w:val="10"/>
  </w:num>
  <w:num w:numId="6" w16cid:durableId="1320428072">
    <w:abstractNumId w:val="4"/>
  </w:num>
  <w:num w:numId="7" w16cid:durableId="1702586534">
    <w:abstractNumId w:val="0"/>
  </w:num>
  <w:num w:numId="8" w16cid:durableId="768626700">
    <w:abstractNumId w:val="2"/>
  </w:num>
  <w:num w:numId="9" w16cid:durableId="138377674">
    <w:abstractNumId w:val="5"/>
  </w:num>
  <w:num w:numId="10" w16cid:durableId="1876582096">
    <w:abstractNumId w:val="1"/>
  </w:num>
  <w:num w:numId="11" w16cid:durableId="148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11"/>
    <w:rsid w:val="00186E0E"/>
    <w:rsid w:val="001F2FC2"/>
    <w:rsid w:val="00252858"/>
    <w:rsid w:val="002B0470"/>
    <w:rsid w:val="003F7FA9"/>
    <w:rsid w:val="00550B11"/>
    <w:rsid w:val="005B4DDB"/>
    <w:rsid w:val="00686D76"/>
    <w:rsid w:val="006F6CE0"/>
    <w:rsid w:val="0083347D"/>
    <w:rsid w:val="008C7DFE"/>
    <w:rsid w:val="008D4F35"/>
    <w:rsid w:val="00A0412B"/>
    <w:rsid w:val="00C62C13"/>
    <w:rsid w:val="00D9324D"/>
    <w:rsid w:val="00DF52A1"/>
    <w:rsid w:val="00E5334F"/>
    <w:rsid w:val="00F21C7F"/>
    <w:rsid w:val="00F3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3FEB"/>
  <w15:chartTrackingRefBased/>
  <w15:docId w15:val="{AD699AC6-022A-4577-BC8F-C2FCDD49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leandro</dc:creator>
  <cp:keywords/>
  <dc:description/>
  <cp:lastModifiedBy>matheus leandro</cp:lastModifiedBy>
  <cp:revision>2</cp:revision>
  <dcterms:created xsi:type="dcterms:W3CDTF">2022-09-17T02:00:00Z</dcterms:created>
  <dcterms:modified xsi:type="dcterms:W3CDTF">2022-09-17T02:00:00Z</dcterms:modified>
</cp:coreProperties>
</file>