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006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7"/>
      </w:tblGrid>
      <w:tr w:rsidR="0090193B" w:rsidRPr="006441B0" w14:paraId="77DAB490" w14:textId="77777777" w:rsidTr="006441B0">
        <w:trPr>
          <w:trHeight w:val="824"/>
        </w:trPr>
        <w:tc>
          <w:tcPr>
            <w:tcW w:w="9507" w:type="dxa"/>
            <w:shd w:val="clear" w:color="auto" w:fill="FF006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0775781" w14:textId="715DEE8A" w:rsidR="006441B0" w:rsidRPr="006441B0" w:rsidRDefault="00000000">
            <w:pPr>
              <w:spacing w:after="100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441B0">
              <w:rPr>
                <w:rFonts w:ascii="Arial" w:hAnsi="Arial" w:cs="Arial"/>
                <w:b/>
                <w:bCs/>
                <w:sz w:val="32"/>
                <w:szCs w:val="32"/>
              </w:rPr>
              <w:t>Plano de Testes de Software &amp; GOT</w:t>
            </w:r>
          </w:p>
          <w:p w14:paraId="0B5931DD" w14:textId="77777777" w:rsidR="0090193B" w:rsidRPr="006441B0" w:rsidRDefault="00000000">
            <w:pPr>
              <w:rPr>
                <w:sz w:val="18"/>
                <w:szCs w:val="18"/>
              </w:rPr>
            </w:pPr>
            <w:r w:rsidRPr="006441B0">
              <w:rPr>
                <w:rFonts w:ascii="Arial" w:hAnsi="Arial" w:cs="Arial"/>
                <w:sz w:val="18"/>
                <w:szCs w:val="18"/>
              </w:rPr>
              <w:t>Documento de Planejamento e Matriz de Rastreabilidade de Testes (Gabarito Completo)</w:t>
            </w:r>
          </w:p>
        </w:tc>
      </w:tr>
    </w:tbl>
    <w:p w14:paraId="1C4DEAE1" w14:textId="77777777" w:rsidR="0090193B" w:rsidRDefault="0090193B">
      <w:pPr>
        <w:spacing w:after="100"/>
      </w:pPr>
    </w:p>
    <w:p w14:paraId="7438893C" w14:textId="77777777" w:rsidR="0090193B" w:rsidRPr="006441B0" w:rsidRDefault="00000000">
      <w:pPr>
        <w:pBdr>
          <w:left w:val="single" w:sz="24" w:space="8" w:color="1F6FB2"/>
        </w:pBdr>
        <w:spacing w:before="300" w:after="150"/>
        <w:rPr>
          <w:rFonts w:ascii="Arial" w:hAnsi="Arial" w:cs="Arial"/>
        </w:rPr>
      </w:pPr>
      <w:r w:rsidRPr="006441B0">
        <w:rPr>
          <w:rFonts w:ascii="Arial" w:hAnsi="Arial" w:cs="Arial"/>
          <w:b/>
          <w:bCs/>
          <w:sz w:val="24"/>
          <w:szCs w:val="24"/>
        </w:rPr>
        <w:t>1. IDENTIFICAÇÃO DO PROJETO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9"/>
        <w:gridCol w:w="3341"/>
        <w:gridCol w:w="1218"/>
        <w:gridCol w:w="3092"/>
      </w:tblGrid>
      <w:tr w:rsidR="0090193B" w:rsidRPr="006441B0" w14:paraId="5D9533EE" w14:textId="77777777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5B849" w14:textId="77777777" w:rsidR="0090193B" w:rsidRPr="006441B0" w:rsidRDefault="00000000">
            <w:pPr>
              <w:rPr>
                <w:rFonts w:ascii="Arial" w:hAnsi="Arial" w:cs="Arial"/>
              </w:rPr>
            </w:pPr>
            <w:r w:rsidRPr="006441B0">
              <w:rPr>
                <w:rFonts w:ascii="Arial" w:hAnsi="Arial" w:cs="Arial"/>
                <w:b/>
                <w:bCs/>
                <w:color w:val="501549" w:themeColor="accent5" w:themeShade="80"/>
              </w:rPr>
              <w:t>Projeto:</w:t>
            </w:r>
          </w:p>
        </w:tc>
        <w:tc>
          <w:tcPr>
            <w:tcW w:w="3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B9B2A" w14:textId="77777777" w:rsidR="0090193B" w:rsidRPr="006441B0" w:rsidRDefault="00000000">
            <w:pPr>
              <w:rPr>
                <w:rFonts w:ascii="Arial" w:hAnsi="Arial" w:cs="Arial"/>
              </w:rPr>
            </w:pPr>
            <w:r w:rsidRPr="006441B0">
              <w:rPr>
                <w:rFonts w:ascii="Arial" w:hAnsi="Arial" w:cs="Arial"/>
              </w:rPr>
              <w:t>Módulo de Checkout - Carrinho de Compras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C8183" w14:textId="77777777" w:rsidR="0090193B" w:rsidRPr="006441B0" w:rsidRDefault="00000000">
            <w:pPr>
              <w:rPr>
                <w:rFonts w:ascii="Arial" w:hAnsi="Arial" w:cs="Arial"/>
              </w:rPr>
            </w:pPr>
            <w:r w:rsidRPr="006441B0">
              <w:rPr>
                <w:rFonts w:ascii="Arial" w:hAnsi="Arial" w:cs="Arial"/>
                <w:b/>
                <w:bCs/>
                <w:color w:val="1F3864"/>
              </w:rPr>
              <w:t>Data: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13D9B" w14:textId="4936B669" w:rsidR="0090193B" w:rsidRPr="006441B0" w:rsidRDefault="00000000">
            <w:pPr>
              <w:rPr>
                <w:rFonts w:ascii="Arial" w:hAnsi="Arial" w:cs="Arial"/>
              </w:rPr>
            </w:pPr>
            <w:r w:rsidRPr="006441B0">
              <w:rPr>
                <w:rFonts w:ascii="Arial" w:hAnsi="Arial" w:cs="Arial"/>
              </w:rPr>
              <w:t>1</w:t>
            </w:r>
            <w:r w:rsidR="001036D2" w:rsidRPr="006441B0">
              <w:rPr>
                <w:rFonts w:ascii="Arial" w:hAnsi="Arial" w:cs="Arial"/>
              </w:rPr>
              <w:t>8</w:t>
            </w:r>
            <w:r w:rsidRPr="006441B0">
              <w:rPr>
                <w:rFonts w:ascii="Arial" w:hAnsi="Arial" w:cs="Arial"/>
              </w:rPr>
              <w:t>/0</w:t>
            </w:r>
            <w:r w:rsidR="001036D2" w:rsidRPr="006441B0">
              <w:rPr>
                <w:rFonts w:ascii="Arial" w:hAnsi="Arial" w:cs="Arial"/>
              </w:rPr>
              <w:t>9</w:t>
            </w:r>
            <w:r w:rsidRPr="006441B0">
              <w:rPr>
                <w:rFonts w:ascii="Arial" w:hAnsi="Arial" w:cs="Arial"/>
              </w:rPr>
              <w:t>/2026</w:t>
            </w:r>
          </w:p>
        </w:tc>
      </w:tr>
      <w:tr w:rsidR="0090193B" w14:paraId="061F53B2" w14:textId="77777777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61C62" w14:textId="77777777" w:rsidR="0090193B" w:rsidRPr="006441B0" w:rsidRDefault="00000000">
            <w:pPr>
              <w:rPr>
                <w:rFonts w:ascii="Arial" w:hAnsi="Arial" w:cs="Arial"/>
              </w:rPr>
            </w:pPr>
            <w:r w:rsidRPr="006441B0">
              <w:rPr>
                <w:rFonts w:ascii="Arial" w:hAnsi="Arial" w:cs="Arial"/>
                <w:b/>
                <w:bCs/>
                <w:color w:val="501549" w:themeColor="accent5" w:themeShade="80"/>
              </w:rPr>
              <w:t>Sistema:</w:t>
            </w:r>
          </w:p>
        </w:tc>
        <w:tc>
          <w:tcPr>
            <w:tcW w:w="3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BBD28" w14:textId="77777777" w:rsidR="0090193B" w:rsidRPr="006441B0" w:rsidRDefault="00000000">
            <w:pPr>
              <w:rPr>
                <w:rFonts w:ascii="Arial" w:hAnsi="Arial" w:cs="Arial"/>
                <w:lang w:val="en-US"/>
              </w:rPr>
            </w:pPr>
            <w:r w:rsidRPr="006441B0">
              <w:rPr>
                <w:rFonts w:ascii="Arial" w:hAnsi="Arial" w:cs="Arial"/>
                <w:lang w:val="en-US"/>
              </w:rPr>
              <w:t>E-Commerce Node.js (Replit)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49467" w14:textId="77777777" w:rsidR="0090193B" w:rsidRPr="006441B0" w:rsidRDefault="00000000">
            <w:pPr>
              <w:rPr>
                <w:rFonts w:ascii="Arial" w:hAnsi="Arial" w:cs="Arial"/>
              </w:rPr>
            </w:pPr>
            <w:r w:rsidRPr="006441B0">
              <w:rPr>
                <w:rFonts w:ascii="Arial" w:hAnsi="Arial" w:cs="Arial"/>
                <w:b/>
                <w:bCs/>
                <w:color w:val="1F3864"/>
              </w:rPr>
              <w:t>Versão: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E0A56" w14:textId="77777777" w:rsidR="0090193B" w:rsidRPr="006441B0" w:rsidRDefault="00000000">
            <w:pPr>
              <w:rPr>
                <w:rFonts w:ascii="Arial" w:hAnsi="Arial" w:cs="Arial"/>
              </w:rPr>
            </w:pPr>
            <w:r w:rsidRPr="006441B0">
              <w:rPr>
                <w:rFonts w:ascii="Arial" w:hAnsi="Arial" w:cs="Arial"/>
              </w:rPr>
              <w:t>1.0.0-bugged</w:t>
            </w:r>
          </w:p>
        </w:tc>
      </w:tr>
      <w:tr w:rsidR="0090193B" w:rsidRPr="008A04FD" w14:paraId="790F178E" w14:textId="77777777"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A8DF4" w14:textId="77777777" w:rsidR="0090193B" w:rsidRPr="006441B0" w:rsidRDefault="00000000">
            <w:pPr>
              <w:rPr>
                <w:rFonts w:ascii="Arial" w:hAnsi="Arial" w:cs="Arial"/>
              </w:rPr>
            </w:pPr>
            <w:r w:rsidRPr="006441B0">
              <w:rPr>
                <w:rFonts w:ascii="Arial" w:hAnsi="Arial" w:cs="Arial"/>
                <w:b/>
                <w:bCs/>
                <w:color w:val="501549" w:themeColor="accent5" w:themeShade="80"/>
              </w:rPr>
              <w:t>Responsável:</w:t>
            </w:r>
          </w:p>
        </w:tc>
        <w:tc>
          <w:tcPr>
            <w:tcW w:w="3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4D5FC" w14:textId="7C2D9F0A" w:rsidR="0090193B" w:rsidRPr="006441B0" w:rsidRDefault="006441B0">
            <w:pPr>
              <w:rPr>
                <w:rFonts w:ascii="Arial" w:hAnsi="Arial" w:cs="Arial"/>
              </w:rPr>
            </w:pPr>
            <w:r w:rsidRPr="006441B0">
              <w:rPr>
                <w:rFonts w:ascii="Arial" w:hAnsi="Arial" w:cs="Arial"/>
              </w:rPr>
              <w:t>Giovanna Alves dos Santos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1E043" w14:textId="77777777" w:rsidR="0090193B" w:rsidRPr="006441B0" w:rsidRDefault="00000000">
            <w:pPr>
              <w:rPr>
                <w:rFonts w:ascii="Arial" w:hAnsi="Arial" w:cs="Arial"/>
              </w:rPr>
            </w:pPr>
            <w:r w:rsidRPr="006441B0">
              <w:rPr>
                <w:rFonts w:ascii="Arial" w:hAnsi="Arial" w:cs="Arial"/>
                <w:b/>
                <w:bCs/>
                <w:color w:val="1F3864"/>
              </w:rPr>
              <w:t>Ambiente: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561A0" w14:textId="358C71EE" w:rsidR="0090193B" w:rsidRPr="006441B0" w:rsidRDefault="00000000">
            <w:pPr>
              <w:rPr>
                <w:rFonts w:ascii="Arial" w:hAnsi="Arial" w:cs="Arial"/>
                <w:lang w:val="en-US"/>
              </w:rPr>
            </w:pPr>
            <w:r w:rsidRPr="006441B0">
              <w:rPr>
                <w:rFonts w:ascii="Arial" w:hAnsi="Arial" w:cs="Arial"/>
                <w:lang w:val="en-US"/>
              </w:rPr>
              <w:t>Node.js v</w:t>
            </w:r>
            <w:r w:rsidR="006441B0">
              <w:rPr>
                <w:rFonts w:ascii="Arial" w:hAnsi="Arial" w:cs="Arial"/>
                <w:lang w:val="en-US"/>
              </w:rPr>
              <w:t>18</w:t>
            </w:r>
            <w:r w:rsidRPr="006441B0">
              <w:rPr>
                <w:rFonts w:ascii="Arial" w:hAnsi="Arial" w:cs="Arial"/>
                <w:lang w:val="en-US"/>
              </w:rPr>
              <w:t xml:space="preserve"> / Jest / Replit Online</w:t>
            </w:r>
          </w:p>
        </w:tc>
      </w:tr>
    </w:tbl>
    <w:p w14:paraId="53079A05" w14:textId="77777777" w:rsidR="0090193B" w:rsidRPr="006441B0" w:rsidRDefault="00000000">
      <w:pPr>
        <w:pBdr>
          <w:left w:val="single" w:sz="24" w:space="8" w:color="1F6FB2"/>
        </w:pBdr>
        <w:spacing w:before="300" w:after="150"/>
        <w:rPr>
          <w:rFonts w:ascii="Arial" w:hAnsi="Arial" w:cs="Arial"/>
        </w:rPr>
      </w:pPr>
      <w:r w:rsidRPr="006441B0">
        <w:rPr>
          <w:rFonts w:ascii="Arial" w:hAnsi="Arial" w:cs="Arial"/>
          <w:b/>
          <w:bCs/>
          <w:sz w:val="24"/>
          <w:szCs w:val="24"/>
        </w:rPr>
        <w:t>2. ESCOPO E ESTRATÉGIA DE TESTES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006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0193B" w:rsidRPr="006441B0" w14:paraId="2A8FDA03" w14:textId="77777777" w:rsidTr="006441B0">
        <w:tc>
          <w:tcPr>
            <w:tcW w:w="9350" w:type="dxa"/>
            <w:shd w:val="clear" w:color="auto" w:fill="FF006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5ACA055" w14:textId="77777777" w:rsidR="0090193B" w:rsidRPr="006441B0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6441B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Objetivo dos Testes: </w:t>
            </w:r>
            <w:r w:rsidRPr="006441B0">
              <w:rPr>
                <w:rFonts w:ascii="Arial" w:hAnsi="Arial" w:cs="Arial"/>
                <w:sz w:val="18"/>
                <w:szCs w:val="18"/>
              </w:rPr>
              <w:t xml:space="preserve">Validar o cálculo exato do total da compra na função </w:t>
            </w:r>
            <w:r w:rsidRPr="006441B0">
              <w:rPr>
                <w:rFonts w:ascii="Arial" w:eastAsia="Consolas" w:hAnsi="Arial" w:cs="Arial"/>
                <w:sz w:val="18"/>
                <w:szCs w:val="18"/>
              </w:rPr>
              <w:t>calcularTotal(itens, cupom)</w:t>
            </w:r>
            <w:r w:rsidRPr="006441B0">
              <w:rPr>
                <w:rFonts w:ascii="Arial" w:hAnsi="Arial" w:cs="Arial"/>
                <w:sz w:val="18"/>
                <w:szCs w:val="18"/>
              </w:rPr>
              <w:t>, garantindo a aplicação correta de descontos, limites de frete grátis, arredondamento e tratamento de exceções para entradas inválidas.</w:t>
            </w:r>
          </w:p>
        </w:tc>
      </w:tr>
    </w:tbl>
    <w:p w14:paraId="6BAB659A" w14:textId="77777777" w:rsidR="009C078D" w:rsidRDefault="009C078D"/>
    <w:p w14:paraId="6742A700" w14:textId="77777777" w:rsidR="00B12333" w:rsidRDefault="00B12333"/>
    <w:p w14:paraId="1E4872B3" w14:textId="77777777" w:rsidR="00C8572D" w:rsidRDefault="00B12333" w:rsidP="00C8572D">
      <w:pPr>
        <w:rPr>
          <w:rFonts w:ascii="Arial" w:hAnsi="Arial" w:cs="Arial"/>
          <w:b/>
          <w:bCs/>
          <w:sz w:val="28"/>
          <w:szCs w:val="28"/>
        </w:rPr>
      </w:pPr>
      <w:r w:rsidRPr="00C8572D">
        <w:rPr>
          <w:rFonts w:ascii="Arial" w:hAnsi="Arial" w:cs="Arial"/>
          <w:b/>
          <w:bCs/>
          <w:sz w:val="28"/>
          <w:szCs w:val="28"/>
        </w:rPr>
        <w:t>3. Regras de Negócio do Sistema</w:t>
      </w:r>
    </w:p>
    <w:p w14:paraId="5F96577C" w14:textId="77777777" w:rsidR="00C8572D" w:rsidRDefault="00C8572D" w:rsidP="00C8572D">
      <w:pPr>
        <w:spacing w:line="276" w:lineRule="auto"/>
        <w:rPr>
          <w:rFonts w:ascii="Arial" w:hAnsi="Arial" w:cs="Arial"/>
          <w:b/>
          <w:bCs/>
          <w:sz w:val="32"/>
          <w:szCs w:val="32"/>
        </w:rPr>
      </w:pPr>
    </w:p>
    <w:p w14:paraId="5E5F8AC1" w14:textId="3B7DAE59" w:rsidR="00C8572D" w:rsidRPr="004559BC" w:rsidRDefault="00B12333" w:rsidP="00C8572D">
      <w:pPr>
        <w:pStyle w:val="PargrafodaLista"/>
        <w:numPr>
          <w:ilvl w:val="0"/>
          <w:numId w:val="6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4559BC">
        <w:rPr>
          <w:rFonts w:ascii="Arial" w:hAnsi="Arial" w:cs="Arial"/>
          <w:b/>
          <w:bCs/>
          <w:sz w:val="22"/>
          <w:szCs w:val="22"/>
        </w:rPr>
        <w:t>Cálculo de Subtotal:</w:t>
      </w:r>
      <w:r w:rsidRPr="004559BC">
        <w:rPr>
          <w:rFonts w:ascii="Arial" w:hAnsi="Arial" w:cs="Arial"/>
          <w:sz w:val="22"/>
          <w:szCs w:val="22"/>
        </w:rPr>
        <w:t xml:space="preserve"> Deve multiplicar a quantidade pelo preço de cada item.</w:t>
      </w:r>
    </w:p>
    <w:p w14:paraId="74221725" w14:textId="26201614" w:rsidR="00C8572D" w:rsidRPr="004559BC" w:rsidRDefault="00B12333" w:rsidP="00C8572D">
      <w:pPr>
        <w:pStyle w:val="PargrafodaLista"/>
        <w:numPr>
          <w:ilvl w:val="0"/>
          <w:numId w:val="6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4559BC">
        <w:rPr>
          <w:rFonts w:ascii="Arial" w:hAnsi="Arial" w:cs="Arial"/>
          <w:b/>
          <w:bCs/>
          <w:sz w:val="22"/>
          <w:szCs w:val="22"/>
        </w:rPr>
        <w:t>Validação de Entrada:</w:t>
      </w:r>
      <w:r w:rsidRPr="004559BC">
        <w:rPr>
          <w:rFonts w:ascii="Arial" w:hAnsi="Arial" w:cs="Arial"/>
          <w:sz w:val="22"/>
          <w:szCs w:val="22"/>
        </w:rPr>
        <w:t xml:space="preserve"> Se o carrinho estiver vazio ([]), se algum item tiver </w:t>
      </w:r>
      <w:r w:rsidR="00C8572D" w:rsidRPr="004559BC">
        <w:rPr>
          <w:rFonts w:ascii="Arial" w:hAnsi="Arial" w:cs="Arial"/>
          <w:sz w:val="22"/>
          <w:szCs w:val="22"/>
        </w:rPr>
        <w:t xml:space="preserve">     </w:t>
      </w:r>
      <w:r w:rsidRPr="004559BC">
        <w:rPr>
          <w:rFonts w:ascii="Arial" w:hAnsi="Arial" w:cs="Arial"/>
          <w:sz w:val="22"/>
          <w:szCs w:val="22"/>
        </w:rPr>
        <w:t xml:space="preserve">quantidade menor ou igual </w:t>
      </w:r>
    </w:p>
    <w:p w14:paraId="666AB493" w14:textId="27AEB352" w:rsidR="00B12333" w:rsidRPr="004559BC" w:rsidRDefault="00B12333" w:rsidP="00C8572D">
      <w:pPr>
        <w:pStyle w:val="PargrafodaLista"/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4559BC">
        <w:rPr>
          <w:rFonts w:ascii="Arial" w:hAnsi="Arial" w:cs="Arial"/>
          <w:sz w:val="22"/>
          <w:szCs w:val="22"/>
        </w:rPr>
        <w:t>a 0. Ou se o preço for negativo, a função deve lançar um erro: “Carrinho Inválido”.</w:t>
      </w:r>
    </w:p>
    <w:p w14:paraId="15AEE686" w14:textId="30AA6CAD" w:rsidR="00B12333" w:rsidRPr="004559BC" w:rsidRDefault="00B12333" w:rsidP="00C8572D">
      <w:pPr>
        <w:pStyle w:val="PargrafodaLista"/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4559BC">
        <w:rPr>
          <w:rFonts w:ascii="Arial" w:hAnsi="Arial" w:cs="Arial"/>
          <w:b/>
          <w:bCs/>
          <w:sz w:val="22"/>
          <w:szCs w:val="22"/>
        </w:rPr>
        <w:t>Desconto de Cupom:</w:t>
      </w:r>
      <w:r w:rsidRPr="004559BC">
        <w:rPr>
          <w:rFonts w:ascii="Arial" w:hAnsi="Arial" w:cs="Arial"/>
          <w:sz w:val="22"/>
          <w:szCs w:val="22"/>
        </w:rPr>
        <w:t xml:space="preserve"> Se o cupom for “PROMO10”, aplicar 10% de desconto sobre o subtotal.</w:t>
      </w:r>
    </w:p>
    <w:p w14:paraId="314D70F1" w14:textId="250BD300" w:rsidR="00B12333" w:rsidRPr="004559BC" w:rsidRDefault="00B12333" w:rsidP="00C8572D">
      <w:pPr>
        <w:pStyle w:val="PargrafodaLista"/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4559BC">
        <w:rPr>
          <w:rFonts w:ascii="Arial" w:hAnsi="Arial" w:cs="Arial"/>
          <w:b/>
          <w:bCs/>
          <w:sz w:val="22"/>
          <w:szCs w:val="22"/>
        </w:rPr>
        <w:t>Regra de Frete:</w:t>
      </w:r>
    </w:p>
    <w:p w14:paraId="5D452F3E" w14:textId="77777777" w:rsidR="00C8572D" w:rsidRPr="004559BC" w:rsidRDefault="00C8572D" w:rsidP="00C8572D">
      <w:pPr>
        <w:pStyle w:val="PargrafodaLista"/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4559BC">
        <w:rPr>
          <w:rFonts w:ascii="Arial" w:hAnsi="Arial" w:cs="Arial"/>
          <w:sz w:val="22"/>
          <w:szCs w:val="22"/>
        </w:rPr>
        <w:t xml:space="preserve">Se o subtotal </w:t>
      </w:r>
      <w:r w:rsidRPr="004559BC">
        <w:rPr>
          <w:rFonts w:ascii="Arial" w:hAnsi="Arial" w:cs="Arial"/>
          <w:b/>
          <w:bCs/>
          <w:sz w:val="22"/>
          <w:szCs w:val="22"/>
        </w:rPr>
        <w:t>for igual ou superior a R$ 100,00</w:t>
      </w:r>
      <w:r w:rsidRPr="004559BC">
        <w:rPr>
          <w:rFonts w:ascii="Arial" w:hAnsi="Arial" w:cs="Arial"/>
          <w:sz w:val="22"/>
          <w:szCs w:val="22"/>
        </w:rPr>
        <w:t xml:space="preserve"> (&gt;=100), o frete é </w:t>
      </w:r>
      <w:r w:rsidRPr="004559BC">
        <w:rPr>
          <w:rFonts w:ascii="Arial" w:hAnsi="Arial" w:cs="Arial"/>
          <w:b/>
          <w:bCs/>
          <w:sz w:val="22"/>
          <w:szCs w:val="22"/>
        </w:rPr>
        <w:t>GRÁTIS</w:t>
      </w:r>
      <w:r w:rsidRPr="004559BC">
        <w:rPr>
          <w:rFonts w:ascii="Arial" w:hAnsi="Arial" w:cs="Arial"/>
          <w:sz w:val="22"/>
          <w:szCs w:val="22"/>
        </w:rPr>
        <w:t xml:space="preserve"> (R$ 0,00).</w:t>
      </w:r>
    </w:p>
    <w:p w14:paraId="257038F1" w14:textId="4232587B" w:rsidR="00C8572D" w:rsidRPr="004559BC" w:rsidRDefault="00C8572D" w:rsidP="00C8572D">
      <w:pPr>
        <w:pStyle w:val="PargrafodaLista"/>
        <w:numPr>
          <w:ilvl w:val="0"/>
          <w:numId w:val="8"/>
        </w:numPr>
        <w:spacing w:line="276" w:lineRule="auto"/>
        <w:rPr>
          <w:rFonts w:ascii="Arial" w:hAnsi="Arial" w:cs="Arial"/>
          <w:sz w:val="22"/>
          <w:szCs w:val="22"/>
        </w:rPr>
      </w:pPr>
      <w:r w:rsidRPr="004559BC">
        <w:rPr>
          <w:rFonts w:ascii="Arial" w:hAnsi="Arial" w:cs="Arial"/>
          <w:sz w:val="22"/>
          <w:szCs w:val="22"/>
        </w:rPr>
        <w:t xml:space="preserve">Se o subtotal for </w:t>
      </w:r>
      <w:r w:rsidRPr="004559BC">
        <w:rPr>
          <w:rFonts w:ascii="Arial" w:hAnsi="Arial" w:cs="Arial"/>
          <w:b/>
          <w:bCs/>
          <w:sz w:val="22"/>
          <w:szCs w:val="22"/>
        </w:rPr>
        <w:t>menor que R$ 100,00</w:t>
      </w:r>
      <w:r w:rsidRPr="004559BC">
        <w:rPr>
          <w:rFonts w:ascii="Arial" w:hAnsi="Arial" w:cs="Arial"/>
          <w:sz w:val="22"/>
          <w:szCs w:val="22"/>
        </w:rPr>
        <w:t xml:space="preserve"> (&lt; 100), o frete custa </w:t>
      </w:r>
      <w:r w:rsidRPr="004559BC">
        <w:rPr>
          <w:rFonts w:ascii="Arial" w:hAnsi="Arial" w:cs="Arial"/>
          <w:b/>
          <w:bCs/>
          <w:sz w:val="22"/>
          <w:szCs w:val="22"/>
        </w:rPr>
        <w:t>R$ 15,00</w:t>
      </w:r>
    </w:p>
    <w:p w14:paraId="33BA1F36" w14:textId="6F15B35B" w:rsidR="00B12333" w:rsidRPr="004559BC" w:rsidRDefault="00B12333" w:rsidP="00C8572D">
      <w:pPr>
        <w:pStyle w:val="PargrafodaLista"/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4559BC">
        <w:rPr>
          <w:rFonts w:ascii="Arial" w:hAnsi="Arial" w:cs="Arial"/>
          <w:b/>
          <w:bCs/>
          <w:sz w:val="22"/>
          <w:szCs w:val="22"/>
        </w:rPr>
        <w:t>Arredondamento:</w:t>
      </w:r>
      <w:r w:rsidRPr="004559BC">
        <w:rPr>
          <w:rFonts w:ascii="Arial" w:hAnsi="Arial" w:cs="Arial"/>
          <w:sz w:val="22"/>
          <w:szCs w:val="22"/>
        </w:rPr>
        <w:t xml:space="preserve"> O valor total final deve possuir </w:t>
      </w:r>
      <w:r w:rsidRPr="004559BC">
        <w:rPr>
          <w:rFonts w:ascii="Arial" w:hAnsi="Arial" w:cs="Arial"/>
          <w:b/>
          <w:bCs/>
          <w:sz w:val="22"/>
          <w:szCs w:val="22"/>
        </w:rPr>
        <w:t>exatamente 2 casas decimais</w:t>
      </w:r>
      <w:r w:rsidRPr="004559BC">
        <w:rPr>
          <w:rFonts w:ascii="Arial" w:hAnsi="Arial" w:cs="Arial"/>
          <w:sz w:val="22"/>
          <w:szCs w:val="22"/>
        </w:rPr>
        <w:t xml:space="preserve"> (dinheiro/moeda).</w:t>
      </w:r>
    </w:p>
    <w:p w14:paraId="0415B331" w14:textId="4F8800F8" w:rsidR="004559BC" w:rsidRPr="004559BC" w:rsidRDefault="004559BC" w:rsidP="004559BC">
      <w:pPr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4559BC">
        <w:rPr>
          <w:rFonts w:ascii="Arial" w:hAnsi="Arial" w:cs="Arial"/>
          <w:sz w:val="22"/>
          <w:szCs w:val="22"/>
        </w:rPr>
        <w:t xml:space="preserve"> </w:t>
      </w:r>
    </w:p>
    <w:p w14:paraId="7C9DC905" w14:textId="77777777" w:rsidR="004559BC" w:rsidRDefault="004559BC" w:rsidP="004559BC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4538F516" w14:textId="77777777" w:rsidR="004559BC" w:rsidRDefault="004559BC" w:rsidP="004559BC">
      <w:pPr>
        <w:spacing w:line="276" w:lineRule="auto"/>
        <w:rPr>
          <w:rFonts w:ascii="Arial" w:hAnsi="Arial" w:cs="Arial"/>
          <w:sz w:val="24"/>
          <w:szCs w:val="24"/>
        </w:rPr>
      </w:pPr>
    </w:p>
    <w:p w14:paraId="06CE2ECE" w14:textId="77777777" w:rsidR="004559BC" w:rsidRDefault="004559BC" w:rsidP="004559BC">
      <w:pPr>
        <w:spacing w:line="276" w:lineRule="auto"/>
        <w:rPr>
          <w:rFonts w:ascii="Arial" w:hAnsi="Arial" w:cs="Arial"/>
          <w:sz w:val="24"/>
          <w:szCs w:val="24"/>
        </w:rPr>
      </w:pPr>
    </w:p>
    <w:p w14:paraId="54094FE1" w14:textId="77777777" w:rsidR="004559BC" w:rsidRDefault="004559BC" w:rsidP="004559BC">
      <w:pPr>
        <w:spacing w:line="276" w:lineRule="auto"/>
        <w:rPr>
          <w:rFonts w:ascii="Arial" w:hAnsi="Arial" w:cs="Arial"/>
          <w:sz w:val="24"/>
          <w:szCs w:val="24"/>
        </w:rPr>
      </w:pPr>
    </w:p>
    <w:p w14:paraId="31E7BFE9" w14:textId="77777777" w:rsidR="004559BC" w:rsidRDefault="004559BC" w:rsidP="004559BC">
      <w:pPr>
        <w:spacing w:line="276" w:lineRule="auto"/>
        <w:rPr>
          <w:rFonts w:ascii="Arial" w:hAnsi="Arial" w:cs="Arial"/>
          <w:sz w:val="24"/>
          <w:szCs w:val="24"/>
        </w:rPr>
      </w:pPr>
    </w:p>
    <w:p w14:paraId="2B31A3FB" w14:textId="77777777" w:rsidR="004559BC" w:rsidRDefault="004559BC" w:rsidP="004559B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22FBB4C8" w14:textId="77777777" w:rsidR="004559BC" w:rsidRDefault="004559BC" w:rsidP="004559B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24B4B1DF" w14:textId="3ADFA22C" w:rsidR="004559BC" w:rsidRDefault="004559BC" w:rsidP="004559B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4559BC">
        <w:rPr>
          <w:rFonts w:ascii="Arial" w:hAnsi="Arial" w:cs="Arial"/>
          <w:b/>
          <w:bCs/>
          <w:sz w:val="24"/>
          <w:szCs w:val="24"/>
        </w:rPr>
        <w:lastRenderedPageBreak/>
        <w:t>4. Matriz de GQT (Guia de Ordem de Testes - Gabarito do Aluno/Professor)</w:t>
      </w:r>
    </w:p>
    <w:p w14:paraId="0649AE4B" w14:textId="77777777" w:rsidR="004559BC" w:rsidRPr="004559BC" w:rsidRDefault="004559BC" w:rsidP="004559BC">
      <w:pPr>
        <w:spacing w:line="276" w:lineRule="auto"/>
        <w:rPr>
          <w:rFonts w:ascii="Arial" w:hAnsi="Arial" w:cs="Arial"/>
          <w:b/>
          <w:bCs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7"/>
        <w:gridCol w:w="1733"/>
        <w:gridCol w:w="1509"/>
        <w:gridCol w:w="1410"/>
        <w:gridCol w:w="2163"/>
        <w:gridCol w:w="979"/>
        <w:gridCol w:w="899"/>
      </w:tblGrid>
      <w:tr w:rsidR="004559BC" w:rsidRPr="004559BC" w14:paraId="0C17E8A3" w14:textId="77777777" w:rsidTr="004559BC">
        <w:trPr>
          <w:jc w:val="center"/>
        </w:trPr>
        <w:tc>
          <w:tcPr>
            <w:tcW w:w="89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CC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186BB6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b/>
                <w:bCs/>
                <w:lang w:val="en-US"/>
              </w:rPr>
              <w:t>ID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CC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90BB2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b/>
                <w:bCs/>
                <w:lang w:val="en-US"/>
              </w:rPr>
              <w:t>Cenário / Regra</w:t>
            </w:r>
          </w:p>
        </w:tc>
        <w:tc>
          <w:tcPr>
            <w:tcW w:w="19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CC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7278B0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b/>
                <w:bCs/>
                <w:lang w:val="en-US"/>
              </w:rPr>
              <w:t>Dados de Entrada</w:t>
            </w:r>
          </w:p>
        </w:tc>
        <w:tc>
          <w:tcPr>
            <w:tcW w:w="19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CC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8CEDA7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b/>
                <w:bCs/>
                <w:lang w:val="en-US"/>
              </w:rPr>
              <w:t>Resultado Esperado</w:t>
            </w:r>
          </w:p>
        </w:tc>
        <w:tc>
          <w:tcPr>
            <w:tcW w:w="21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CC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85E0EE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b/>
                <w:bCs/>
                <w:lang w:val="en-US"/>
              </w:rPr>
              <w:t>Resultado Obtido (Inicial)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CC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12EC52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b/>
                <w:bCs/>
                <w:lang w:val="en-US"/>
              </w:rPr>
              <w:t>Status Inicial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CC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0C1CE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b/>
                <w:bCs/>
                <w:lang w:val="en-US"/>
              </w:rPr>
              <w:t>Status Final</w:t>
            </w:r>
          </w:p>
        </w:tc>
      </w:tr>
      <w:tr w:rsidR="004559BC" w:rsidRPr="004559BC" w14:paraId="75463913" w14:textId="77777777" w:rsidTr="004559BC">
        <w:trPr>
          <w:jc w:val="center"/>
        </w:trPr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45ECE" w14:textId="19A2B9B4" w:rsidR="004559BC" w:rsidRPr="002E1129" w:rsidRDefault="004559BC" w:rsidP="004559BC">
            <w:pPr>
              <w:rPr>
                <w:rFonts w:ascii="Arial" w:hAnsi="Arial" w:cs="Arial"/>
                <w:b/>
                <w:bCs/>
              </w:rPr>
            </w:pPr>
            <w:r w:rsidRPr="002E1129">
              <w:rPr>
                <w:rFonts w:ascii="Arial" w:hAnsi="Arial" w:cs="Arial"/>
                <w:b/>
                <w:bCs/>
                <w:lang w:val="en-US"/>
              </w:rPr>
              <w:t>CT</w:t>
            </w:r>
            <w:r w:rsidR="002E1129">
              <w:rPr>
                <w:rFonts w:ascii="Arial" w:hAnsi="Arial" w:cs="Arial"/>
                <w:b/>
                <w:bCs/>
                <w:lang w:val="en-US"/>
              </w:rPr>
              <w:t>-</w:t>
            </w:r>
            <w:r w:rsidRPr="002E1129">
              <w:rPr>
                <w:rFonts w:ascii="Arial" w:hAnsi="Arial" w:cs="Arial"/>
                <w:b/>
                <w:bCs/>
                <w:lang w:val="en-US"/>
              </w:rPr>
              <w:t>01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F5B10B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</w:rPr>
              <w:t>Frete Grátis</w:t>
            </w:r>
            <w:r w:rsidRPr="004559BC">
              <w:rPr>
                <w:rFonts w:ascii="Arial" w:hAnsi="Arial" w:cs="Arial"/>
              </w:rPr>
              <w:br/>
              <w:t>exato na borda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95D348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Item: 100.00,</w:t>
            </w:r>
            <w:r w:rsidRPr="004559BC">
              <w:rPr>
                <w:rFonts w:ascii="Arial" w:hAnsi="Arial" w:cs="Arial"/>
                <w:lang w:val="en-US"/>
              </w:rPr>
              <w:br/>
              <w:t>Qtd: 1,</w:t>
            </w:r>
            <w:r w:rsidRPr="004559BC">
              <w:rPr>
                <w:rFonts w:ascii="Arial" w:hAnsi="Arial" w:cs="Arial"/>
                <w:lang w:val="en-US"/>
              </w:rPr>
              <w:br/>
              <w:t>Cupom: null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D7344A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Total: 100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FDF17F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Total: 115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265D38" w14:textId="3C12A28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 </w:t>
            </w:r>
            <w:r w:rsidR="00DE4777">
              <w:rPr>
                <w:rFonts w:ascii="Arial" w:hAnsi="Arial" w:cs="Arial"/>
                <w:lang w:val="en-US"/>
              </w:rPr>
              <w:t>Falhou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D2FD24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 </w:t>
            </w:r>
          </w:p>
        </w:tc>
      </w:tr>
      <w:tr w:rsidR="004559BC" w:rsidRPr="004559BC" w14:paraId="7CB97712" w14:textId="77777777" w:rsidTr="004559BC">
        <w:trPr>
          <w:jc w:val="center"/>
        </w:trPr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08766E" w14:textId="77777777" w:rsidR="004559BC" w:rsidRPr="002E1129" w:rsidRDefault="004559BC" w:rsidP="004559BC">
            <w:pPr>
              <w:rPr>
                <w:rFonts w:ascii="Arial" w:hAnsi="Arial" w:cs="Arial"/>
                <w:b/>
                <w:bCs/>
              </w:rPr>
            </w:pPr>
            <w:r w:rsidRPr="002E1129">
              <w:rPr>
                <w:rFonts w:ascii="Arial" w:hAnsi="Arial" w:cs="Arial"/>
                <w:b/>
                <w:bCs/>
                <w:lang w:val="en-US"/>
              </w:rPr>
              <w:t>CT-02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B41C6C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Aplicação de</w:t>
            </w:r>
            <w:r w:rsidRPr="004559BC">
              <w:rPr>
                <w:rFonts w:ascii="Arial" w:hAnsi="Arial" w:cs="Arial"/>
                <w:lang w:val="en-US"/>
              </w:rPr>
              <w:br/>
              <w:t>Cupom 10%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B3397E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Item: 50.00,</w:t>
            </w:r>
            <w:r w:rsidRPr="004559BC">
              <w:rPr>
                <w:rFonts w:ascii="Arial" w:hAnsi="Arial" w:cs="Arial"/>
                <w:lang w:val="en-US"/>
              </w:rPr>
              <w:br/>
              <w:t>Qtd: 1,</w:t>
            </w:r>
            <w:r w:rsidRPr="004559BC">
              <w:rPr>
                <w:rFonts w:ascii="Arial" w:hAnsi="Arial" w:cs="Arial"/>
                <w:lang w:val="en-US"/>
              </w:rPr>
              <w:br/>
              <w:t>Cupom:</w:t>
            </w:r>
            <w:r w:rsidRPr="004559BC">
              <w:rPr>
                <w:rFonts w:ascii="Arial" w:hAnsi="Arial" w:cs="Arial"/>
                <w:lang w:val="en-US"/>
              </w:rPr>
              <w:br/>
              <w:t>"PROMO10"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B183F1" w14:textId="1D2E045B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 xml:space="preserve">Total: 60 (50 - </w:t>
            </w:r>
            <w:r w:rsidR="00355AB8">
              <w:rPr>
                <w:rFonts w:ascii="Arial" w:hAnsi="Arial" w:cs="Arial"/>
                <w:lang w:val="en-US"/>
              </w:rPr>
              <w:t>5</w:t>
            </w:r>
            <w:r w:rsidRPr="004559BC">
              <w:rPr>
                <w:rFonts w:ascii="Arial" w:hAnsi="Arial" w:cs="Arial"/>
                <w:lang w:val="en-US"/>
              </w:rPr>
              <w:t xml:space="preserve"> + 15)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1FA758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Total: 55 (50 - 10 + 15)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6398EF" w14:textId="6C60F7A2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 </w:t>
            </w:r>
            <w:r w:rsidR="00DE4777">
              <w:rPr>
                <w:rFonts w:ascii="Arial" w:hAnsi="Arial" w:cs="Arial"/>
                <w:lang w:val="en-US"/>
              </w:rPr>
              <w:t>Falhou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EEEAFB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 </w:t>
            </w:r>
          </w:p>
        </w:tc>
      </w:tr>
      <w:tr w:rsidR="004559BC" w:rsidRPr="004559BC" w14:paraId="78D9DD5C" w14:textId="77777777" w:rsidTr="004559BC">
        <w:trPr>
          <w:jc w:val="center"/>
        </w:trPr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19F036" w14:textId="77777777" w:rsidR="004559BC" w:rsidRPr="002E1129" w:rsidRDefault="004559BC" w:rsidP="004559BC">
            <w:pPr>
              <w:rPr>
                <w:rFonts w:ascii="Arial" w:hAnsi="Arial" w:cs="Arial"/>
                <w:b/>
                <w:bCs/>
              </w:rPr>
            </w:pPr>
            <w:r w:rsidRPr="002E1129">
              <w:rPr>
                <w:rFonts w:ascii="Arial" w:hAnsi="Arial" w:cs="Arial"/>
                <w:b/>
                <w:bCs/>
                <w:lang w:val="en-US"/>
              </w:rPr>
              <w:t>CT-03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213F6D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Quantidade</w:t>
            </w:r>
            <w:r w:rsidRPr="004559BC">
              <w:rPr>
                <w:rFonts w:ascii="Arial" w:hAnsi="Arial" w:cs="Arial"/>
                <w:lang w:val="en-US"/>
              </w:rPr>
              <w:br/>
              <w:t>Negativa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B2385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Item: 10.00,</w:t>
            </w:r>
            <w:r w:rsidRPr="004559BC">
              <w:rPr>
                <w:rFonts w:ascii="Arial" w:hAnsi="Arial" w:cs="Arial"/>
                <w:lang w:val="en-US"/>
              </w:rPr>
              <w:br/>
              <w:t>Qtd: -2,</w:t>
            </w:r>
            <w:r w:rsidRPr="004559BC">
              <w:rPr>
                <w:rFonts w:ascii="Arial" w:hAnsi="Arial" w:cs="Arial"/>
                <w:lang w:val="en-US"/>
              </w:rPr>
              <w:br/>
              <w:t>Cupom: null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E86E0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Erro:</w:t>
            </w:r>
            <w:r w:rsidRPr="004559BC">
              <w:rPr>
                <w:rFonts w:ascii="Arial" w:hAnsi="Arial" w:cs="Arial"/>
                <w:lang w:val="en-US"/>
              </w:rPr>
              <w:br/>
              <w:t>"Carrinho</w:t>
            </w:r>
            <w:r w:rsidRPr="004559BC">
              <w:rPr>
                <w:rFonts w:ascii="Arial" w:hAnsi="Arial" w:cs="Arial"/>
                <w:lang w:val="en-US"/>
              </w:rPr>
              <w:br/>
              <w:t>Inválido"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E905E1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Total: -5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938605" w14:textId="75424348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 </w:t>
            </w:r>
            <w:r w:rsidR="00DE4777">
              <w:rPr>
                <w:rFonts w:ascii="Arial" w:hAnsi="Arial" w:cs="Arial"/>
                <w:lang w:val="en-US"/>
              </w:rPr>
              <w:t>Passou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893C44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 </w:t>
            </w:r>
          </w:p>
        </w:tc>
      </w:tr>
      <w:tr w:rsidR="004559BC" w:rsidRPr="004559BC" w14:paraId="4B7D6999" w14:textId="77777777" w:rsidTr="004559BC">
        <w:trPr>
          <w:jc w:val="center"/>
        </w:trPr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0DF866" w14:textId="77777777" w:rsidR="004559BC" w:rsidRPr="002E1129" w:rsidRDefault="004559BC" w:rsidP="004559BC">
            <w:pPr>
              <w:rPr>
                <w:rFonts w:ascii="Arial" w:hAnsi="Arial" w:cs="Arial"/>
                <w:b/>
                <w:bCs/>
              </w:rPr>
            </w:pPr>
            <w:r w:rsidRPr="002E1129">
              <w:rPr>
                <w:rFonts w:ascii="Arial" w:hAnsi="Arial" w:cs="Arial"/>
                <w:b/>
                <w:bCs/>
                <w:lang w:val="en-US"/>
              </w:rPr>
              <w:t>CT-04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F4324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Arredondamento</w:t>
            </w:r>
            <w:r w:rsidRPr="004559BC">
              <w:rPr>
                <w:rFonts w:ascii="Arial" w:hAnsi="Arial" w:cs="Arial"/>
                <w:lang w:val="en-US"/>
              </w:rPr>
              <w:br/>
              <w:t>Centavos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BF66A3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Item:</w:t>
            </w:r>
            <w:r w:rsidRPr="004559BC">
              <w:rPr>
                <w:rFonts w:ascii="Arial" w:hAnsi="Arial" w:cs="Arial"/>
                <w:lang w:val="en-US"/>
              </w:rPr>
              <w:br/>
              <w:t>33.333,</w:t>
            </w:r>
            <w:r w:rsidRPr="004559BC">
              <w:rPr>
                <w:rFonts w:ascii="Arial" w:hAnsi="Arial" w:cs="Arial"/>
                <w:lang w:val="en-US"/>
              </w:rPr>
              <w:br/>
              <w:t>Qtd: 1,</w:t>
            </w:r>
            <w:r w:rsidRPr="004559BC">
              <w:rPr>
                <w:rFonts w:ascii="Arial" w:hAnsi="Arial" w:cs="Arial"/>
                <w:lang w:val="en-US"/>
              </w:rPr>
              <w:br/>
              <w:t>Cupom: null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15BA5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Total: 48.33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B5C061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Total:</w:t>
            </w:r>
            <w:r w:rsidRPr="004559BC">
              <w:rPr>
                <w:rFonts w:ascii="Arial" w:hAnsi="Arial" w:cs="Arial"/>
                <w:lang w:val="en-US"/>
              </w:rPr>
              <w:br/>
              <w:t>48.333333333333336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A2113E" w14:textId="349CB9ED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 </w:t>
            </w:r>
            <w:r w:rsidR="00DE4777">
              <w:rPr>
                <w:rFonts w:ascii="Arial" w:hAnsi="Arial" w:cs="Arial"/>
                <w:lang w:val="en-US"/>
              </w:rPr>
              <w:t>Falhou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7C66B7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 </w:t>
            </w:r>
          </w:p>
        </w:tc>
      </w:tr>
      <w:tr w:rsidR="004559BC" w:rsidRPr="004559BC" w14:paraId="3E436EDF" w14:textId="77777777" w:rsidTr="004559BC">
        <w:trPr>
          <w:jc w:val="center"/>
        </w:trPr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48FACF" w14:textId="77777777" w:rsidR="004559BC" w:rsidRPr="002E1129" w:rsidRDefault="004559BC" w:rsidP="004559BC">
            <w:pPr>
              <w:rPr>
                <w:rFonts w:ascii="Arial" w:hAnsi="Arial" w:cs="Arial"/>
                <w:b/>
                <w:bCs/>
              </w:rPr>
            </w:pPr>
            <w:r w:rsidRPr="002E1129">
              <w:rPr>
                <w:rFonts w:ascii="Arial" w:hAnsi="Arial" w:cs="Arial"/>
                <w:b/>
                <w:bCs/>
                <w:lang w:val="en-US"/>
              </w:rPr>
              <w:t>CT-05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CAA413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Carrinho Vazio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0554AE" w14:textId="7D0AA720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Itens: [</w:t>
            </w:r>
            <w:r w:rsidR="00355AB8">
              <w:rPr>
                <w:rFonts w:ascii="Arial" w:hAnsi="Arial" w:cs="Arial"/>
                <w:lang w:val="en-US"/>
              </w:rPr>
              <w:t xml:space="preserve"> </w:t>
            </w:r>
            <w:r w:rsidRPr="004559BC">
              <w:rPr>
                <w:rFonts w:ascii="Arial" w:hAnsi="Arial" w:cs="Arial"/>
                <w:lang w:val="en-US"/>
              </w:rPr>
              <w:t>],</w:t>
            </w:r>
            <w:r w:rsidRPr="004559BC">
              <w:rPr>
                <w:rFonts w:ascii="Arial" w:hAnsi="Arial" w:cs="Arial"/>
                <w:lang w:val="en-US"/>
              </w:rPr>
              <w:br/>
              <w:t>Cupom: null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8E60B7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Erro:</w:t>
            </w:r>
            <w:r w:rsidRPr="004559BC">
              <w:rPr>
                <w:rFonts w:ascii="Arial" w:hAnsi="Arial" w:cs="Arial"/>
                <w:lang w:val="en-US"/>
              </w:rPr>
              <w:br/>
              <w:t>"Carrinho</w:t>
            </w:r>
            <w:r w:rsidRPr="004559BC">
              <w:rPr>
                <w:rFonts w:ascii="Arial" w:hAnsi="Arial" w:cs="Arial"/>
                <w:lang w:val="en-US"/>
              </w:rPr>
              <w:br/>
              <w:t>Inválido"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12D96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Erro: "Carrinho</w:t>
            </w:r>
            <w:r w:rsidRPr="004559BC">
              <w:rPr>
                <w:rFonts w:ascii="Arial" w:hAnsi="Arial" w:cs="Arial"/>
                <w:lang w:val="en-US"/>
              </w:rPr>
              <w:br/>
              <w:t>Inválido"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DEBCEB" w14:textId="7E0F8B1B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 </w:t>
            </w:r>
            <w:r w:rsidR="00DE4777">
              <w:rPr>
                <w:rFonts w:ascii="Arial" w:hAnsi="Arial" w:cs="Arial"/>
                <w:lang w:val="en-US"/>
              </w:rPr>
              <w:t>Passou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66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024CA7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 </w:t>
            </w:r>
          </w:p>
        </w:tc>
      </w:tr>
      <w:tr w:rsidR="004559BC" w:rsidRPr="004559BC" w14:paraId="3CB062FA" w14:textId="77777777" w:rsidTr="004559BC">
        <w:trPr>
          <w:jc w:val="center"/>
        </w:trPr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013070" w14:textId="77777777" w:rsidR="004559BC" w:rsidRPr="002E1129" w:rsidRDefault="004559BC" w:rsidP="004559BC">
            <w:pPr>
              <w:rPr>
                <w:rFonts w:ascii="Arial" w:hAnsi="Arial" w:cs="Arial"/>
                <w:b/>
                <w:bCs/>
              </w:rPr>
            </w:pPr>
            <w:r w:rsidRPr="002E1129">
              <w:rPr>
                <w:rFonts w:ascii="Arial" w:hAnsi="Arial" w:cs="Arial"/>
                <w:b/>
                <w:bCs/>
                <w:lang w:val="en-US"/>
              </w:rPr>
              <w:t>CT-06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AC00D9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Frete Pago (&lt;</w:t>
            </w:r>
            <w:r w:rsidRPr="004559BC">
              <w:rPr>
                <w:rFonts w:ascii="Arial" w:hAnsi="Arial" w:cs="Arial"/>
                <w:lang w:val="en-US"/>
              </w:rPr>
              <w:br/>
              <w:t>100)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A9353D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Item: 80.00,</w:t>
            </w:r>
            <w:r w:rsidRPr="004559BC">
              <w:rPr>
                <w:rFonts w:ascii="Arial" w:hAnsi="Arial" w:cs="Arial"/>
                <w:lang w:val="en-US"/>
              </w:rPr>
              <w:br/>
              <w:t>Qtd: 1,</w:t>
            </w:r>
            <w:r w:rsidRPr="004559BC">
              <w:rPr>
                <w:rFonts w:ascii="Arial" w:hAnsi="Arial" w:cs="Arial"/>
                <w:lang w:val="en-US"/>
              </w:rPr>
              <w:br/>
              <w:t>Cupom: null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6C25AC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Total: 95 (80 + 15)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EE2062" w14:textId="77777777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Total: 95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5D34D4" w14:textId="4945817E" w:rsidR="004559BC" w:rsidRPr="004559BC" w:rsidRDefault="004559BC" w:rsidP="004559BC">
            <w:pPr>
              <w:rPr>
                <w:rFonts w:ascii="Arial" w:hAnsi="Arial" w:cs="Arial"/>
              </w:rPr>
            </w:pPr>
            <w:r w:rsidRPr="004559BC">
              <w:rPr>
                <w:rFonts w:ascii="Arial" w:hAnsi="Arial" w:cs="Arial"/>
                <w:lang w:val="en-US"/>
              </w:rPr>
              <w:t> </w:t>
            </w:r>
            <w:r w:rsidR="00DE4777">
              <w:rPr>
                <w:rFonts w:ascii="Arial" w:hAnsi="Arial" w:cs="Arial"/>
                <w:lang w:val="en-US"/>
              </w:rPr>
              <w:t>Passou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C09210" w14:textId="77777777" w:rsidR="004559BC" w:rsidRPr="004559BC" w:rsidRDefault="004559BC" w:rsidP="004559BC">
            <w:pPr>
              <w:rPr>
                <w:rFonts w:ascii="Arial" w:hAnsi="Arial" w:cs="Arial"/>
              </w:rPr>
            </w:pPr>
          </w:p>
        </w:tc>
      </w:tr>
    </w:tbl>
    <w:p w14:paraId="283B85A9" w14:textId="77777777" w:rsidR="00C8572D" w:rsidRDefault="00C8572D" w:rsidP="00C8572D">
      <w:pPr>
        <w:rPr>
          <w:rFonts w:ascii="Arial" w:hAnsi="Arial" w:cs="Arial"/>
        </w:rPr>
      </w:pPr>
    </w:p>
    <w:p w14:paraId="4C59FAE0" w14:textId="01BB0F81" w:rsidR="00DE4777" w:rsidRDefault="00DE4777" w:rsidP="00C8572D">
      <w:pPr>
        <w:rPr>
          <w:rFonts w:ascii="Arial" w:hAnsi="Arial" w:cs="Arial"/>
        </w:rPr>
      </w:pPr>
      <w:r w:rsidRPr="00DE4777">
        <w:rPr>
          <w:rFonts w:ascii="Arial" w:hAnsi="Arial" w:cs="Arial"/>
          <w:noProof/>
        </w:rPr>
        <w:drawing>
          <wp:inline distT="0" distB="0" distL="0" distR="0" wp14:anchorId="004E7C8B" wp14:editId="291EDB02">
            <wp:extent cx="5943600" cy="1471295"/>
            <wp:effectExtent l="0" t="0" r="0" b="0"/>
            <wp:docPr id="1950950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50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59A9" w14:textId="77777777" w:rsidR="00144A15" w:rsidRDefault="00144A15" w:rsidP="00C8572D">
      <w:pPr>
        <w:rPr>
          <w:rFonts w:ascii="Arial" w:hAnsi="Arial" w:cs="Arial"/>
        </w:rPr>
      </w:pPr>
    </w:p>
    <w:p w14:paraId="55F364DE" w14:textId="089DA89C" w:rsidR="00144A15" w:rsidRDefault="00144A15" w:rsidP="00C8572D">
      <w:pPr>
        <w:rPr>
          <w:rFonts w:ascii="Arial" w:hAnsi="Arial" w:cs="Arial"/>
        </w:rPr>
      </w:pPr>
      <w:r w:rsidRPr="00144A15">
        <w:rPr>
          <w:rFonts w:ascii="Arial" w:hAnsi="Arial" w:cs="Arial"/>
          <w:noProof/>
        </w:rPr>
        <w:drawing>
          <wp:inline distT="0" distB="0" distL="0" distR="0" wp14:anchorId="235A1DA6" wp14:editId="34452650">
            <wp:extent cx="5943600" cy="1346200"/>
            <wp:effectExtent l="0" t="0" r="0" b="6350"/>
            <wp:docPr id="8473662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66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B8FD" w14:textId="77777777" w:rsidR="00144A15" w:rsidRDefault="00144A15" w:rsidP="00C8572D">
      <w:pPr>
        <w:rPr>
          <w:rFonts w:ascii="Arial" w:hAnsi="Arial" w:cs="Arial"/>
        </w:rPr>
      </w:pPr>
    </w:p>
    <w:p w14:paraId="6C7FC5CC" w14:textId="7B587923" w:rsidR="00144A15" w:rsidRDefault="00144A15" w:rsidP="00C8572D">
      <w:pPr>
        <w:rPr>
          <w:rFonts w:ascii="Arial" w:hAnsi="Arial" w:cs="Arial"/>
        </w:rPr>
      </w:pPr>
      <w:r w:rsidRPr="00144A15">
        <w:rPr>
          <w:rFonts w:ascii="Arial" w:hAnsi="Arial" w:cs="Arial"/>
          <w:noProof/>
        </w:rPr>
        <w:lastRenderedPageBreak/>
        <w:drawing>
          <wp:inline distT="0" distB="0" distL="0" distR="0" wp14:anchorId="0C2C3EB6" wp14:editId="4D491376">
            <wp:extent cx="5943600" cy="1294765"/>
            <wp:effectExtent l="0" t="0" r="0" b="635"/>
            <wp:docPr id="20232222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22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F9C4" w14:textId="77777777" w:rsidR="00144A15" w:rsidRDefault="00144A15" w:rsidP="00C8572D">
      <w:pPr>
        <w:rPr>
          <w:rFonts w:ascii="Arial" w:hAnsi="Arial" w:cs="Arial"/>
        </w:rPr>
      </w:pPr>
    </w:p>
    <w:p w14:paraId="20E020AE" w14:textId="1C1FB9C3" w:rsidR="00144A15" w:rsidRDefault="00144A15" w:rsidP="00C8572D">
      <w:pPr>
        <w:rPr>
          <w:rFonts w:ascii="Arial" w:hAnsi="Arial" w:cs="Arial"/>
        </w:rPr>
      </w:pPr>
      <w:r w:rsidRPr="00144A15">
        <w:rPr>
          <w:rFonts w:ascii="Arial" w:hAnsi="Arial" w:cs="Arial"/>
          <w:noProof/>
        </w:rPr>
        <w:drawing>
          <wp:inline distT="0" distB="0" distL="0" distR="0" wp14:anchorId="0826370C" wp14:editId="230613DD">
            <wp:extent cx="5943600" cy="1517650"/>
            <wp:effectExtent l="0" t="0" r="0" b="6350"/>
            <wp:docPr id="11498567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56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C260" w14:textId="08B7A41F" w:rsidR="008A04FD" w:rsidRDefault="008A04FD" w:rsidP="00C8572D">
      <w:pPr>
        <w:rPr>
          <w:rFonts w:ascii="Arial" w:hAnsi="Arial" w:cs="Arial"/>
        </w:rPr>
      </w:pPr>
    </w:p>
    <w:p w14:paraId="4D50CEBE" w14:textId="447FEFAB" w:rsidR="008A04FD" w:rsidRPr="004559BC" w:rsidRDefault="008A04FD" w:rsidP="00C8572D">
      <w:pPr>
        <w:rPr>
          <w:rFonts w:ascii="Arial" w:hAnsi="Arial" w:cs="Arial"/>
        </w:rPr>
      </w:pPr>
      <w:r w:rsidRPr="008A04FD">
        <w:rPr>
          <w:rFonts w:ascii="Arial" w:hAnsi="Arial" w:cs="Arial"/>
        </w:rPr>
        <w:t xml:space="preserve">O problema do carrinho de compras foi resolvido e as regras necessárias foram introduzidas para fazer com que todos os testes funcionem corretamente. Carrinhos vazios e quantidades que não sejam maiores que zero estão proibidos agora. Um desconto de 10% foi aplicado com a ajuda do código PROMO10 e a regra do frete grátis para valores acima de R$100 e R$15 para valores menores também foi aplicada. Além disso o valor total do dinheiro foi arredondado para 2 casas decimais. Como resultado todos os 6 testes foram </w:t>
      </w:r>
      <w:r w:rsidRPr="008A04FD">
        <w:rPr>
          <w:rFonts w:ascii="Arial" w:hAnsi="Arial" w:cs="Arial"/>
        </w:rPr>
        <w:t>bem-sucedidos</w:t>
      </w:r>
      <w:r w:rsidRPr="008A04FD">
        <w:rPr>
          <w:rFonts w:ascii="Arial" w:hAnsi="Arial" w:cs="Arial"/>
        </w:rPr>
        <w:t>.</w:t>
      </w:r>
    </w:p>
    <w:sectPr w:rsidR="008A04FD" w:rsidRPr="004559B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F2903"/>
    <w:multiLevelType w:val="hybridMultilevel"/>
    <w:tmpl w:val="B31A7C1C"/>
    <w:lvl w:ilvl="0" w:tplc="9B14CBA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72153"/>
    <w:multiLevelType w:val="hybridMultilevel"/>
    <w:tmpl w:val="94B45B58"/>
    <w:lvl w:ilvl="0" w:tplc="A0A2FB16">
      <w:start w:val="1"/>
      <w:numFmt w:val="bullet"/>
      <w:lvlText w:val="●"/>
      <w:lvlJc w:val="left"/>
      <w:pPr>
        <w:ind w:left="720" w:hanging="360"/>
      </w:pPr>
    </w:lvl>
    <w:lvl w:ilvl="1" w:tplc="0EB6DE1C">
      <w:start w:val="1"/>
      <w:numFmt w:val="bullet"/>
      <w:lvlText w:val="○"/>
      <w:lvlJc w:val="left"/>
      <w:pPr>
        <w:ind w:left="1440" w:hanging="360"/>
      </w:pPr>
    </w:lvl>
    <w:lvl w:ilvl="2" w:tplc="559006C0">
      <w:start w:val="1"/>
      <w:numFmt w:val="bullet"/>
      <w:lvlText w:val="■"/>
      <w:lvlJc w:val="left"/>
      <w:pPr>
        <w:ind w:left="2160" w:hanging="360"/>
      </w:pPr>
    </w:lvl>
    <w:lvl w:ilvl="3" w:tplc="74C2D192">
      <w:start w:val="1"/>
      <w:numFmt w:val="bullet"/>
      <w:lvlText w:val="●"/>
      <w:lvlJc w:val="left"/>
      <w:pPr>
        <w:ind w:left="2880" w:hanging="360"/>
      </w:pPr>
    </w:lvl>
    <w:lvl w:ilvl="4" w:tplc="5A48D75A">
      <w:start w:val="1"/>
      <w:numFmt w:val="bullet"/>
      <w:lvlText w:val="○"/>
      <w:lvlJc w:val="left"/>
      <w:pPr>
        <w:ind w:left="3600" w:hanging="360"/>
      </w:pPr>
    </w:lvl>
    <w:lvl w:ilvl="5" w:tplc="33C0BFBA">
      <w:start w:val="1"/>
      <w:numFmt w:val="bullet"/>
      <w:lvlText w:val="■"/>
      <w:lvlJc w:val="left"/>
      <w:pPr>
        <w:ind w:left="4320" w:hanging="360"/>
      </w:pPr>
    </w:lvl>
    <w:lvl w:ilvl="6" w:tplc="CF5CB57C">
      <w:start w:val="1"/>
      <w:numFmt w:val="bullet"/>
      <w:lvlText w:val="●"/>
      <w:lvlJc w:val="left"/>
      <w:pPr>
        <w:ind w:left="5040" w:hanging="360"/>
      </w:pPr>
    </w:lvl>
    <w:lvl w:ilvl="7" w:tplc="0A8E524C">
      <w:start w:val="1"/>
      <w:numFmt w:val="bullet"/>
      <w:lvlText w:val="●"/>
      <w:lvlJc w:val="left"/>
      <w:pPr>
        <w:ind w:left="5760" w:hanging="360"/>
      </w:pPr>
    </w:lvl>
    <w:lvl w:ilvl="8" w:tplc="C33A08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9121DA"/>
    <w:multiLevelType w:val="hybridMultilevel"/>
    <w:tmpl w:val="4FDC0ED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450E8B"/>
    <w:multiLevelType w:val="hybridMultilevel"/>
    <w:tmpl w:val="1DEE7D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147A56"/>
    <w:multiLevelType w:val="hybridMultilevel"/>
    <w:tmpl w:val="777A099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B64612C"/>
    <w:multiLevelType w:val="hybridMultilevel"/>
    <w:tmpl w:val="34BA1A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574552"/>
    <w:multiLevelType w:val="hybridMultilevel"/>
    <w:tmpl w:val="61440AB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BA6032E"/>
    <w:multiLevelType w:val="hybridMultilevel"/>
    <w:tmpl w:val="5344CA20"/>
    <w:lvl w:ilvl="0" w:tplc="2CECCC18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350" w:hanging="360"/>
      </w:pPr>
    </w:lvl>
    <w:lvl w:ilvl="2" w:tplc="0416001B" w:tentative="1">
      <w:start w:val="1"/>
      <w:numFmt w:val="lowerRoman"/>
      <w:lvlText w:val="%3."/>
      <w:lvlJc w:val="right"/>
      <w:pPr>
        <w:ind w:left="2070" w:hanging="180"/>
      </w:pPr>
    </w:lvl>
    <w:lvl w:ilvl="3" w:tplc="0416000F" w:tentative="1">
      <w:start w:val="1"/>
      <w:numFmt w:val="decimal"/>
      <w:lvlText w:val="%4."/>
      <w:lvlJc w:val="left"/>
      <w:pPr>
        <w:ind w:left="2790" w:hanging="360"/>
      </w:pPr>
    </w:lvl>
    <w:lvl w:ilvl="4" w:tplc="04160019" w:tentative="1">
      <w:start w:val="1"/>
      <w:numFmt w:val="lowerLetter"/>
      <w:lvlText w:val="%5."/>
      <w:lvlJc w:val="left"/>
      <w:pPr>
        <w:ind w:left="3510" w:hanging="360"/>
      </w:pPr>
    </w:lvl>
    <w:lvl w:ilvl="5" w:tplc="0416001B" w:tentative="1">
      <w:start w:val="1"/>
      <w:numFmt w:val="lowerRoman"/>
      <w:lvlText w:val="%6."/>
      <w:lvlJc w:val="right"/>
      <w:pPr>
        <w:ind w:left="4230" w:hanging="180"/>
      </w:pPr>
    </w:lvl>
    <w:lvl w:ilvl="6" w:tplc="0416000F" w:tentative="1">
      <w:start w:val="1"/>
      <w:numFmt w:val="decimal"/>
      <w:lvlText w:val="%7."/>
      <w:lvlJc w:val="left"/>
      <w:pPr>
        <w:ind w:left="4950" w:hanging="360"/>
      </w:pPr>
    </w:lvl>
    <w:lvl w:ilvl="7" w:tplc="04160019" w:tentative="1">
      <w:start w:val="1"/>
      <w:numFmt w:val="lowerLetter"/>
      <w:lvlText w:val="%8."/>
      <w:lvlJc w:val="left"/>
      <w:pPr>
        <w:ind w:left="5670" w:hanging="360"/>
      </w:pPr>
    </w:lvl>
    <w:lvl w:ilvl="8" w:tplc="0416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367029737">
    <w:abstractNumId w:val="1"/>
    <w:lvlOverride w:ilvl="0">
      <w:startOverride w:val="1"/>
    </w:lvlOverride>
  </w:num>
  <w:num w:numId="2" w16cid:durableId="1395392650">
    <w:abstractNumId w:val="5"/>
  </w:num>
  <w:num w:numId="3" w16cid:durableId="1864972372">
    <w:abstractNumId w:val="2"/>
  </w:num>
  <w:num w:numId="4" w16cid:durableId="291135906">
    <w:abstractNumId w:val="3"/>
  </w:num>
  <w:num w:numId="5" w16cid:durableId="2124107204">
    <w:abstractNumId w:val="7"/>
  </w:num>
  <w:num w:numId="6" w16cid:durableId="1151870385">
    <w:abstractNumId w:val="0"/>
  </w:num>
  <w:num w:numId="7" w16cid:durableId="1337272431">
    <w:abstractNumId w:val="6"/>
  </w:num>
  <w:num w:numId="8" w16cid:durableId="3826818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93B"/>
    <w:rsid w:val="001036D2"/>
    <w:rsid w:val="00144A15"/>
    <w:rsid w:val="002E1129"/>
    <w:rsid w:val="00355AB8"/>
    <w:rsid w:val="004559BC"/>
    <w:rsid w:val="00606AD5"/>
    <w:rsid w:val="006441B0"/>
    <w:rsid w:val="008A04FD"/>
    <w:rsid w:val="0090193B"/>
    <w:rsid w:val="009C078D"/>
    <w:rsid w:val="00B12333"/>
    <w:rsid w:val="00C8572D"/>
    <w:rsid w:val="00DB4D6B"/>
    <w:rsid w:val="00DE4777"/>
    <w:rsid w:val="00ED73DD"/>
    <w:rsid w:val="00F8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41949"/>
  <w15:docId w15:val="{0DDAC088-E0E4-4417-B8B4-2A172C83E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A964F-177C-4648-87E2-6CAE1E7D5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3</Pages>
  <Words>418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CFP 118 Escola SENAI - Santo Andre</cp:lastModifiedBy>
  <cp:revision>5</cp:revision>
  <dcterms:created xsi:type="dcterms:W3CDTF">2026-09-18T12:34:00Z</dcterms:created>
  <dcterms:modified xsi:type="dcterms:W3CDTF">2026-09-18T19:08:00Z</dcterms:modified>
</cp:coreProperties>
</file>