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1B51" w14:textId="77777777" w:rsidR="00907671" w:rsidRDefault="00907671" w:rsidP="00907671">
      <w:pPr>
        <w:pStyle w:val="Default"/>
      </w:pPr>
    </w:p>
    <w:p w14:paraId="4EBB3726" w14:textId="17C792C2" w:rsidR="00907671" w:rsidRDefault="00907671" w:rsidP="00907671">
      <w:pPr>
        <w:pStyle w:val="Default"/>
        <w:rPr>
          <w:sz w:val="26"/>
          <w:szCs w:val="26"/>
        </w:rPr>
      </w:pPr>
      <w:r>
        <w:rPr>
          <w:sz w:val="26"/>
          <w:szCs w:val="26"/>
        </w:rPr>
        <w:t xml:space="preserve">Building digital literacy for future AI societies </w:t>
      </w:r>
    </w:p>
    <w:p w14:paraId="2F71E6F5" w14:textId="77777777" w:rsidR="00EF796B" w:rsidRDefault="00EF796B" w:rsidP="00907671">
      <w:pPr>
        <w:pStyle w:val="Default"/>
        <w:rPr>
          <w:rFonts w:ascii="Calibri" w:hAnsi="Calibri" w:cs="Calibri"/>
          <w:sz w:val="22"/>
          <w:szCs w:val="22"/>
        </w:rPr>
      </w:pPr>
    </w:p>
    <w:p w14:paraId="7F3F9567" w14:textId="5194BDA4" w:rsidR="00907671" w:rsidRDefault="00907671" w:rsidP="00907671">
      <w:pPr>
        <w:pStyle w:val="Default"/>
        <w:rPr>
          <w:rFonts w:ascii="Calibri" w:hAnsi="Calibri" w:cs="Calibri"/>
          <w:sz w:val="22"/>
          <w:szCs w:val="22"/>
        </w:rPr>
      </w:pPr>
      <w:r>
        <w:rPr>
          <w:rFonts w:ascii="Calibri" w:hAnsi="Calibri" w:cs="Calibri"/>
          <w:sz w:val="22"/>
          <w:szCs w:val="22"/>
        </w:rPr>
        <w:t xml:space="preserve">In time we have learned that designing new technologies for and with the users is a trustworthy way to deliver useful products and have users' acceptance. </w:t>
      </w:r>
      <w:proofErr w:type="gramStart"/>
      <w:r>
        <w:rPr>
          <w:rFonts w:ascii="Calibri" w:hAnsi="Calibri" w:cs="Calibri"/>
          <w:sz w:val="22"/>
          <w:szCs w:val="22"/>
        </w:rPr>
        <w:t>In order to</w:t>
      </w:r>
      <w:proofErr w:type="gramEnd"/>
      <w:r>
        <w:rPr>
          <w:rFonts w:ascii="Calibri" w:hAnsi="Calibri" w:cs="Calibri"/>
          <w:sz w:val="22"/>
          <w:szCs w:val="22"/>
        </w:rPr>
        <w:t xml:space="preserve"> design with users, research has contributed to new techniques that can support the co-design of technologies and tools that help rapid prototyping and a more hands-on experience from users in the co-development of such technologies. </w:t>
      </w:r>
    </w:p>
    <w:p w14:paraId="523C1272" w14:textId="77777777" w:rsidR="00A965C8" w:rsidRDefault="00A965C8" w:rsidP="00907671">
      <w:pPr>
        <w:pStyle w:val="Default"/>
        <w:rPr>
          <w:sz w:val="22"/>
          <w:szCs w:val="22"/>
        </w:rPr>
      </w:pPr>
    </w:p>
    <w:p w14:paraId="45538023" w14:textId="659C7F65" w:rsidR="00907671" w:rsidRDefault="00907671" w:rsidP="00907671">
      <w:pPr>
        <w:pStyle w:val="Default"/>
        <w:rPr>
          <w:rFonts w:ascii="Calibri" w:hAnsi="Calibri" w:cs="Calibri"/>
          <w:sz w:val="22"/>
          <w:szCs w:val="22"/>
        </w:rPr>
      </w:pPr>
      <w:r>
        <w:rPr>
          <w:rFonts w:ascii="Calibri" w:hAnsi="Calibri" w:cs="Calibri"/>
          <w:sz w:val="22"/>
          <w:szCs w:val="22"/>
        </w:rPr>
        <w:t xml:space="preserve">Meanwhile, the development in technology and the new opportunities presented due to the immense amount of data available today have made the discussion of AI technologies an important part of what could be defined as the next technological revolution. </w:t>
      </w:r>
    </w:p>
    <w:p w14:paraId="3FD039AE" w14:textId="77777777" w:rsidR="00A965C8" w:rsidRDefault="00A965C8" w:rsidP="00907671">
      <w:pPr>
        <w:pStyle w:val="Default"/>
        <w:rPr>
          <w:sz w:val="22"/>
          <w:szCs w:val="22"/>
        </w:rPr>
      </w:pPr>
    </w:p>
    <w:p w14:paraId="2F6791F6" w14:textId="3241A8F2" w:rsidR="00907671" w:rsidRDefault="00907671" w:rsidP="00907671">
      <w:pPr>
        <w:pStyle w:val="Default"/>
        <w:rPr>
          <w:rFonts w:ascii="Calibri" w:hAnsi="Calibri" w:cs="Calibri"/>
          <w:sz w:val="22"/>
          <w:szCs w:val="22"/>
        </w:rPr>
      </w:pPr>
      <w:r>
        <w:rPr>
          <w:rFonts w:ascii="Calibri" w:hAnsi="Calibri" w:cs="Calibri"/>
          <w:sz w:val="22"/>
          <w:szCs w:val="22"/>
        </w:rPr>
        <w:t xml:space="preserve">However, as AI poses both an opportunity and a risk to societies, it is relevant to not only develop human-centric AI solutions but to co-create AI solutions for humans and with the humans whose lives will be impacted by such solutions. To enable users to co-design and co-develop AI technologies is relevant to raise their digital literacy in AI and developing techniques and tools to help build such literacy. </w:t>
      </w:r>
    </w:p>
    <w:p w14:paraId="1BFB1280" w14:textId="77777777" w:rsidR="00A965C8" w:rsidRDefault="00A965C8" w:rsidP="00907671">
      <w:pPr>
        <w:pStyle w:val="Default"/>
        <w:rPr>
          <w:sz w:val="22"/>
          <w:szCs w:val="22"/>
        </w:rPr>
      </w:pPr>
    </w:p>
    <w:p w14:paraId="33575CA4" w14:textId="77777777" w:rsidR="00907671" w:rsidRDefault="00907671" w:rsidP="00907671">
      <w:pPr>
        <w:pStyle w:val="Default"/>
        <w:rPr>
          <w:sz w:val="22"/>
          <w:szCs w:val="22"/>
        </w:rPr>
      </w:pPr>
      <w:r>
        <w:rPr>
          <w:rFonts w:ascii="Calibri" w:hAnsi="Calibri" w:cs="Calibri"/>
          <w:sz w:val="22"/>
          <w:szCs w:val="22"/>
        </w:rPr>
        <w:t xml:space="preserve">The aim of the project is to develop a framework on how AI can be presented and taught to end-users to enable them to have a design thinking perspective that will help them co-design with technologist future AI solutions for digital societies. </w:t>
      </w:r>
    </w:p>
    <w:p w14:paraId="221A8F39" w14:textId="77777777" w:rsidR="00EF796B" w:rsidRDefault="00EF796B" w:rsidP="00907671">
      <w:pPr>
        <w:rPr>
          <w:rFonts w:ascii="Calibri" w:hAnsi="Calibri" w:cs="Calibri"/>
          <w:b/>
          <w:bCs/>
          <w:sz w:val="22"/>
          <w:szCs w:val="22"/>
        </w:rPr>
      </w:pPr>
    </w:p>
    <w:p w14:paraId="2A74B2CC" w14:textId="5EE213B2" w:rsidR="00E00D1E" w:rsidRDefault="00907671" w:rsidP="00907671">
      <w:r>
        <w:rPr>
          <w:rFonts w:ascii="Calibri" w:hAnsi="Calibri" w:cs="Calibri"/>
          <w:b/>
          <w:bCs/>
          <w:sz w:val="22"/>
          <w:szCs w:val="22"/>
        </w:rPr>
        <w:t xml:space="preserve">Open for students of: </w:t>
      </w:r>
      <w:r>
        <w:rPr>
          <w:rFonts w:ascii="Calibri" w:hAnsi="Calibri" w:cs="Calibri"/>
          <w:sz w:val="22"/>
          <w:szCs w:val="22"/>
        </w:rPr>
        <w:t>Interaction Design and Machine Learning or Interaction Design and Information System</w:t>
      </w:r>
    </w:p>
    <w:sectPr w:rsidR="00E0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82F4A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60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71"/>
    <w:rsid w:val="00907671"/>
    <w:rsid w:val="00947998"/>
    <w:rsid w:val="00A965C8"/>
    <w:rsid w:val="00D26408"/>
    <w:rsid w:val="00E00D1E"/>
    <w:rsid w:val="00E218EC"/>
    <w:rsid w:val="00EF796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4987755"/>
  <w15:chartTrackingRefBased/>
  <w15:docId w15:val="{2B00DB3B-332F-F945-82AD-3A4E69CF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671"/>
    <w:pPr>
      <w:autoSpaceDE w:val="0"/>
      <w:autoSpaceDN w:val="0"/>
      <w:adjustRightInd w:val="0"/>
    </w:pPr>
    <w:rPr>
      <w:rFonts w:ascii="Calibri Light" w:hAnsi="Calibri Light" w:cs="Calibri Light"/>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Nichele</dc:creator>
  <cp:keywords/>
  <dc:description/>
  <cp:lastModifiedBy>Stefano Nichele</cp:lastModifiedBy>
  <cp:revision>4</cp:revision>
  <dcterms:created xsi:type="dcterms:W3CDTF">2023-01-04T11:45:00Z</dcterms:created>
  <dcterms:modified xsi:type="dcterms:W3CDTF">2023-01-04T11:51:00Z</dcterms:modified>
</cp:coreProperties>
</file>