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17606973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Contact: </w:t>
      </w:r>
      <w:proofErr w:type="spellStart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>Sukalpa</w:t>
      </w:r>
      <w:proofErr w:type="spellEnd"/>
      <w:r w:rsidR="00ED0D56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Chanda</w:t>
      </w:r>
    </w:p>
    <w:p w14:paraId="36582824" w14:textId="77777777" w:rsid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523352A" w14:textId="125B062F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Project:</w:t>
      </w:r>
    </w:p>
    <w:p w14:paraId="52BB5CA8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Text independent writer identifications assume/need a large amount of text per writer for training and testing, which is very unlikely to be available in a real life</w:t>
      </w:r>
    </w:p>
    <w:p w14:paraId="78DE6F0C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scenario. Rather we may expect that there will be a dearth of data in questioned documents procured from a real-life crime scene. To counter such a situation, this research will investigate writer</w:t>
      </w:r>
    </w:p>
    <w:p w14:paraId="08570D48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D044DC">
        <w:rPr>
          <w:rFonts w:ascii="Calibri" w:eastAsia="Times New Roman" w:hAnsi="Calibri" w:cs="Calibri"/>
          <w:color w:val="000000"/>
          <w:lang w:eastAsia="en-GB"/>
        </w:rPr>
        <w:t>identification problem on an Indic script (Bengali), when a limited amount of data is considered per writer. </w:t>
      </w:r>
    </w:p>
    <w:p w14:paraId="0EA5489E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5DF977B" w14:textId="77777777" w:rsidR="00D044DC" w:rsidRPr="00D044DC" w:rsidRDefault="00D044DC" w:rsidP="00D044DC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FBF"/>
    <w:multiLevelType w:val="multilevel"/>
    <w:tmpl w:val="88EC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77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5F3145"/>
    <w:rsid w:val="00D044DC"/>
    <w:rsid w:val="00D26408"/>
    <w:rsid w:val="00E218EC"/>
    <w:rsid w:val="00ED0D56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ED0D56"/>
  </w:style>
  <w:style w:type="paragraph" w:customStyle="1" w:styleId="contentpasted1">
    <w:name w:val="contentpasted1"/>
    <w:basedOn w:val="Normal"/>
    <w:rsid w:val="00ED0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ntentpasted2">
    <w:name w:val="contentpasted2"/>
    <w:basedOn w:val="DefaultParagraphFont"/>
    <w:rsid w:val="00D0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4</cp:revision>
  <dcterms:created xsi:type="dcterms:W3CDTF">2022-11-28T08:16:00Z</dcterms:created>
  <dcterms:modified xsi:type="dcterms:W3CDTF">2023-01-04T12:07:00Z</dcterms:modified>
</cp:coreProperties>
</file>