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3E1DE3A5" w:rsidP="3E1DE3A5" w:rsidRDefault="3E1DE3A5" w14:paraId="5FBA1C77" w14:textId="56A4B11F">
      <w:pPr>
        <w:spacing w:before="210" w:beforeAutospacing="off" w:after="210" w:afterAutospacing="off" w:line="360" w:lineRule="auto"/>
        <w:ind w:firstLine="0"/>
        <w:jc w:val="center"/>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3E1DE3A5" w:rsidP="3E1DE3A5" w:rsidRDefault="3E1DE3A5" w14:paraId="6C87A2A2" w14:textId="79055A28">
      <w:pPr>
        <w:spacing w:before="210" w:beforeAutospacing="off" w:after="210" w:afterAutospacing="off" w:line="360" w:lineRule="auto"/>
        <w:ind w:firstLine="0"/>
        <w:jc w:val="center"/>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3E1DE3A5" w:rsidP="3E1DE3A5" w:rsidRDefault="3E1DE3A5" w14:paraId="02A1F5CD" w14:textId="4C95E5C7">
      <w:pPr>
        <w:spacing w:before="210" w:beforeAutospacing="off" w:after="210" w:afterAutospacing="off" w:line="360" w:lineRule="auto"/>
        <w:ind w:firstLine="0"/>
        <w:jc w:val="center"/>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3E1DE3A5" w:rsidP="3E1DE3A5" w:rsidRDefault="3E1DE3A5" w14:paraId="5365D30D" w14:textId="3D5E658B">
      <w:pPr>
        <w:spacing w:before="210" w:beforeAutospacing="off" w:after="210" w:afterAutospacing="off" w:line="360" w:lineRule="auto"/>
        <w:ind w:firstLine="0"/>
        <w:jc w:val="center"/>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3E1DE3A5" w:rsidP="3E1DE3A5" w:rsidRDefault="3E1DE3A5" w14:paraId="01254464" w14:textId="2ED23330">
      <w:pPr>
        <w:spacing w:before="210" w:beforeAutospacing="off" w:after="210" w:afterAutospacing="off" w:line="360" w:lineRule="auto"/>
        <w:ind w:firstLine="0"/>
        <w:jc w:val="center"/>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15558FCA" w:rsidP="07178851" w:rsidRDefault="15558FCA" w14:paraId="5B299F35" w14:textId="55E4E943">
      <w:pPr>
        <w:spacing w:before="210" w:beforeAutospacing="off" w:after="210" w:afterAutospacing="off" w:line="240" w:lineRule="auto"/>
        <w:ind w:firstLine="0"/>
        <w:jc w:val="center"/>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07178851" w:rsidR="15558FC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Module </w:t>
      </w:r>
      <w:r w:rsidRPr="07178851" w:rsidR="75FD856D">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2</w:t>
      </w:r>
      <w:r w:rsidRPr="07178851" w:rsidR="15558FC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Journal</w:t>
      </w:r>
    </w:p>
    <w:p w:rsidR="15558FCA" w:rsidP="07178851" w:rsidRDefault="15558FCA" w14:paraId="2A6D05E6" w14:textId="48106BE4">
      <w:pPr>
        <w:spacing w:before="210" w:beforeAutospacing="off" w:after="210" w:afterAutospacing="off" w:line="240" w:lineRule="auto"/>
        <w:ind w:firstLine="0"/>
        <w:jc w:val="center"/>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07178851" w:rsidR="15558FC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Tyler Ellis</w:t>
      </w:r>
    </w:p>
    <w:p w:rsidR="15558FCA" w:rsidP="07178851" w:rsidRDefault="15558FCA" w14:paraId="6E2E0004" w14:textId="21E6458A">
      <w:pPr>
        <w:spacing w:before="210" w:beforeAutospacing="off" w:after="210" w:afterAutospacing="off" w:line="240" w:lineRule="auto"/>
        <w:ind w:firstLine="0"/>
        <w:jc w:val="center"/>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hyperlink r:id="Rfe4437816b054cab">
        <w:r w:rsidRPr="07178851" w:rsidR="15558FCA">
          <w:rPr>
            <w:rStyle w:val="Hyperlink"/>
            <w:rFonts w:ascii="Times New Roman" w:hAnsi="Times New Roman" w:eastAsia="Times New Roman" w:cs="Times New Roman"/>
            <w:b w:val="0"/>
            <w:bCs w:val="0"/>
            <w:i w:val="0"/>
            <w:iCs w:val="0"/>
            <w:caps w:val="0"/>
            <w:smallCaps w:val="0"/>
            <w:strike w:val="0"/>
            <w:dstrike w:val="0"/>
            <w:noProof w:val="0"/>
            <w:sz w:val="24"/>
            <w:szCs w:val="24"/>
            <w:lang w:val="en-US"/>
          </w:rPr>
          <w:t>Tyler.Ellis1@snhu.edu</w:t>
        </w:r>
      </w:hyperlink>
    </w:p>
    <w:p w:rsidR="15558FCA" w:rsidP="07178851" w:rsidRDefault="15558FCA" w14:paraId="254312CF" w14:textId="780AAAB1">
      <w:pPr>
        <w:spacing w:before="210" w:beforeAutospacing="off" w:after="210" w:afterAutospacing="off" w:line="240" w:lineRule="auto"/>
        <w:ind w:firstLine="0"/>
        <w:jc w:val="center"/>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07178851" w:rsidR="15558FC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Sunday </w:t>
      </w:r>
      <w:r w:rsidRPr="07178851" w:rsidR="15558FC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March </w:t>
      </w:r>
      <w:r w:rsidRPr="07178851" w:rsidR="6D5DFAD2">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16</w:t>
      </w:r>
      <w:r w:rsidRPr="07178851" w:rsidR="15558FC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w:t>
      </w:r>
      <w:r w:rsidRPr="07178851" w:rsidR="15558FC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2025</w:t>
      </w:r>
    </w:p>
    <w:p w:rsidR="15558FCA" w:rsidP="07178851" w:rsidRDefault="15558FCA" w14:paraId="005C1942" w14:textId="174867C7">
      <w:pPr>
        <w:spacing w:before="210" w:beforeAutospacing="off" w:after="210" w:afterAutospacing="off" w:line="240" w:lineRule="auto"/>
        <w:ind w:firstLine="0"/>
        <w:jc w:val="center"/>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07178851" w:rsidR="15558FCA">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Professor Samuel Haney</w:t>
      </w:r>
    </w:p>
    <w:p w:rsidR="3E1DE3A5" w:rsidP="3E1DE3A5" w:rsidRDefault="3E1DE3A5" w14:paraId="364FAEE3" w14:textId="3B87CA7C">
      <w:pPr>
        <w:spacing w:before="210" w:beforeAutospacing="off" w:after="210" w:afterAutospacing="off" w:line="360" w:lineRule="auto"/>
        <w:ind w:firstLine="0"/>
        <w:jc w:val="center"/>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3E1DE3A5" w:rsidP="3E1DE3A5" w:rsidRDefault="3E1DE3A5" w14:paraId="3D62AA0F" w14:textId="7C4BB123">
      <w:pPr>
        <w:spacing w:before="210" w:beforeAutospacing="off" w:after="210" w:afterAutospacing="off" w:line="360" w:lineRule="auto"/>
        <w:ind w:firstLine="72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07178851" w:rsidP="07178851" w:rsidRDefault="07178851" w14:paraId="3E90EF16" w14:textId="2DDFFD3E">
      <w:pPr>
        <w:pStyle w:val="Normal"/>
        <w:spacing w:before="210" w:beforeAutospacing="off" w:after="210" w:afterAutospacing="off" w:line="360" w:lineRule="auto"/>
        <w:ind w:firstLine="72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p>
    <w:p w:rsidR="34182B0F" w:rsidP="07178851" w:rsidRDefault="34182B0F" w14:paraId="6938FCB3" w14:textId="0A507B1E">
      <w:pPr>
        <w:pStyle w:val="Normal"/>
        <w:spacing w:before="210" w:beforeAutospacing="off" w:after="210" w:afterAutospacing="off" w:line="360" w:lineRule="auto"/>
        <w:ind w:firstLine="72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pPr>
      <w:r w:rsidRPr="07178851" w:rsidR="34182B0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Static testing involves reviewing and analyzing software work products, such as documentation, code, or design specifications, without actually executing the code.</w:t>
      </w:r>
      <w:r w:rsidRPr="07178851" w:rsidR="34182B0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It is conducted early in the software development lifecycle and typically involves techniques such as walkthroughs, inspections, and technical reviews. Static testing aims to </w:t>
      </w:r>
      <w:r w:rsidRPr="07178851" w:rsidR="34182B0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identify</w:t>
      </w:r>
      <w:r w:rsidRPr="07178851" w:rsidR="34182B0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errors, inconsistencies, and ambiguities before the code reaches execution. By catching issues at this stage, developers can avoid more significant problems </w:t>
      </w:r>
      <w:r w:rsidRPr="07178851" w:rsidR="34182B0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later on</w:t>
      </w:r>
      <w:r w:rsidRPr="07178851" w:rsidR="34182B0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reducing the cost of fixes and saving valuable time. This type of testing is especially beneficial for </w:t>
      </w:r>
      <w:r w:rsidRPr="07178851" w:rsidR="34182B0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identifying</w:t>
      </w:r>
      <w:r w:rsidRPr="07178851" w:rsidR="34182B0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syntax errors, unclear requirements, and inconsistencies within documentation and design.</w:t>
      </w:r>
    </w:p>
    <w:p w:rsidR="34182B0F" w:rsidP="07178851" w:rsidRDefault="34182B0F" w14:paraId="5ECA87ED" w14:textId="2DA45CFB">
      <w:pPr>
        <w:pStyle w:val="Normal"/>
        <w:spacing w:before="210" w:beforeAutospacing="off" w:after="210" w:afterAutospacing="off" w:line="360" w:lineRule="auto"/>
        <w:ind w:firstLine="720"/>
      </w:pPr>
      <w:r w:rsidRPr="07178851" w:rsidR="34182B0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p>
    <w:p w:rsidR="34182B0F" w:rsidP="07178851" w:rsidRDefault="34182B0F" w14:paraId="58FA1B9B" w14:textId="7559171C">
      <w:pPr>
        <w:pStyle w:val="Normal"/>
        <w:spacing w:before="210" w:beforeAutospacing="off" w:after="210" w:afterAutospacing="off" w:line="360" w:lineRule="auto"/>
        <w:ind w:firstLine="720"/>
      </w:pPr>
      <w:r w:rsidRPr="07178851" w:rsidR="34182B0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Dynamic testing, on the other hand, involves executing the software code to detect defects or bugs actively. It examines the functional behavior and overall performance of the software, ensuring it </w:t>
      </w:r>
      <w:r w:rsidRPr="07178851" w:rsidR="34182B0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operates</w:t>
      </w:r>
      <w:r w:rsidRPr="07178851" w:rsidR="34182B0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according to predefined requirements. Common dynamic testing methods include functional testing, integration testing, system testing, acceptance testing, regression testing, performance testing, and usability testing. These tests </w:t>
      </w:r>
      <w:r w:rsidRPr="07178851" w:rsidR="34182B0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validate</w:t>
      </w:r>
      <w:r w:rsidRPr="07178851" w:rsidR="34182B0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not only the correctness of the software but also its robustness, stability, and security under various conditions, ensuring it can handle real-world scenarios effectively.</w:t>
      </w:r>
    </w:p>
    <w:p w:rsidR="34182B0F" w:rsidP="07178851" w:rsidRDefault="34182B0F" w14:paraId="0697796B" w14:textId="52D617D7">
      <w:pPr>
        <w:pStyle w:val="Normal"/>
        <w:spacing w:before="210" w:beforeAutospacing="off" w:after="210" w:afterAutospacing="off" w:line="360" w:lineRule="auto"/>
        <w:ind w:firstLine="720"/>
      </w:pPr>
      <w:r w:rsidRPr="07178851" w:rsidR="34182B0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p>
    <w:p w:rsidR="34182B0F" w:rsidP="07178851" w:rsidRDefault="34182B0F" w14:paraId="17F8A012" w14:textId="152FF9C8">
      <w:pPr>
        <w:pStyle w:val="Normal"/>
        <w:spacing w:before="210" w:beforeAutospacing="off" w:after="210" w:afterAutospacing="off" w:line="360" w:lineRule="auto"/>
        <w:ind w:firstLine="720"/>
      </w:pPr>
      <w:r w:rsidRPr="07178851" w:rsidR="34182B0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A significant difference between static and dynamic testing is the stage at which they </w:t>
      </w:r>
      <w:r w:rsidRPr="07178851" w:rsidR="34182B0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occur</w:t>
      </w:r>
      <w:r w:rsidRPr="07178851" w:rsidR="34182B0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and the </w:t>
      </w:r>
      <w:r w:rsidRPr="07178851" w:rsidR="34182B0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methodology</w:t>
      </w:r>
      <w:r w:rsidRPr="07178851" w:rsidR="34182B0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involved. Static testing is conducted without code execution and typically occurs early in the software development lifecycle. It relies heavily on manual or tool-assisted reviews of the documents or source code. Dynamic testing, conversely, takes place later, involving the actual execution of the code. It requires test cases to be developed and executed, </w:t>
      </w:r>
      <w:r w:rsidRPr="07178851" w:rsidR="34182B0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observing</w:t>
      </w:r>
      <w:r w:rsidRPr="07178851" w:rsidR="34182B0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software behaviors and outcomes to verify conformance with expectations and requirements.</w:t>
      </w:r>
    </w:p>
    <w:p w:rsidR="34182B0F" w:rsidP="07178851" w:rsidRDefault="34182B0F" w14:paraId="7B0D21CF" w14:textId="2E240327">
      <w:pPr>
        <w:pStyle w:val="Normal"/>
        <w:spacing w:before="210" w:beforeAutospacing="off" w:after="210" w:afterAutospacing="off" w:line="360" w:lineRule="auto"/>
        <w:ind w:firstLine="720"/>
      </w:pPr>
      <w:r w:rsidRPr="07178851" w:rsidR="34182B0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p>
    <w:p w:rsidR="34182B0F" w:rsidP="07178851" w:rsidRDefault="34182B0F" w14:paraId="571FBD2A" w14:textId="38E0CFC4">
      <w:pPr>
        <w:pStyle w:val="Normal"/>
        <w:spacing w:before="210" w:beforeAutospacing="off" w:after="210" w:afterAutospacing="off" w:line="360" w:lineRule="auto"/>
        <w:ind w:firstLine="720"/>
      </w:pPr>
      <w:r w:rsidRPr="07178851" w:rsidR="34182B0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Another difference lies in their specific focus areas. Static testing excels at </w:t>
      </w:r>
      <w:r w:rsidRPr="07178851" w:rsidR="34182B0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identifying</w:t>
      </w:r>
      <w:r w:rsidRPr="07178851" w:rsidR="34182B0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issues related to documentation, standards adherence, code readability, and overall structural integrity. Dynamic testing is focused more on functional correctness, performance issues, user experience, and runtime errors, things that are only observable when software is running.</w:t>
      </w:r>
    </w:p>
    <w:p w:rsidR="34182B0F" w:rsidP="07178851" w:rsidRDefault="34182B0F" w14:paraId="697A961D" w14:textId="6B292D58">
      <w:pPr>
        <w:pStyle w:val="Normal"/>
        <w:spacing w:before="210" w:beforeAutospacing="off" w:after="210" w:afterAutospacing="off" w:line="360" w:lineRule="auto"/>
        <w:ind w:firstLine="720"/>
      </w:pPr>
      <w:r w:rsidRPr="07178851" w:rsidR="34182B0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p>
    <w:p w:rsidR="34182B0F" w:rsidP="07178851" w:rsidRDefault="34182B0F" w14:paraId="64BFF416" w14:textId="1FCA409F">
      <w:pPr>
        <w:pStyle w:val="Normal"/>
        <w:spacing w:before="210" w:beforeAutospacing="off" w:after="210" w:afterAutospacing="off" w:line="360" w:lineRule="auto"/>
        <w:ind w:firstLine="720"/>
      </w:pPr>
      <w:r w:rsidRPr="07178851" w:rsidR="34182B0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The importance of employing both static and dynamic testing methods is rooted in their complementary nature. Static testing proactively prevents defects by catching them at an early stage, thereby decreasing the overall cost and complexity associated with defect management. Early detection through static methods contributes to improved efficiency and productivity, as it mitigates the risk of extensive rework later in the project.</w:t>
      </w:r>
    </w:p>
    <w:p w:rsidR="34182B0F" w:rsidP="07178851" w:rsidRDefault="34182B0F" w14:paraId="3E152192" w14:textId="7E1CB495">
      <w:pPr>
        <w:pStyle w:val="Normal"/>
        <w:spacing w:before="210" w:beforeAutospacing="off" w:after="210" w:afterAutospacing="off" w:line="360" w:lineRule="auto"/>
        <w:ind w:firstLine="720"/>
      </w:pPr>
      <w:r w:rsidRPr="07178851" w:rsidR="34182B0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p>
    <w:p w:rsidR="34182B0F" w:rsidP="07178851" w:rsidRDefault="34182B0F" w14:paraId="17D47225" w14:textId="09D240A6">
      <w:pPr>
        <w:pStyle w:val="Normal"/>
        <w:spacing w:before="210" w:beforeAutospacing="off" w:after="210" w:afterAutospacing="off" w:line="360" w:lineRule="auto"/>
        <w:ind w:firstLine="720"/>
      </w:pPr>
      <w:r w:rsidRPr="07178851" w:rsidR="34182B0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Dynamic testing complements static testing by verifying the practical behavior of the software. It confirms whether the application meets user expectations and correctly performs its intended tasks in various scenarios. Additionally, dynamic testing plays a crucial role in ensuring security, performance, and reliability, aspects that cannot be assessed through static testing alone.</w:t>
      </w:r>
    </w:p>
    <w:p w:rsidR="34182B0F" w:rsidP="07178851" w:rsidRDefault="34182B0F" w14:paraId="3D1BF767" w14:textId="0E03BCC5">
      <w:pPr>
        <w:pStyle w:val="Normal"/>
        <w:spacing w:before="210" w:beforeAutospacing="off" w:after="210" w:afterAutospacing="off" w:line="360" w:lineRule="auto"/>
        <w:ind w:firstLine="720"/>
      </w:pPr>
      <w:r w:rsidRPr="07178851" w:rsidR="34182B0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p>
    <w:p w:rsidR="34182B0F" w:rsidP="07178851" w:rsidRDefault="34182B0F" w14:paraId="63DC2706" w14:textId="318E3DF1">
      <w:pPr>
        <w:pStyle w:val="Normal"/>
        <w:spacing w:before="210" w:beforeAutospacing="off" w:after="210" w:afterAutospacing="off" w:line="360" w:lineRule="auto"/>
        <w:ind w:firstLine="720"/>
      </w:pPr>
      <w:r w:rsidRPr="07178851" w:rsidR="34182B0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Combining both static and dynamic testing results in a robust testing strategy that significantly enhances software quality. This combination provides thorough coverage from early documentation and design stages to final execution and deployment, </w:t>
      </w:r>
      <w:r w:rsidRPr="07178851" w:rsidR="34182B0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ultimately leading</w:t>
      </w:r>
      <w:r w:rsidRPr="07178851" w:rsidR="34182B0F">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to higher user satisfaction, lower risk of defects in production, and more cost-effective software maintenance in the long term.</w:t>
      </w:r>
    </w:p>
    <w:sectPr>
      <w:pgSz w:w="12240" w:h="15840" w:orient="portrait"/>
      <w:pgMar w:top="1440" w:right="1440" w:bottom="1440" w:left="1440" w:header="720" w:footer="720" w:gutter="0"/>
      <w:cols w:space="720"/>
      <w:docGrid w:linePitch="360"/>
      <w:headerReference w:type="default" r:id="R31005c3292df4c5f"/>
      <w:footerReference w:type="default" r:id="Rabe4984984fe4c77"/>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3E1DE3A5" w:rsidTr="3E1DE3A5" w14:paraId="554125E1">
      <w:trPr>
        <w:trHeight w:val="300"/>
      </w:trPr>
      <w:tc>
        <w:tcPr>
          <w:tcW w:w="3120" w:type="dxa"/>
          <w:tcMar/>
        </w:tcPr>
        <w:p w:rsidR="3E1DE3A5" w:rsidP="3E1DE3A5" w:rsidRDefault="3E1DE3A5" w14:paraId="28838573" w14:textId="53B67A5D">
          <w:pPr>
            <w:pStyle w:val="Header"/>
            <w:bidi w:val="0"/>
            <w:ind w:left="-115"/>
            <w:jc w:val="left"/>
          </w:pPr>
        </w:p>
      </w:tc>
      <w:tc>
        <w:tcPr>
          <w:tcW w:w="3120" w:type="dxa"/>
          <w:tcMar/>
        </w:tcPr>
        <w:p w:rsidR="3E1DE3A5" w:rsidP="3E1DE3A5" w:rsidRDefault="3E1DE3A5" w14:paraId="4E9541FA" w14:textId="54A75CB5">
          <w:pPr>
            <w:pStyle w:val="Header"/>
            <w:bidi w:val="0"/>
            <w:jc w:val="center"/>
          </w:pPr>
          <w:r>
            <w:fldChar w:fldCharType="begin"/>
          </w:r>
          <w:r>
            <w:instrText xml:space="preserve">PAGE</w:instrText>
          </w:r>
          <w:r>
            <w:fldChar w:fldCharType="separate"/>
          </w:r>
          <w:r>
            <w:fldChar w:fldCharType="end"/>
          </w:r>
        </w:p>
      </w:tc>
      <w:tc>
        <w:tcPr>
          <w:tcW w:w="3120" w:type="dxa"/>
          <w:tcMar/>
        </w:tcPr>
        <w:p w:rsidR="3E1DE3A5" w:rsidP="3E1DE3A5" w:rsidRDefault="3E1DE3A5" w14:paraId="0BF83E92" w14:textId="0AF238F7">
          <w:pPr>
            <w:pStyle w:val="Header"/>
            <w:bidi w:val="0"/>
            <w:ind w:right="-115"/>
            <w:jc w:val="right"/>
          </w:pPr>
        </w:p>
      </w:tc>
    </w:tr>
  </w:tbl>
  <w:p w:rsidR="3E1DE3A5" w:rsidP="3E1DE3A5" w:rsidRDefault="3E1DE3A5" w14:paraId="11FB0466" w14:textId="1C205249">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3E1DE3A5" w:rsidTr="07178851" w14:paraId="7681BC2A">
      <w:trPr>
        <w:trHeight w:val="300"/>
      </w:trPr>
      <w:tc>
        <w:tcPr>
          <w:tcW w:w="3120" w:type="dxa"/>
          <w:tcMar/>
        </w:tcPr>
        <w:p w:rsidR="3E1DE3A5" w:rsidP="3E1DE3A5" w:rsidRDefault="3E1DE3A5" w14:paraId="703E065C" w14:textId="60C0AB8C">
          <w:pPr>
            <w:pStyle w:val="Header"/>
            <w:bidi w:val="0"/>
            <w:ind w:left="-115"/>
            <w:jc w:val="left"/>
          </w:pPr>
          <w:r w:rsidR="07178851">
            <w:rPr/>
            <w:t xml:space="preserve">CS 320: Module </w:t>
          </w:r>
          <w:r w:rsidR="07178851">
            <w:rPr/>
            <w:t>2</w:t>
          </w:r>
          <w:r w:rsidR="07178851">
            <w:rPr/>
            <w:t xml:space="preserve"> Journal</w:t>
          </w:r>
        </w:p>
      </w:tc>
      <w:tc>
        <w:tcPr>
          <w:tcW w:w="3120" w:type="dxa"/>
          <w:tcMar/>
        </w:tcPr>
        <w:p w:rsidR="3E1DE3A5" w:rsidP="3E1DE3A5" w:rsidRDefault="3E1DE3A5" w14:paraId="06CDCF9F" w14:textId="453143BC">
          <w:pPr>
            <w:pStyle w:val="Header"/>
            <w:bidi w:val="0"/>
            <w:jc w:val="center"/>
          </w:pPr>
        </w:p>
      </w:tc>
      <w:tc>
        <w:tcPr>
          <w:tcW w:w="3120" w:type="dxa"/>
          <w:tcMar/>
        </w:tcPr>
        <w:p w:rsidR="3E1DE3A5" w:rsidP="3E1DE3A5" w:rsidRDefault="3E1DE3A5" w14:paraId="0C073D90" w14:textId="10E16825">
          <w:pPr>
            <w:pStyle w:val="Header"/>
            <w:bidi w:val="0"/>
            <w:ind w:right="-115"/>
            <w:jc w:val="right"/>
          </w:pPr>
        </w:p>
      </w:tc>
    </w:tr>
  </w:tbl>
  <w:p w:rsidR="3E1DE3A5" w:rsidP="3E1DE3A5" w:rsidRDefault="3E1DE3A5" w14:paraId="66387725" w14:textId="6169F5C6">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96BDF50"/>
    <w:rsid w:val="01B72C9B"/>
    <w:rsid w:val="01CAA155"/>
    <w:rsid w:val="07178851"/>
    <w:rsid w:val="09728415"/>
    <w:rsid w:val="0ABBFBC1"/>
    <w:rsid w:val="0C64C8D4"/>
    <w:rsid w:val="0EA40C02"/>
    <w:rsid w:val="15558FCA"/>
    <w:rsid w:val="2018A8A0"/>
    <w:rsid w:val="228BC55E"/>
    <w:rsid w:val="2841890E"/>
    <w:rsid w:val="2F87F1A1"/>
    <w:rsid w:val="33167E02"/>
    <w:rsid w:val="34182B0F"/>
    <w:rsid w:val="396BDF50"/>
    <w:rsid w:val="3E1DE3A5"/>
    <w:rsid w:val="4075715E"/>
    <w:rsid w:val="43ED4A40"/>
    <w:rsid w:val="5AB57BB7"/>
    <w:rsid w:val="693F18BC"/>
    <w:rsid w:val="6A639D5D"/>
    <w:rsid w:val="6ABB2E64"/>
    <w:rsid w:val="6D5DFAD2"/>
    <w:rsid w:val="7151073C"/>
    <w:rsid w:val="75EFE459"/>
    <w:rsid w:val="75FD856D"/>
    <w:rsid w:val="77B74E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6BDF50"/>
  <w15:chartTrackingRefBased/>
  <w15:docId w15:val="{258D5484-A4A6-4EEF-91D2-C17A80105F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3E1DE3A5"/>
    <w:rPr>
      <w:color w:val="467886"/>
      <w:u w:val="single"/>
    </w:rPr>
  </w:style>
  <w:style w:type="paragraph" w:styleId="Header">
    <w:uiPriority w:val="99"/>
    <w:name w:val="header"/>
    <w:basedOn w:val="Normal"/>
    <w:unhideWhenUsed/>
    <w:rsid w:val="3E1DE3A5"/>
    <w:pPr>
      <w:tabs>
        <w:tab w:val="center" w:leader="none" w:pos="4680"/>
        <w:tab w:val="right" w:leader="none" w:pos="9360"/>
      </w:tabs>
      <w:spacing w:after="0" w:line="240" w:lineRule="auto"/>
    </w:pPr>
  </w:style>
  <w:style w:type="paragraph" w:styleId="Footer">
    <w:uiPriority w:val="99"/>
    <w:name w:val="footer"/>
    <w:basedOn w:val="Normal"/>
    <w:unhideWhenUsed/>
    <w:rsid w:val="3E1DE3A5"/>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31005c3292df4c5f" /><Relationship Type="http://schemas.openxmlformats.org/officeDocument/2006/relationships/footer" Target="footer.xml" Id="Rabe4984984fe4c77" /><Relationship Type="http://schemas.openxmlformats.org/officeDocument/2006/relationships/hyperlink" Target="mailto:Tyler.Ellis1@snhu.edu" TargetMode="External" Id="Rfe4437816b054ca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2025-03-09T16:11:26.3106521Z</dcterms:created>
  <dcterms:modified xsi:type="dcterms:W3CDTF">2025-03-16T18:06:53.2790121Z</dcterms:modified>
  <dc:creator>Ellis, Tyler</dc:creator>
  <lastModifiedBy>Ellis, Tyler</lastModifiedBy>
</coreProperties>
</file>