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E2FE8" w14:textId="45EADE88" w:rsidR="002A2DB6" w:rsidRPr="004714F0" w:rsidRDefault="002A2DB6" w:rsidP="002A2DB6">
      <w:pPr>
        <w:pStyle w:val="Heading1"/>
        <w:rPr>
          <w:rFonts w:ascii="Cambria" w:hAnsi="Cambria" w:cs="Times New Roman"/>
          <w:sz w:val="22"/>
          <w:szCs w:val="22"/>
        </w:rPr>
      </w:pPr>
      <w:r w:rsidRPr="004714F0">
        <w:rPr>
          <w:rFonts w:ascii="Cambria" w:hAnsi="Cambria" w:cs="Times New Roman"/>
          <w:sz w:val="22"/>
          <w:szCs w:val="22"/>
        </w:rPr>
        <w:t xml:space="preserve">Assignment 03         </w:t>
      </w:r>
      <w:r w:rsidR="000242A6">
        <w:rPr>
          <w:rFonts w:ascii="Cambria" w:hAnsi="Cambria" w:cs="Times New Roman"/>
          <w:sz w:val="22"/>
          <w:szCs w:val="22"/>
        </w:rPr>
        <w:t xml:space="preserve">        </w:t>
      </w:r>
      <w:r w:rsidRPr="004714F0">
        <w:rPr>
          <w:rFonts w:ascii="Cambria" w:hAnsi="Cambria" w:cs="Times New Roman"/>
          <w:sz w:val="22"/>
          <w:szCs w:val="22"/>
        </w:rPr>
        <w:t xml:space="preserve">  Application Design: Patterns and Frameworks</w:t>
      </w:r>
      <w:r w:rsidR="000242A6">
        <w:rPr>
          <w:rFonts w:ascii="Cambria" w:hAnsi="Cambria" w:cs="Times New Roman"/>
          <w:sz w:val="22"/>
          <w:szCs w:val="22"/>
        </w:rPr>
        <w:t xml:space="preserve">           </w:t>
      </w:r>
      <w:r w:rsidRPr="004714F0">
        <w:rPr>
          <w:rFonts w:ascii="Cambria" w:hAnsi="Cambria" w:cs="Times New Roman"/>
          <w:sz w:val="22"/>
          <w:szCs w:val="22"/>
        </w:rPr>
        <w:tab/>
        <w:t xml:space="preserve">             446</w:t>
      </w:r>
      <w:r w:rsidR="004C1958">
        <w:rPr>
          <w:rFonts w:ascii="Cambria" w:hAnsi="Cambria" w:cs="Times New Roman"/>
          <w:sz w:val="22"/>
          <w:szCs w:val="22"/>
        </w:rPr>
        <w:t>42</w:t>
      </w:r>
    </w:p>
    <w:p w14:paraId="50009D43" w14:textId="77777777" w:rsidR="002A2DB6" w:rsidRPr="004714F0" w:rsidRDefault="002A2DB6" w:rsidP="002A2DB6">
      <w:pPr>
        <w:rPr>
          <w:rFonts w:ascii="Cambria" w:hAnsi="Cambria"/>
        </w:rPr>
      </w:pPr>
    </w:p>
    <w:p w14:paraId="429E0635" w14:textId="77777777" w:rsidR="008D411E" w:rsidRPr="004714F0" w:rsidRDefault="002A2DB6">
      <w:pPr>
        <w:rPr>
          <w:rFonts w:ascii="Cambria" w:hAnsi="Cambria"/>
        </w:rPr>
      </w:pPr>
      <w:r w:rsidRPr="004714F0">
        <w:rPr>
          <w:rFonts w:ascii="Cambria" w:hAnsi="Cambria"/>
        </w:rPr>
        <w:t xml:space="preserve">Answer </w:t>
      </w:r>
      <w:r w:rsidRPr="004714F0">
        <w:rPr>
          <w:rFonts w:ascii="Cambria" w:hAnsi="Cambria"/>
          <w:b/>
        </w:rPr>
        <w:t>all</w:t>
      </w:r>
      <w:r w:rsidRPr="004714F0">
        <w:rPr>
          <w:rFonts w:ascii="Cambria" w:hAnsi="Cambria"/>
        </w:rPr>
        <w:t xml:space="preserve"> the questions below. In your answer for each question explain with sample code or image whichever is preferable. </w:t>
      </w:r>
    </w:p>
    <w:p w14:paraId="4360E430"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generics?</w:t>
      </w:r>
    </w:p>
    <w:p w14:paraId="38D3CB1F" w14:textId="77777777" w:rsidR="00142DE4" w:rsidRDefault="00142DE4" w:rsidP="00142DE4">
      <w:pPr>
        <w:spacing w:after="0" w:line="240" w:lineRule="auto"/>
        <w:ind w:left="720"/>
        <w:rPr>
          <w:rFonts w:ascii="Cambria" w:eastAsia="Times New Roman" w:hAnsi="Cambria" w:cs="Calibri"/>
        </w:rPr>
      </w:pPr>
    </w:p>
    <w:p w14:paraId="15CC54B9" w14:textId="5ADE36E4" w:rsidR="00142DE4" w:rsidRPr="00142DE4" w:rsidRDefault="00142DE4" w:rsidP="00142DE4">
      <w:pPr>
        <w:spacing w:after="0" w:line="240" w:lineRule="auto"/>
        <w:ind w:left="720"/>
        <w:rPr>
          <w:rFonts w:ascii="Cambria" w:eastAsia="Times New Roman" w:hAnsi="Cambria" w:cs="Calibri"/>
        </w:rPr>
      </w:pPr>
      <w:r w:rsidRPr="00142DE4">
        <w:rPr>
          <w:rFonts w:ascii="Cambria" w:eastAsia="Times New Roman" w:hAnsi="Cambria" w:cs="Calibri"/>
        </w:rPr>
        <w:t>Generics are a feature of programming languages that let you create code that can operate on several data types without having to declare the precise type until runtime.</w:t>
      </w:r>
    </w:p>
    <w:p w14:paraId="5ADAF567" w14:textId="77777777" w:rsidR="00142DE4" w:rsidRPr="00142DE4" w:rsidRDefault="00142DE4" w:rsidP="00142DE4">
      <w:pPr>
        <w:spacing w:after="0" w:line="240" w:lineRule="auto"/>
        <w:ind w:left="720"/>
        <w:rPr>
          <w:rFonts w:ascii="Cambria" w:eastAsia="Times New Roman" w:hAnsi="Cambria" w:cs="Calibri"/>
        </w:rPr>
      </w:pPr>
    </w:p>
    <w:p w14:paraId="1D05531A" w14:textId="77777777" w:rsidR="00142DE4" w:rsidRPr="00142DE4" w:rsidRDefault="00142DE4" w:rsidP="00142DE4">
      <w:pPr>
        <w:spacing w:after="0" w:line="240" w:lineRule="auto"/>
        <w:ind w:left="720"/>
        <w:rPr>
          <w:rFonts w:ascii="Cambria" w:eastAsia="Times New Roman" w:hAnsi="Cambria" w:cs="Calibri"/>
        </w:rPr>
      </w:pPr>
      <w:r w:rsidRPr="00142DE4">
        <w:rPr>
          <w:rFonts w:ascii="Cambria" w:eastAsia="Times New Roman" w:hAnsi="Cambria" w:cs="Calibri"/>
        </w:rPr>
        <w:t>Generics can be utilized in the context of patterns and designs to produce more adaptable and reusable code. For instance, you could use generics to build a class that can house any kind of object or a sorting method that can handle any kind of data.</w:t>
      </w:r>
    </w:p>
    <w:p w14:paraId="7051C863" w14:textId="77777777" w:rsidR="00142DE4" w:rsidRPr="00142DE4" w:rsidRDefault="00142DE4" w:rsidP="00142DE4">
      <w:pPr>
        <w:spacing w:after="0" w:line="240" w:lineRule="auto"/>
        <w:ind w:left="720"/>
        <w:rPr>
          <w:rFonts w:ascii="Cambria" w:eastAsia="Times New Roman" w:hAnsi="Cambria" w:cs="Calibri"/>
        </w:rPr>
      </w:pPr>
    </w:p>
    <w:p w14:paraId="5FF0918F" w14:textId="0C8163CC" w:rsidR="00142DE4" w:rsidRDefault="00142DE4" w:rsidP="00142DE4">
      <w:pPr>
        <w:spacing w:after="0" w:line="240" w:lineRule="auto"/>
        <w:ind w:left="720"/>
        <w:rPr>
          <w:rFonts w:ascii="Cambria" w:eastAsia="Times New Roman" w:hAnsi="Cambria" w:cs="Calibri"/>
        </w:rPr>
      </w:pPr>
      <w:r w:rsidRPr="00142DE4">
        <w:rPr>
          <w:rFonts w:ascii="Cambria" w:eastAsia="Times New Roman" w:hAnsi="Cambria" w:cs="Calibri"/>
        </w:rPr>
        <w:t>Since you can reuse the same code for several sorts of data, generics help you develop more modular, maintainable programs. Additionally, by doing so, code efficiency and code duplication can be reduced.</w:t>
      </w:r>
    </w:p>
    <w:p w14:paraId="773056FB" w14:textId="77777777" w:rsidR="00142DE4" w:rsidRDefault="00142DE4" w:rsidP="00142DE4">
      <w:pPr>
        <w:spacing w:after="0" w:line="240" w:lineRule="auto"/>
        <w:ind w:left="720"/>
        <w:rPr>
          <w:rFonts w:ascii="Cambria" w:eastAsia="Times New Roman" w:hAnsi="Cambria" w:cs="Calibri"/>
        </w:rPr>
      </w:pPr>
    </w:p>
    <w:p w14:paraId="6B3619A1" w14:textId="34AB1872" w:rsidR="00142DE4" w:rsidRDefault="00142DE4" w:rsidP="00142DE4">
      <w:pPr>
        <w:spacing w:after="0" w:line="240" w:lineRule="auto"/>
        <w:ind w:left="720"/>
        <w:rPr>
          <w:rFonts w:ascii="Cambria" w:eastAsia="Times New Roman" w:hAnsi="Cambria" w:cs="Calibri"/>
        </w:rPr>
      </w:pPr>
      <w:r w:rsidRPr="00142DE4">
        <w:rPr>
          <w:rFonts w:ascii="Cambria" w:eastAsia="Times New Roman" w:hAnsi="Cambria" w:cs="Calibri"/>
        </w:rPr>
        <w:t>Here's an example of how to use generics</w:t>
      </w:r>
      <w:r>
        <w:rPr>
          <w:rFonts w:ascii="Cambria" w:eastAsia="Times New Roman" w:hAnsi="Cambria" w:cs="Calibri"/>
        </w:rPr>
        <w:t>:</w:t>
      </w:r>
    </w:p>
    <w:p w14:paraId="777499E3" w14:textId="77777777" w:rsidR="00142DE4" w:rsidRDefault="00142DE4" w:rsidP="00142DE4">
      <w:pPr>
        <w:spacing w:after="0" w:line="240" w:lineRule="auto"/>
        <w:ind w:left="720"/>
        <w:rPr>
          <w:rFonts w:ascii="Cambria" w:eastAsia="Times New Roman" w:hAnsi="Cambria" w:cs="Calibri"/>
        </w:rPr>
      </w:pPr>
    </w:p>
    <w:p w14:paraId="796008CD" w14:textId="2B6D0241" w:rsidR="00142DE4" w:rsidRDefault="00E8562A" w:rsidP="00142DE4">
      <w:pPr>
        <w:spacing w:after="0" w:line="240" w:lineRule="auto"/>
        <w:ind w:left="720"/>
        <w:rPr>
          <w:rFonts w:ascii="Cambria" w:eastAsia="Times New Roman" w:hAnsi="Cambria" w:cs="Calibri"/>
        </w:rPr>
      </w:pPr>
      <w:r>
        <w:rPr>
          <w:noProof/>
        </w:rPr>
        <w:drawing>
          <wp:inline distT="0" distB="0" distL="0" distR="0" wp14:anchorId="0FFC3150" wp14:editId="7C45C378">
            <wp:extent cx="5943600" cy="2489200"/>
            <wp:effectExtent l="0" t="0" r="0" b="635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5"/>
                    <a:stretch>
                      <a:fillRect/>
                    </a:stretch>
                  </pic:blipFill>
                  <pic:spPr>
                    <a:xfrm>
                      <a:off x="0" y="0"/>
                      <a:ext cx="5943600" cy="2489200"/>
                    </a:xfrm>
                    <a:prstGeom prst="rect">
                      <a:avLst/>
                    </a:prstGeom>
                  </pic:spPr>
                </pic:pic>
              </a:graphicData>
            </a:graphic>
          </wp:inline>
        </w:drawing>
      </w:r>
    </w:p>
    <w:p w14:paraId="46A8562F" w14:textId="77777777" w:rsidR="001D273D" w:rsidRDefault="001D273D" w:rsidP="001D273D">
      <w:pPr>
        <w:spacing w:after="0" w:line="240" w:lineRule="auto"/>
        <w:ind w:left="720"/>
        <w:rPr>
          <w:rFonts w:ascii="Cambria" w:eastAsia="Times New Roman" w:hAnsi="Cambria" w:cs="Calibri"/>
        </w:rPr>
      </w:pPr>
    </w:p>
    <w:p w14:paraId="14E638C6" w14:textId="719D9D4C" w:rsidR="00142DE4" w:rsidRDefault="001D273D" w:rsidP="001D273D">
      <w:pPr>
        <w:spacing w:after="0" w:line="240" w:lineRule="auto"/>
        <w:ind w:left="720"/>
        <w:rPr>
          <w:rFonts w:ascii="Cambria" w:eastAsia="Times New Roman" w:hAnsi="Cambria" w:cs="Calibri"/>
        </w:rPr>
      </w:pPr>
      <w:r>
        <w:rPr>
          <w:rFonts w:ascii="Cambria" w:eastAsia="Times New Roman" w:hAnsi="Cambria" w:cs="Calibri"/>
        </w:rPr>
        <w:t>Driver</w:t>
      </w:r>
      <w:r w:rsidR="00142DE4">
        <w:rPr>
          <w:rFonts w:ascii="Cambria" w:eastAsia="Times New Roman" w:hAnsi="Cambria" w:cs="Calibri"/>
        </w:rPr>
        <w:t xml:space="preserve"> class:</w:t>
      </w:r>
    </w:p>
    <w:p w14:paraId="0649C67D" w14:textId="68706082" w:rsidR="00142DE4" w:rsidRDefault="00E8562A" w:rsidP="00142DE4">
      <w:pPr>
        <w:spacing w:after="0" w:line="240" w:lineRule="auto"/>
        <w:ind w:left="720"/>
        <w:rPr>
          <w:rFonts w:ascii="Cambria" w:eastAsia="Times New Roman" w:hAnsi="Cambria" w:cs="Calibri"/>
        </w:rPr>
      </w:pPr>
      <w:r>
        <w:rPr>
          <w:noProof/>
        </w:rPr>
        <w:lastRenderedPageBreak/>
        <w:drawing>
          <wp:inline distT="0" distB="0" distL="0" distR="0" wp14:anchorId="3A333DC2" wp14:editId="55F04F44">
            <wp:extent cx="5943600" cy="249999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6"/>
                    <a:stretch>
                      <a:fillRect/>
                    </a:stretch>
                  </pic:blipFill>
                  <pic:spPr>
                    <a:xfrm>
                      <a:off x="0" y="0"/>
                      <a:ext cx="5943600" cy="2499995"/>
                    </a:xfrm>
                    <a:prstGeom prst="rect">
                      <a:avLst/>
                    </a:prstGeom>
                  </pic:spPr>
                </pic:pic>
              </a:graphicData>
            </a:graphic>
          </wp:inline>
        </w:drawing>
      </w:r>
    </w:p>
    <w:p w14:paraId="76C97973" w14:textId="77777777" w:rsidR="00142DE4" w:rsidRPr="004714F0" w:rsidRDefault="00142DE4" w:rsidP="00142DE4">
      <w:pPr>
        <w:spacing w:after="0" w:line="240" w:lineRule="auto"/>
        <w:ind w:left="720"/>
        <w:rPr>
          <w:rFonts w:ascii="Cambria" w:eastAsia="Times New Roman" w:hAnsi="Cambria" w:cs="Calibri"/>
        </w:rPr>
      </w:pPr>
    </w:p>
    <w:p w14:paraId="771EE37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Can we change the scope of the overridden method in the subclass for private, public, default and protected? Explain how </w:t>
      </w:r>
      <w:proofErr w:type="gramStart"/>
      <w:r w:rsidRPr="004714F0">
        <w:rPr>
          <w:rFonts w:ascii="Cambria" w:eastAsia="Times New Roman" w:hAnsi="Cambria" w:cs="Calibri"/>
        </w:rPr>
        <w:t>can it</w:t>
      </w:r>
      <w:proofErr w:type="gramEnd"/>
      <w:r w:rsidRPr="004714F0">
        <w:rPr>
          <w:rFonts w:ascii="Cambria" w:eastAsia="Times New Roman" w:hAnsi="Cambria" w:cs="Calibri"/>
        </w:rPr>
        <w:t xml:space="preserve"> be changed for each scope?</w:t>
      </w:r>
    </w:p>
    <w:p w14:paraId="0719C4A5" w14:textId="77777777" w:rsidR="00376258" w:rsidRDefault="00376258" w:rsidP="00376258">
      <w:pPr>
        <w:spacing w:after="0" w:line="240" w:lineRule="auto"/>
        <w:ind w:left="720"/>
        <w:rPr>
          <w:rFonts w:ascii="Cambria" w:eastAsia="Times New Roman" w:hAnsi="Cambria" w:cs="Calibri"/>
        </w:rPr>
      </w:pPr>
    </w:p>
    <w:p w14:paraId="51BD51E4" w14:textId="77DA2712" w:rsidR="00376258" w:rsidRDefault="00376258" w:rsidP="00376258">
      <w:pPr>
        <w:spacing w:after="0" w:line="240" w:lineRule="auto"/>
        <w:ind w:left="720"/>
        <w:rPr>
          <w:rFonts w:ascii="Cambria" w:eastAsia="Times New Roman" w:hAnsi="Cambria" w:cs="Calibri"/>
        </w:rPr>
      </w:pPr>
      <w:r w:rsidRPr="00376258">
        <w:rPr>
          <w:rFonts w:ascii="Cambria" w:eastAsia="Times New Roman" w:hAnsi="Cambria" w:cs="Calibri"/>
        </w:rPr>
        <w:t>A method can be overridden in a subclass in Java, but the overridden method's scope cannot be altered. The superclass method's scope must match or be wider than the scope of the overridden method in the subclass.</w:t>
      </w:r>
    </w:p>
    <w:p w14:paraId="56DD0373" w14:textId="77777777" w:rsidR="00376258" w:rsidRDefault="00376258" w:rsidP="00376258">
      <w:pPr>
        <w:spacing w:after="0" w:line="240" w:lineRule="auto"/>
        <w:ind w:left="720"/>
        <w:rPr>
          <w:rFonts w:ascii="Cambria" w:eastAsia="Times New Roman" w:hAnsi="Cambria" w:cs="Calibri"/>
        </w:rPr>
      </w:pPr>
    </w:p>
    <w:p w14:paraId="49A007AF" w14:textId="66FB6EF8" w:rsidR="00376258" w:rsidRDefault="00376258" w:rsidP="00376258">
      <w:pPr>
        <w:spacing w:after="0" w:line="240" w:lineRule="auto"/>
        <w:ind w:left="720"/>
        <w:rPr>
          <w:rFonts w:ascii="Cambria" w:eastAsia="Times New Roman" w:hAnsi="Cambria" w:cs="Calibri"/>
        </w:rPr>
      </w:pPr>
      <w:r w:rsidRPr="00376258">
        <w:rPr>
          <w:rFonts w:ascii="Cambria" w:eastAsia="Times New Roman" w:hAnsi="Cambria" w:cs="Calibri"/>
        </w:rPr>
        <w:t>Here is a list of Java's accessibility levels:</w:t>
      </w:r>
    </w:p>
    <w:p w14:paraId="7B656C8D" w14:textId="6A6F2086" w:rsidR="00722B67" w:rsidRDefault="00722B67" w:rsidP="00376258">
      <w:pPr>
        <w:spacing w:after="0" w:line="240" w:lineRule="auto"/>
        <w:ind w:left="720"/>
        <w:rPr>
          <w:rFonts w:ascii="Cambria" w:eastAsia="Times New Roman" w:hAnsi="Cambria" w:cs="Calibri"/>
        </w:rPr>
      </w:pPr>
      <w:r>
        <w:rPr>
          <w:rFonts w:ascii="Cambria" w:eastAsia="Times New Roman" w:hAnsi="Cambria" w:cs="Calibri"/>
        </w:rPr>
        <w:t xml:space="preserve">private: </w:t>
      </w:r>
      <w:r w:rsidRPr="00722B67">
        <w:rPr>
          <w:rFonts w:ascii="Cambria" w:eastAsia="Times New Roman" w:hAnsi="Cambria" w:cs="Calibri"/>
        </w:rPr>
        <w:t xml:space="preserve">Only accessible within the class in which it is </w:t>
      </w:r>
      <w:proofErr w:type="gramStart"/>
      <w:r w:rsidRPr="00722B67">
        <w:rPr>
          <w:rFonts w:ascii="Cambria" w:eastAsia="Times New Roman" w:hAnsi="Cambria" w:cs="Calibri"/>
        </w:rPr>
        <w:t>defined</w:t>
      </w:r>
      <w:proofErr w:type="gramEnd"/>
    </w:p>
    <w:p w14:paraId="43FBAF52" w14:textId="4D5213A5" w:rsidR="00722B67" w:rsidRDefault="00722B67" w:rsidP="00376258">
      <w:pPr>
        <w:spacing w:after="0" w:line="240" w:lineRule="auto"/>
        <w:ind w:left="720"/>
        <w:rPr>
          <w:rFonts w:ascii="Cambria" w:eastAsia="Times New Roman" w:hAnsi="Cambria" w:cs="Calibri"/>
        </w:rPr>
      </w:pPr>
      <w:r>
        <w:rPr>
          <w:rFonts w:ascii="Cambria" w:eastAsia="Times New Roman" w:hAnsi="Cambria" w:cs="Calibri"/>
        </w:rPr>
        <w:t xml:space="preserve">default or package-private: </w:t>
      </w:r>
      <w:r w:rsidRPr="00722B67">
        <w:rPr>
          <w:rFonts w:ascii="Cambria" w:eastAsia="Times New Roman" w:hAnsi="Cambria" w:cs="Calibri"/>
        </w:rPr>
        <w:t>Accessible within the same package</w:t>
      </w:r>
    </w:p>
    <w:p w14:paraId="093198C4" w14:textId="42056E87" w:rsidR="00722B67" w:rsidRDefault="00722B67" w:rsidP="00376258">
      <w:pPr>
        <w:spacing w:after="0" w:line="240" w:lineRule="auto"/>
        <w:ind w:left="720"/>
        <w:rPr>
          <w:rFonts w:ascii="Cambria" w:eastAsia="Times New Roman" w:hAnsi="Cambria" w:cs="Calibri"/>
        </w:rPr>
      </w:pPr>
      <w:r>
        <w:rPr>
          <w:rFonts w:ascii="Cambria" w:eastAsia="Times New Roman" w:hAnsi="Cambria" w:cs="Calibri"/>
        </w:rPr>
        <w:t>protected: A</w:t>
      </w:r>
      <w:r w:rsidRPr="00722B67">
        <w:rPr>
          <w:rFonts w:ascii="Cambria" w:eastAsia="Times New Roman" w:hAnsi="Cambria" w:cs="Calibri"/>
        </w:rPr>
        <w:t xml:space="preserve">ccessible both by subclasses inside and outside of the same </w:t>
      </w:r>
      <w:proofErr w:type="gramStart"/>
      <w:r w:rsidRPr="00722B67">
        <w:rPr>
          <w:rFonts w:ascii="Cambria" w:eastAsia="Times New Roman" w:hAnsi="Cambria" w:cs="Calibri"/>
        </w:rPr>
        <w:t>package</w:t>
      </w:r>
      <w:proofErr w:type="gramEnd"/>
    </w:p>
    <w:p w14:paraId="4BA6DAA0" w14:textId="01996E65" w:rsidR="00722B67" w:rsidRDefault="00722B67" w:rsidP="00376258">
      <w:pPr>
        <w:spacing w:after="0" w:line="240" w:lineRule="auto"/>
        <w:ind w:left="720"/>
        <w:rPr>
          <w:rFonts w:ascii="Cambria" w:eastAsia="Times New Roman" w:hAnsi="Cambria" w:cs="Calibri"/>
        </w:rPr>
      </w:pPr>
      <w:r>
        <w:rPr>
          <w:rFonts w:ascii="Cambria" w:eastAsia="Times New Roman" w:hAnsi="Cambria" w:cs="Calibri"/>
        </w:rPr>
        <w:t xml:space="preserve">public: </w:t>
      </w:r>
      <w:r w:rsidRPr="00722B67">
        <w:rPr>
          <w:rFonts w:ascii="Cambria" w:eastAsia="Times New Roman" w:hAnsi="Cambria" w:cs="Calibri"/>
        </w:rPr>
        <w:t>Accessible from anywhere in the program</w:t>
      </w:r>
    </w:p>
    <w:p w14:paraId="2E486ED1" w14:textId="77777777" w:rsidR="00722B67" w:rsidRDefault="00722B67" w:rsidP="00376258">
      <w:pPr>
        <w:spacing w:after="0" w:line="240" w:lineRule="auto"/>
        <w:ind w:left="720"/>
        <w:rPr>
          <w:rFonts w:ascii="Cambria" w:eastAsia="Times New Roman" w:hAnsi="Cambria" w:cs="Calibri"/>
        </w:rPr>
      </w:pPr>
    </w:p>
    <w:p w14:paraId="65F4E431" w14:textId="3D7464BC" w:rsidR="00722B67" w:rsidRDefault="00722B67" w:rsidP="00376258">
      <w:pPr>
        <w:spacing w:after="0" w:line="240" w:lineRule="auto"/>
        <w:ind w:left="720"/>
        <w:rPr>
          <w:rFonts w:ascii="Cambria" w:eastAsia="Times New Roman" w:hAnsi="Cambria" w:cs="Calibri"/>
        </w:rPr>
      </w:pPr>
      <w:r w:rsidRPr="00722B67">
        <w:rPr>
          <w:rFonts w:ascii="Cambria" w:eastAsia="Times New Roman" w:hAnsi="Cambria" w:cs="Calibri"/>
        </w:rPr>
        <w:t>A method's behavior can be altered but its level of accessibility cannot be altered when it is overridden in a subclass. As an example, consider the following:</w:t>
      </w:r>
    </w:p>
    <w:p w14:paraId="5B5E5383" w14:textId="77777777" w:rsidR="00722B67" w:rsidRDefault="00722B67" w:rsidP="00376258">
      <w:pPr>
        <w:spacing w:after="0" w:line="240" w:lineRule="auto"/>
        <w:ind w:left="720"/>
        <w:rPr>
          <w:rFonts w:ascii="Cambria" w:eastAsia="Times New Roman" w:hAnsi="Cambria" w:cs="Calibri"/>
        </w:rPr>
      </w:pPr>
    </w:p>
    <w:p w14:paraId="55206A2F" w14:textId="59E7F77A" w:rsidR="00722B67" w:rsidRDefault="00E8562A" w:rsidP="00722B67">
      <w:pPr>
        <w:spacing w:after="0" w:line="240" w:lineRule="auto"/>
        <w:ind w:left="720"/>
        <w:rPr>
          <w:rFonts w:ascii="Cambria" w:eastAsia="Times New Roman" w:hAnsi="Cambria" w:cs="Calibri"/>
        </w:rPr>
      </w:pPr>
      <w:r>
        <w:rPr>
          <w:noProof/>
        </w:rPr>
        <w:drawing>
          <wp:inline distT="0" distB="0" distL="0" distR="0" wp14:anchorId="330DD79E" wp14:editId="10A69931">
            <wp:extent cx="5943600" cy="25031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7"/>
                    <a:stretch>
                      <a:fillRect/>
                    </a:stretch>
                  </pic:blipFill>
                  <pic:spPr>
                    <a:xfrm>
                      <a:off x="0" y="0"/>
                      <a:ext cx="5943600" cy="2503170"/>
                    </a:xfrm>
                    <a:prstGeom prst="rect">
                      <a:avLst/>
                    </a:prstGeom>
                  </pic:spPr>
                </pic:pic>
              </a:graphicData>
            </a:graphic>
          </wp:inline>
        </w:drawing>
      </w:r>
    </w:p>
    <w:p w14:paraId="3D69ACA9" w14:textId="77777777" w:rsidR="00E8562A" w:rsidRDefault="00E8562A" w:rsidP="00722B67">
      <w:pPr>
        <w:spacing w:after="0" w:line="240" w:lineRule="auto"/>
        <w:ind w:left="720"/>
        <w:rPr>
          <w:rFonts w:ascii="Cambria" w:eastAsia="Times New Roman" w:hAnsi="Cambria" w:cs="Calibri"/>
        </w:rPr>
      </w:pPr>
    </w:p>
    <w:p w14:paraId="47BBFF9D" w14:textId="4115C318" w:rsidR="00E8562A" w:rsidRPr="00722B67" w:rsidRDefault="00E8562A" w:rsidP="00722B67">
      <w:pPr>
        <w:spacing w:after="0" w:line="240" w:lineRule="auto"/>
        <w:ind w:left="720"/>
        <w:rPr>
          <w:rFonts w:ascii="Cambria" w:eastAsia="Times New Roman" w:hAnsi="Cambria" w:cs="Calibri"/>
        </w:rPr>
      </w:pPr>
      <w:r>
        <w:rPr>
          <w:noProof/>
        </w:rPr>
        <w:lastRenderedPageBreak/>
        <w:drawing>
          <wp:inline distT="0" distB="0" distL="0" distR="0" wp14:anchorId="7AEA553E" wp14:editId="1563CE65">
            <wp:extent cx="5943600" cy="333756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8"/>
                    <a:stretch>
                      <a:fillRect/>
                    </a:stretch>
                  </pic:blipFill>
                  <pic:spPr>
                    <a:xfrm>
                      <a:off x="0" y="0"/>
                      <a:ext cx="5943600" cy="3337560"/>
                    </a:xfrm>
                    <a:prstGeom prst="rect">
                      <a:avLst/>
                    </a:prstGeom>
                  </pic:spPr>
                </pic:pic>
              </a:graphicData>
            </a:graphic>
          </wp:inline>
        </w:drawing>
      </w:r>
    </w:p>
    <w:p w14:paraId="52BA0C20" w14:textId="77777777" w:rsidR="00B94263" w:rsidRDefault="00B94263" w:rsidP="00722B67">
      <w:pPr>
        <w:spacing w:after="0" w:line="240" w:lineRule="auto"/>
        <w:ind w:left="720"/>
        <w:rPr>
          <w:rFonts w:ascii="Cambria" w:eastAsia="Times New Roman" w:hAnsi="Cambria" w:cs="Calibri"/>
        </w:rPr>
      </w:pPr>
    </w:p>
    <w:p w14:paraId="2836D1DE" w14:textId="77777777" w:rsidR="00F03CBE" w:rsidRDefault="00F03CBE" w:rsidP="00E8562A">
      <w:pPr>
        <w:spacing w:after="0" w:line="240" w:lineRule="auto"/>
        <w:rPr>
          <w:rFonts w:ascii="Cambria" w:eastAsia="Times New Roman" w:hAnsi="Cambria" w:cs="Calibri"/>
        </w:rPr>
      </w:pPr>
    </w:p>
    <w:p w14:paraId="79F24275" w14:textId="77777777" w:rsid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t xml:space="preserve">In this example, we have a </w:t>
      </w:r>
      <w:proofErr w:type="spellStart"/>
      <w:r w:rsidRPr="00B94263">
        <w:rPr>
          <w:rFonts w:ascii="Cambria" w:eastAsia="Times New Roman" w:hAnsi="Cambria" w:cs="Calibri"/>
        </w:rPr>
        <w:t>SuperClass</w:t>
      </w:r>
      <w:proofErr w:type="spellEnd"/>
      <w:r w:rsidRPr="00B94263">
        <w:rPr>
          <w:rFonts w:ascii="Cambria" w:eastAsia="Times New Roman" w:hAnsi="Cambria" w:cs="Calibri"/>
        </w:rPr>
        <w:t xml:space="preserve"> with methods of different accessibility levels, and a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that extends </w:t>
      </w:r>
      <w:proofErr w:type="spellStart"/>
      <w:r w:rsidRPr="00B94263">
        <w:rPr>
          <w:rFonts w:ascii="Cambria" w:eastAsia="Times New Roman" w:hAnsi="Cambria" w:cs="Calibri"/>
        </w:rPr>
        <w:t>SuperClass</w:t>
      </w:r>
      <w:proofErr w:type="spellEnd"/>
      <w:r w:rsidRPr="00B94263">
        <w:rPr>
          <w:rFonts w:ascii="Cambria" w:eastAsia="Times New Roman" w:hAnsi="Cambria" w:cs="Calibri"/>
        </w:rPr>
        <w:t xml:space="preserve"> and overrides some of its methods.</w:t>
      </w:r>
    </w:p>
    <w:p w14:paraId="39A81D58" w14:textId="77777777" w:rsidR="00B94263" w:rsidRPr="00B94263" w:rsidRDefault="00B94263" w:rsidP="00B94263">
      <w:pPr>
        <w:spacing w:after="0" w:line="240" w:lineRule="auto"/>
        <w:ind w:left="720"/>
        <w:rPr>
          <w:rFonts w:ascii="Cambria" w:eastAsia="Times New Roman" w:hAnsi="Cambria" w:cs="Calibri"/>
        </w:rPr>
      </w:pPr>
    </w:p>
    <w:p w14:paraId="5DEC74C5" w14:textId="77777777" w:rsidR="00B94263" w:rsidRPr="00B94263" w:rsidRDefault="00B94263" w:rsidP="00B94263">
      <w:pPr>
        <w:spacing w:after="0" w:line="240" w:lineRule="auto"/>
        <w:ind w:left="720"/>
        <w:rPr>
          <w:rFonts w:ascii="Cambria" w:eastAsia="Times New Roman" w:hAnsi="Cambria" w:cs="Calibri"/>
        </w:rPr>
      </w:pPr>
      <w:proofErr w:type="spellStart"/>
      <w:proofErr w:type="gramStart"/>
      <w:r w:rsidRPr="00B94263">
        <w:rPr>
          <w:rFonts w:ascii="Cambria" w:eastAsia="Times New Roman" w:hAnsi="Cambria" w:cs="Calibri"/>
        </w:rPr>
        <w:t>publicMethod</w:t>
      </w:r>
      <w:proofErr w:type="spellEnd"/>
      <w:r w:rsidRPr="00B94263">
        <w:rPr>
          <w:rFonts w:ascii="Cambria" w:eastAsia="Times New Roman" w:hAnsi="Cambria" w:cs="Calibri"/>
        </w:rPr>
        <w:t>(</w:t>
      </w:r>
      <w:proofErr w:type="gramEnd"/>
      <w:r w:rsidRPr="00B94263">
        <w:rPr>
          <w:rFonts w:ascii="Cambria" w:eastAsia="Times New Roman" w:hAnsi="Cambria" w:cs="Calibri"/>
        </w:rPr>
        <w:t xml:space="preserve">): We override this method in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and change its behavior, but we cannot change its accessibility level, which remains public.</w:t>
      </w:r>
    </w:p>
    <w:p w14:paraId="5348838E" w14:textId="77777777" w:rsidR="00B94263" w:rsidRPr="00B94263" w:rsidRDefault="00B94263" w:rsidP="00B94263">
      <w:pPr>
        <w:spacing w:after="0" w:line="240" w:lineRule="auto"/>
        <w:ind w:left="720"/>
        <w:rPr>
          <w:rFonts w:ascii="Cambria" w:eastAsia="Times New Roman" w:hAnsi="Cambria" w:cs="Calibri"/>
        </w:rPr>
      </w:pPr>
      <w:proofErr w:type="spellStart"/>
      <w:proofErr w:type="gramStart"/>
      <w:r w:rsidRPr="00B94263">
        <w:rPr>
          <w:rFonts w:ascii="Cambria" w:eastAsia="Times New Roman" w:hAnsi="Cambria" w:cs="Calibri"/>
        </w:rPr>
        <w:t>protectedMethod</w:t>
      </w:r>
      <w:proofErr w:type="spellEnd"/>
      <w:r w:rsidRPr="00B94263">
        <w:rPr>
          <w:rFonts w:ascii="Cambria" w:eastAsia="Times New Roman" w:hAnsi="Cambria" w:cs="Calibri"/>
        </w:rPr>
        <w:t>(</w:t>
      </w:r>
      <w:proofErr w:type="gramEnd"/>
      <w:r w:rsidRPr="00B94263">
        <w:rPr>
          <w:rFonts w:ascii="Cambria" w:eastAsia="Times New Roman" w:hAnsi="Cambria" w:cs="Calibri"/>
        </w:rPr>
        <w:t xml:space="preserve">): We override this method in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and change its behavior, but we cannot make it less accessible. The scope remains protected.</w:t>
      </w:r>
    </w:p>
    <w:p w14:paraId="1FEBBE32" w14:textId="77777777" w:rsidR="00B94263" w:rsidRPr="00B94263" w:rsidRDefault="00B94263" w:rsidP="00B94263">
      <w:pPr>
        <w:spacing w:after="0" w:line="240" w:lineRule="auto"/>
        <w:ind w:left="720"/>
        <w:rPr>
          <w:rFonts w:ascii="Cambria" w:eastAsia="Times New Roman" w:hAnsi="Cambria" w:cs="Calibri"/>
        </w:rPr>
      </w:pPr>
      <w:proofErr w:type="spellStart"/>
      <w:proofErr w:type="gramStart"/>
      <w:r w:rsidRPr="00B94263">
        <w:rPr>
          <w:rFonts w:ascii="Cambria" w:eastAsia="Times New Roman" w:hAnsi="Cambria" w:cs="Calibri"/>
        </w:rPr>
        <w:t>defaultMethod</w:t>
      </w:r>
      <w:proofErr w:type="spellEnd"/>
      <w:r w:rsidRPr="00B94263">
        <w:rPr>
          <w:rFonts w:ascii="Cambria" w:eastAsia="Times New Roman" w:hAnsi="Cambria" w:cs="Calibri"/>
        </w:rPr>
        <w:t>(</w:t>
      </w:r>
      <w:proofErr w:type="gramEnd"/>
      <w:r w:rsidRPr="00B94263">
        <w:rPr>
          <w:rFonts w:ascii="Cambria" w:eastAsia="Times New Roman" w:hAnsi="Cambria" w:cs="Calibri"/>
        </w:rPr>
        <w:t xml:space="preserve">): We override this method in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and change its behavior, but we cannot make it more or less accessible. The scope remains default.</w:t>
      </w:r>
    </w:p>
    <w:p w14:paraId="535693FF" w14:textId="31EC5550" w:rsidR="00B94263" w:rsidRPr="00376258" w:rsidRDefault="00B94263" w:rsidP="00B94263">
      <w:pPr>
        <w:spacing w:after="0" w:line="240" w:lineRule="auto"/>
        <w:ind w:left="720"/>
        <w:rPr>
          <w:rFonts w:ascii="Cambria" w:eastAsia="Times New Roman" w:hAnsi="Cambria" w:cs="Calibri"/>
        </w:rPr>
      </w:pPr>
      <w:proofErr w:type="spellStart"/>
      <w:proofErr w:type="gramStart"/>
      <w:r w:rsidRPr="00B94263">
        <w:rPr>
          <w:rFonts w:ascii="Cambria" w:eastAsia="Times New Roman" w:hAnsi="Cambria" w:cs="Calibri"/>
        </w:rPr>
        <w:t>privateMethod</w:t>
      </w:r>
      <w:proofErr w:type="spellEnd"/>
      <w:r w:rsidRPr="00B94263">
        <w:rPr>
          <w:rFonts w:ascii="Cambria" w:eastAsia="Times New Roman" w:hAnsi="Cambria" w:cs="Calibri"/>
        </w:rPr>
        <w:t>(</w:t>
      </w:r>
      <w:proofErr w:type="gramEnd"/>
      <w:r w:rsidRPr="00B94263">
        <w:rPr>
          <w:rFonts w:ascii="Cambria" w:eastAsia="Times New Roman" w:hAnsi="Cambria" w:cs="Calibri"/>
        </w:rPr>
        <w:t xml:space="preserve">): We cannot override this method in </w:t>
      </w:r>
      <w:proofErr w:type="spellStart"/>
      <w:r w:rsidRPr="00B94263">
        <w:rPr>
          <w:rFonts w:ascii="Cambria" w:eastAsia="Times New Roman" w:hAnsi="Cambria" w:cs="Calibri"/>
        </w:rPr>
        <w:t>SubClass</w:t>
      </w:r>
      <w:proofErr w:type="spellEnd"/>
      <w:r w:rsidRPr="00B94263">
        <w:rPr>
          <w:rFonts w:ascii="Cambria" w:eastAsia="Times New Roman" w:hAnsi="Cambria" w:cs="Calibri"/>
        </w:rPr>
        <w:t xml:space="preserve"> because it is private in </w:t>
      </w:r>
      <w:proofErr w:type="spellStart"/>
      <w:r w:rsidRPr="00B94263">
        <w:rPr>
          <w:rFonts w:ascii="Cambria" w:eastAsia="Times New Roman" w:hAnsi="Cambria" w:cs="Calibri"/>
        </w:rPr>
        <w:t>SuperClass</w:t>
      </w:r>
      <w:proofErr w:type="spellEnd"/>
      <w:r w:rsidRPr="00B94263">
        <w:rPr>
          <w:rFonts w:ascii="Cambria" w:eastAsia="Times New Roman" w:hAnsi="Cambria" w:cs="Calibri"/>
        </w:rPr>
        <w:t xml:space="preserve"> and not accessible from </w:t>
      </w:r>
      <w:proofErr w:type="spellStart"/>
      <w:r w:rsidRPr="00B94263">
        <w:rPr>
          <w:rFonts w:ascii="Cambria" w:eastAsia="Times New Roman" w:hAnsi="Cambria" w:cs="Calibri"/>
        </w:rPr>
        <w:t>SubClass</w:t>
      </w:r>
      <w:proofErr w:type="spellEnd"/>
      <w:r w:rsidRPr="00B94263">
        <w:rPr>
          <w:rFonts w:ascii="Cambria" w:eastAsia="Times New Roman" w:hAnsi="Cambria" w:cs="Calibri"/>
        </w:rPr>
        <w:t>.</w:t>
      </w:r>
    </w:p>
    <w:p w14:paraId="35FC2ADE" w14:textId="77777777" w:rsidR="00376258" w:rsidRDefault="00376258" w:rsidP="00376258">
      <w:pPr>
        <w:spacing w:after="0" w:line="240" w:lineRule="auto"/>
        <w:ind w:left="720"/>
        <w:rPr>
          <w:rFonts w:ascii="Cambria" w:eastAsia="Times New Roman" w:hAnsi="Cambria" w:cs="Calibri"/>
        </w:rPr>
      </w:pPr>
    </w:p>
    <w:p w14:paraId="53DDDDB6" w14:textId="0B73A3A0" w:rsidR="00B94263" w:rsidRDefault="00B94263" w:rsidP="00376258">
      <w:pPr>
        <w:spacing w:after="0" w:line="240" w:lineRule="auto"/>
        <w:ind w:left="720"/>
        <w:rPr>
          <w:rFonts w:ascii="Cambria" w:eastAsia="Times New Roman" w:hAnsi="Cambria" w:cs="Calibri"/>
        </w:rPr>
      </w:pPr>
      <w:r w:rsidRPr="00B94263">
        <w:rPr>
          <w:rFonts w:ascii="Cambria" w:eastAsia="Times New Roman" w:hAnsi="Cambria" w:cs="Calibri"/>
        </w:rPr>
        <w:t>In conclusion, you can alter the behavior of methods in a subclass by overriding them, but you cannot alter their level of accessibility. The superclass method's scope must be equal to or wider than the scope of the overridden method in the subclass.</w:t>
      </w:r>
    </w:p>
    <w:p w14:paraId="64E4A6FE" w14:textId="77777777" w:rsidR="00B94263" w:rsidRPr="004714F0" w:rsidRDefault="00B94263" w:rsidP="00376258">
      <w:pPr>
        <w:spacing w:after="0" w:line="240" w:lineRule="auto"/>
        <w:ind w:left="720"/>
        <w:rPr>
          <w:rFonts w:ascii="Cambria" w:eastAsia="Times New Roman" w:hAnsi="Cambria" w:cs="Calibri"/>
        </w:rPr>
      </w:pPr>
    </w:p>
    <w:p w14:paraId="7709713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is the covariant return type? </w:t>
      </w:r>
    </w:p>
    <w:p w14:paraId="4ACA3B97" w14:textId="77777777" w:rsid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t>A feature of Java 5 called covariant return type enables a subclass method to return a more specific type than the method it overrides in the superclass. It is a means to increase the level of specificity in the method return type without affecting the subclass-superclass hierarchy or the restrictions on method overriding.</w:t>
      </w:r>
    </w:p>
    <w:p w14:paraId="49AE7E9B" w14:textId="77777777" w:rsidR="00B94263" w:rsidRDefault="00B94263" w:rsidP="00B94263">
      <w:pPr>
        <w:spacing w:after="0" w:line="240" w:lineRule="auto"/>
        <w:ind w:left="720"/>
        <w:rPr>
          <w:rFonts w:ascii="Cambria" w:eastAsia="Times New Roman" w:hAnsi="Cambria" w:cs="Calibri"/>
        </w:rPr>
      </w:pPr>
    </w:p>
    <w:p w14:paraId="78BCB1DC" w14:textId="02734836" w:rsidR="00B94263" w:rsidRDefault="00B94263" w:rsidP="005B7A92">
      <w:pPr>
        <w:spacing w:after="0" w:line="240" w:lineRule="auto"/>
        <w:ind w:left="720"/>
        <w:rPr>
          <w:rFonts w:ascii="Cambria" w:eastAsia="Times New Roman" w:hAnsi="Cambria" w:cs="Calibri"/>
        </w:rPr>
      </w:pPr>
      <w:r w:rsidRPr="00B94263">
        <w:rPr>
          <w:rFonts w:ascii="Cambria" w:eastAsia="Times New Roman" w:hAnsi="Cambria" w:cs="Calibri"/>
        </w:rPr>
        <w:t>Here is an example of how a covariant return type works:</w:t>
      </w:r>
    </w:p>
    <w:p w14:paraId="45F34DD8" w14:textId="3EFADE56" w:rsidR="005B7A92" w:rsidRDefault="005B7A92" w:rsidP="005B7A92">
      <w:pPr>
        <w:spacing w:after="0" w:line="240" w:lineRule="auto"/>
        <w:ind w:left="720"/>
        <w:rPr>
          <w:rFonts w:ascii="Cambria" w:eastAsia="Times New Roman" w:hAnsi="Cambria" w:cs="Calibri"/>
        </w:rPr>
      </w:pPr>
      <w:r>
        <w:rPr>
          <w:noProof/>
        </w:rPr>
        <w:lastRenderedPageBreak/>
        <w:drawing>
          <wp:inline distT="0" distB="0" distL="0" distR="0" wp14:anchorId="393071D8" wp14:editId="2AD64BA5">
            <wp:extent cx="5943600" cy="2055495"/>
            <wp:effectExtent l="0" t="0" r="0" b="190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9"/>
                    <a:stretch>
                      <a:fillRect/>
                    </a:stretch>
                  </pic:blipFill>
                  <pic:spPr>
                    <a:xfrm>
                      <a:off x="0" y="0"/>
                      <a:ext cx="5943600" cy="2055495"/>
                    </a:xfrm>
                    <a:prstGeom prst="rect">
                      <a:avLst/>
                    </a:prstGeom>
                  </pic:spPr>
                </pic:pic>
              </a:graphicData>
            </a:graphic>
          </wp:inline>
        </w:drawing>
      </w:r>
    </w:p>
    <w:p w14:paraId="56408B7A" w14:textId="208A1E0D" w:rsidR="005B7A92" w:rsidRDefault="005B7A92" w:rsidP="005B7A92">
      <w:pPr>
        <w:spacing w:after="0" w:line="240" w:lineRule="auto"/>
        <w:ind w:left="720"/>
        <w:rPr>
          <w:rFonts w:ascii="Cambria" w:eastAsia="Times New Roman" w:hAnsi="Cambria" w:cs="Calibri"/>
        </w:rPr>
      </w:pPr>
      <w:r>
        <w:rPr>
          <w:noProof/>
        </w:rPr>
        <w:drawing>
          <wp:inline distT="0" distB="0" distL="0" distR="0" wp14:anchorId="6DAF90C4" wp14:editId="0DCDE0E4">
            <wp:extent cx="5943600" cy="2061210"/>
            <wp:effectExtent l="0" t="0" r="0" b="0"/>
            <wp:docPr id="11" name="Picture 1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Teams&#10;&#10;Description automatically generated"/>
                    <pic:cNvPicPr/>
                  </pic:nvPicPr>
                  <pic:blipFill>
                    <a:blip r:embed="rId10"/>
                    <a:stretch>
                      <a:fillRect/>
                    </a:stretch>
                  </pic:blipFill>
                  <pic:spPr>
                    <a:xfrm>
                      <a:off x="0" y="0"/>
                      <a:ext cx="5943600" cy="2061210"/>
                    </a:xfrm>
                    <a:prstGeom prst="rect">
                      <a:avLst/>
                    </a:prstGeom>
                  </pic:spPr>
                </pic:pic>
              </a:graphicData>
            </a:graphic>
          </wp:inline>
        </w:drawing>
      </w:r>
    </w:p>
    <w:p w14:paraId="645D3069" w14:textId="6CBBDAE4" w:rsidR="005B7A92" w:rsidRDefault="005B7A92" w:rsidP="005B7A92">
      <w:pPr>
        <w:spacing w:after="0" w:line="240" w:lineRule="auto"/>
        <w:ind w:left="720"/>
        <w:rPr>
          <w:rFonts w:ascii="Cambria" w:eastAsia="Times New Roman" w:hAnsi="Cambria" w:cs="Calibri"/>
        </w:rPr>
      </w:pPr>
      <w:r>
        <w:rPr>
          <w:noProof/>
        </w:rPr>
        <w:drawing>
          <wp:inline distT="0" distB="0" distL="0" distR="0" wp14:anchorId="7DC9437A" wp14:editId="0B4724FA">
            <wp:extent cx="5943600" cy="2621915"/>
            <wp:effectExtent l="0" t="0" r="0" b="6985"/>
            <wp:docPr id="12" name="Picture 12"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Teams&#10;&#10;Description automatically generated"/>
                    <pic:cNvPicPr/>
                  </pic:nvPicPr>
                  <pic:blipFill>
                    <a:blip r:embed="rId11"/>
                    <a:stretch>
                      <a:fillRect/>
                    </a:stretch>
                  </pic:blipFill>
                  <pic:spPr>
                    <a:xfrm>
                      <a:off x="0" y="0"/>
                      <a:ext cx="5943600" cy="2621915"/>
                    </a:xfrm>
                    <a:prstGeom prst="rect">
                      <a:avLst/>
                    </a:prstGeom>
                  </pic:spPr>
                </pic:pic>
              </a:graphicData>
            </a:graphic>
          </wp:inline>
        </w:drawing>
      </w:r>
    </w:p>
    <w:p w14:paraId="73FED5AF" w14:textId="1CE391B0" w:rsid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t xml:space="preserve">The </w:t>
      </w:r>
      <w:proofErr w:type="gramStart"/>
      <w:r w:rsidRPr="00B94263">
        <w:rPr>
          <w:rFonts w:ascii="Cambria" w:eastAsia="Times New Roman" w:hAnsi="Cambria" w:cs="Calibri"/>
        </w:rPr>
        <w:t>reproduce(</w:t>
      </w:r>
      <w:proofErr w:type="gramEnd"/>
      <w:r w:rsidRPr="00B94263">
        <w:rPr>
          <w:rFonts w:ascii="Cambria" w:eastAsia="Times New Roman" w:hAnsi="Cambria" w:cs="Calibri"/>
        </w:rPr>
        <w:t xml:space="preserve">) method of the Animal class in the current example returns an Animal object. With a more specialized return type of Mammal, the Mammal class extends Animal and replaces the </w:t>
      </w:r>
      <w:proofErr w:type="gramStart"/>
      <w:r w:rsidRPr="00B94263">
        <w:rPr>
          <w:rFonts w:ascii="Cambria" w:eastAsia="Times New Roman" w:hAnsi="Cambria" w:cs="Calibri"/>
        </w:rPr>
        <w:t>reproduce(</w:t>
      </w:r>
      <w:proofErr w:type="gramEnd"/>
      <w:r w:rsidRPr="00B94263">
        <w:rPr>
          <w:rFonts w:ascii="Cambria" w:eastAsia="Times New Roman" w:hAnsi="Cambria" w:cs="Calibri"/>
        </w:rPr>
        <w:t>) method. Because Mammal is a subtype of Animal, this is possible.</w:t>
      </w:r>
    </w:p>
    <w:p w14:paraId="25560E9F" w14:textId="77777777" w:rsidR="00B94263" w:rsidRDefault="00B94263" w:rsidP="00B94263">
      <w:pPr>
        <w:spacing w:after="0" w:line="240" w:lineRule="auto"/>
        <w:ind w:left="720"/>
        <w:rPr>
          <w:rFonts w:ascii="Cambria" w:eastAsia="Times New Roman" w:hAnsi="Cambria" w:cs="Calibri"/>
        </w:rPr>
      </w:pPr>
    </w:p>
    <w:p w14:paraId="306B4664" w14:textId="53A8A321" w:rsid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t xml:space="preserve">An Animal object will not be returned when you call the </w:t>
      </w:r>
      <w:proofErr w:type="gramStart"/>
      <w:r w:rsidRPr="00B94263">
        <w:rPr>
          <w:rFonts w:ascii="Cambria" w:eastAsia="Times New Roman" w:hAnsi="Cambria" w:cs="Calibri"/>
        </w:rPr>
        <w:t>reproduce(</w:t>
      </w:r>
      <w:proofErr w:type="gramEnd"/>
      <w:r w:rsidRPr="00B94263">
        <w:rPr>
          <w:rFonts w:ascii="Cambria" w:eastAsia="Times New Roman" w:hAnsi="Cambria" w:cs="Calibri"/>
        </w:rPr>
        <w:t>) function on a Mammal instance; instead, a Mammal object will be returned. The covariant return type feature keeps this possible.</w:t>
      </w:r>
    </w:p>
    <w:p w14:paraId="624AA7C3" w14:textId="77777777" w:rsidR="00B94263" w:rsidRDefault="00B94263" w:rsidP="00B94263">
      <w:pPr>
        <w:spacing w:after="0" w:line="240" w:lineRule="auto"/>
        <w:ind w:left="720"/>
        <w:rPr>
          <w:rFonts w:ascii="Cambria" w:eastAsia="Times New Roman" w:hAnsi="Cambria" w:cs="Calibri"/>
        </w:rPr>
      </w:pPr>
    </w:p>
    <w:p w14:paraId="1E5387BC" w14:textId="3B1C707E" w:rsidR="00B94263" w:rsidRPr="00B94263" w:rsidRDefault="00B94263" w:rsidP="00B94263">
      <w:pPr>
        <w:spacing w:after="0" w:line="240" w:lineRule="auto"/>
        <w:ind w:left="720"/>
        <w:rPr>
          <w:rFonts w:ascii="Cambria" w:eastAsia="Times New Roman" w:hAnsi="Cambria" w:cs="Calibri"/>
        </w:rPr>
      </w:pPr>
      <w:r w:rsidRPr="00B94263">
        <w:rPr>
          <w:rFonts w:ascii="Cambria" w:eastAsia="Times New Roman" w:hAnsi="Cambria" w:cs="Calibri"/>
        </w:rPr>
        <w:lastRenderedPageBreak/>
        <w:t>When you want to give a more particular return type for a method in a subclass without violating the conditions for method overriding, a covariant return type can be helpful. It's frequently employed in factory methods and other methods that return objects of a particular kind.</w:t>
      </w:r>
    </w:p>
    <w:p w14:paraId="1F6687AC" w14:textId="77777777" w:rsidR="00B94263" w:rsidRPr="004714F0" w:rsidRDefault="00B94263" w:rsidP="00B94263">
      <w:pPr>
        <w:spacing w:after="0" w:line="240" w:lineRule="auto"/>
        <w:ind w:left="720"/>
        <w:rPr>
          <w:rFonts w:ascii="Cambria" w:eastAsia="Times New Roman" w:hAnsi="Cambria" w:cs="Calibri"/>
        </w:rPr>
      </w:pPr>
    </w:p>
    <w:p w14:paraId="404970A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override the static and private methods? Why?</w:t>
      </w:r>
    </w:p>
    <w:p w14:paraId="02F54AEE" w14:textId="77777777" w:rsidR="00973C66" w:rsidRDefault="00973C66" w:rsidP="00973C66">
      <w:pPr>
        <w:spacing w:after="0" w:line="240" w:lineRule="auto"/>
        <w:ind w:left="720"/>
        <w:rPr>
          <w:rFonts w:ascii="Cambria" w:eastAsia="Times New Roman" w:hAnsi="Cambria" w:cs="Calibri"/>
        </w:rPr>
      </w:pPr>
    </w:p>
    <w:p w14:paraId="5AD1A759" w14:textId="2FE3063D" w:rsidR="00973C66" w:rsidRDefault="00373728" w:rsidP="00973C66">
      <w:pPr>
        <w:spacing w:after="0" w:line="240" w:lineRule="auto"/>
        <w:ind w:left="720"/>
        <w:rPr>
          <w:rFonts w:ascii="Cambria" w:eastAsia="Times New Roman" w:hAnsi="Cambria" w:cs="Calibri"/>
        </w:rPr>
      </w:pPr>
      <w:r w:rsidRPr="00373728">
        <w:rPr>
          <w:rFonts w:ascii="Cambria" w:eastAsia="Times New Roman" w:hAnsi="Cambria" w:cs="Calibri"/>
        </w:rPr>
        <w:t>We cannot override static and private methods because they are resolved and accessed in different ways than non-static and non-private methods, and because private methods are not visible outside of the class in which they are defined.</w:t>
      </w:r>
    </w:p>
    <w:p w14:paraId="2A1F6B8D" w14:textId="0BF0BBA0" w:rsidR="00373728" w:rsidRDefault="00373728" w:rsidP="00973C66">
      <w:pPr>
        <w:spacing w:after="0" w:line="240" w:lineRule="auto"/>
        <w:ind w:left="720"/>
        <w:rPr>
          <w:rFonts w:ascii="Cambria" w:eastAsia="Times New Roman" w:hAnsi="Cambria" w:cs="Calibri"/>
        </w:rPr>
      </w:pPr>
      <w:r>
        <w:rPr>
          <w:noProof/>
        </w:rPr>
        <w:drawing>
          <wp:inline distT="0" distB="0" distL="0" distR="0" wp14:anchorId="2D5AB16F" wp14:editId="0749E0F1">
            <wp:extent cx="5943600" cy="2052955"/>
            <wp:effectExtent l="0" t="0" r="0" b="4445"/>
            <wp:docPr id="13" name="Picture 1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eams&#10;&#10;Description automatically generated"/>
                    <pic:cNvPicPr/>
                  </pic:nvPicPr>
                  <pic:blipFill>
                    <a:blip r:embed="rId12"/>
                    <a:stretch>
                      <a:fillRect/>
                    </a:stretch>
                  </pic:blipFill>
                  <pic:spPr>
                    <a:xfrm>
                      <a:off x="0" y="0"/>
                      <a:ext cx="5943600" cy="2052955"/>
                    </a:xfrm>
                    <a:prstGeom prst="rect">
                      <a:avLst/>
                    </a:prstGeom>
                  </pic:spPr>
                </pic:pic>
              </a:graphicData>
            </a:graphic>
          </wp:inline>
        </w:drawing>
      </w:r>
    </w:p>
    <w:p w14:paraId="1CCF1B20" w14:textId="22F20E7E" w:rsidR="00373728" w:rsidRDefault="00373728" w:rsidP="00973C66">
      <w:pPr>
        <w:spacing w:after="0" w:line="240" w:lineRule="auto"/>
        <w:ind w:left="720"/>
        <w:rPr>
          <w:rFonts w:ascii="Cambria" w:eastAsia="Times New Roman" w:hAnsi="Cambria" w:cs="Calibri"/>
        </w:rPr>
      </w:pPr>
      <w:r>
        <w:rPr>
          <w:noProof/>
        </w:rPr>
        <w:drawing>
          <wp:inline distT="0" distB="0" distL="0" distR="0" wp14:anchorId="3B22C8D9" wp14:editId="12860FD0">
            <wp:extent cx="5943600" cy="2177415"/>
            <wp:effectExtent l="0" t="0" r="0" b="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13"/>
                    <a:stretch>
                      <a:fillRect/>
                    </a:stretch>
                  </pic:blipFill>
                  <pic:spPr>
                    <a:xfrm>
                      <a:off x="0" y="0"/>
                      <a:ext cx="5943600" cy="2177415"/>
                    </a:xfrm>
                    <a:prstGeom prst="rect">
                      <a:avLst/>
                    </a:prstGeom>
                  </pic:spPr>
                </pic:pic>
              </a:graphicData>
            </a:graphic>
          </wp:inline>
        </w:drawing>
      </w:r>
    </w:p>
    <w:p w14:paraId="34BD40AA" w14:textId="73270E33" w:rsidR="00373728" w:rsidRDefault="00373728" w:rsidP="00973C66">
      <w:pPr>
        <w:spacing w:after="0" w:line="240" w:lineRule="auto"/>
        <w:ind w:left="720"/>
        <w:rPr>
          <w:rFonts w:ascii="Cambria" w:eastAsia="Times New Roman" w:hAnsi="Cambria" w:cs="Calibri"/>
        </w:rPr>
      </w:pPr>
      <w:r>
        <w:rPr>
          <w:noProof/>
        </w:rPr>
        <w:lastRenderedPageBreak/>
        <w:drawing>
          <wp:inline distT="0" distB="0" distL="0" distR="0" wp14:anchorId="3C58BC27" wp14:editId="230AAB80">
            <wp:extent cx="5943600" cy="2607945"/>
            <wp:effectExtent l="0" t="0" r="0" b="1905"/>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14"/>
                    <a:stretch>
                      <a:fillRect/>
                    </a:stretch>
                  </pic:blipFill>
                  <pic:spPr>
                    <a:xfrm>
                      <a:off x="0" y="0"/>
                      <a:ext cx="5943600" cy="2607945"/>
                    </a:xfrm>
                    <a:prstGeom prst="rect">
                      <a:avLst/>
                    </a:prstGeom>
                  </pic:spPr>
                </pic:pic>
              </a:graphicData>
            </a:graphic>
          </wp:inline>
        </w:drawing>
      </w:r>
    </w:p>
    <w:p w14:paraId="02E920F8" w14:textId="77777777" w:rsidR="00373728" w:rsidRDefault="00373728" w:rsidP="00973C66">
      <w:pPr>
        <w:spacing w:after="0" w:line="240" w:lineRule="auto"/>
        <w:ind w:left="720"/>
        <w:rPr>
          <w:rFonts w:ascii="Cambria" w:eastAsia="Times New Roman" w:hAnsi="Cambria" w:cs="Calibri"/>
        </w:rPr>
      </w:pPr>
    </w:p>
    <w:p w14:paraId="60B1789B" w14:textId="5F77EC31" w:rsidR="00373728" w:rsidRPr="00973C66" w:rsidRDefault="00373728" w:rsidP="00973C66">
      <w:pPr>
        <w:spacing w:after="0" w:line="240" w:lineRule="auto"/>
        <w:ind w:left="720"/>
        <w:rPr>
          <w:rFonts w:ascii="Cambria" w:eastAsia="Times New Roman" w:hAnsi="Cambria" w:cs="Calibri"/>
        </w:rPr>
      </w:pPr>
      <w:r w:rsidRPr="00373728">
        <w:rPr>
          <w:rFonts w:ascii="Cambria" w:eastAsia="Times New Roman" w:hAnsi="Cambria" w:cs="Calibri"/>
        </w:rPr>
        <w:t xml:space="preserve">(See the statement "Animal obj = new Dog ()") The Animal class reference 'obj' refers to an object of the Dog class. When the </w:t>
      </w:r>
      <w:proofErr w:type="spellStart"/>
      <w:proofErr w:type="gramStart"/>
      <w:r w:rsidRPr="00373728">
        <w:rPr>
          <w:rFonts w:ascii="Cambria" w:eastAsia="Times New Roman" w:hAnsi="Cambria" w:cs="Calibri"/>
        </w:rPr>
        <w:t>makeSound</w:t>
      </w:r>
      <w:proofErr w:type="spellEnd"/>
      <w:r w:rsidRPr="00373728">
        <w:rPr>
          <w:rFonts w:ascii="Cambria" w:eastAsia="Times New Roman" w:hAnsi="Cambria" w:cs="Calibri"/>
        </w:rPr>
        <w:t>(</w:t>
      </w:r>
      <w:proofErr w:type="gramEnd"/>
      <w:r w:rsidRPr="00373728">
        <w:rPr>
          <w:rFonts w:ascii="Cambria" w:eastAsia="Times New Roman" w:hAnsi="Cambria" w:cs="Calibri"/>
        </w:rPr>
        <w:t>) method is invoked on an object, it is done so in accordance with the type of the referred object, not the reference.</w:t>
      </w:r>
    </w:p>
    <w:p w14:paraId="6BC73A8D" w14:textId="77777777" w:rsidR="00973C66" w:rsidRPr="004714F0" w:rsidRDefault="00973C66" w:rsidP="00973C66">
      <w:pPr>
        <w:spacing w:after="0" w:line="240" w:lineRule="auto"/>
        <w:ind w:left="720"/>
        <w:rPr>
          <w:rFonts w:ascii="Cambria" w:eastAsia="Times New Roman" w:hAnsi="Cambria" w:cs="Calibri"/>
        </w:rPr>
      </w:pPr>
    </w:p>
    <w:p w14:paraId="5C735B28" w14:textId="59CB403B"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w:t>
      </w:r>
      <w:r w:rsidR="007F5696" w:rsidRPr="004714F0">
        <w:rPr>
          <w:rFonts w:ascii="Cambria" w:eastAsia="Times New Roman" w:hAnsi="Cambria" w:cs="Calibri"/>
        </w:rPr>
        <w:t>String Buffer</w:t>
      </w:r>
      <w:r w:rsidRPr="004714F0">
        <w:rPr>
          <w:rFonts w:ascii="Cambria" w:eastAsia="Times New Roman" w:hAnsi="Cambria" w:cs="Calibri"/>
        </w:rPr>
        <w:t xml:space="preserve"> and StringBuilder?</w:t>
      </w:r>
    </w:p>
    <w:p w14:paraId="78D46DB7" w14:textId="77777777" w:rsidR="001F313D" w:rsidRDefault="001F313D" w:rsidP="001F313D">
      <w:pPr>
        <w:spacing w:after="0" w:line="240" w:lineRule="auto"/>
        <w:ind w:left="720"/>
        <w:rPr>
          <w:rFonts w:ascii="Cambria" w:eastAsia="Times New Roman" w:hAnsi="Cambria" w:cs="Calibri"/>
        </w:rPr>
      </w:pPr>
    </w:p>
    <w:tbl>
      <w:tblPr>
        <w:tblStyle w:val="TableGrid"/>
        <w:tblW w:w="0" w:type="auto"/>
        <w:tblInd w:w="720" w:type="dxa"/>
        <w:tblLook w:val="04A0" w:firstRow="1" w:lastRow="0" w:firstColumn="1" w:lastColumn="0" w:noHBand="0" w:noVBand="1"/>
      </w:tblPr>
      <w:tblGrid>
        <w:gridCol w:w="4270"/>
        <w:gridCol w:w="4360"/>
      </w:tblGrid>
      <w:tr w:rsidR="001F313D" w14:paraId="58083E6B" w14:textId="77777777" w:rsidTr="001F313D">
        <w:tc>
          <w:tcPr>
            <w:tcW w:w="4675" w:type="dxa"/>
          </w:tcPr>
          <w:p w14:paraId="0393364E" w14:textId="335F7361" w:rsidR="001F313D" w:rsidRDefault="001F313D" w:rsidP="001F313D">
            <w:pPr>
              <w:rPr>
                <w:rFonts w:ascii="Cambria" w:eastAsia="Times New Roman" w:hAnsi="Cambria" w:cs="Calibri"/>
              </w:rPr>
            </w:pPr>
            <w:proofErr w:type="spellStart"/>
            <w:r>
              <w:rPr>
                <w:rFonts w:ascii="Segoe UI" w:hAnsi="Segoe UI" w:cs="Segoe UI"/>
                <w:b/>
                <w:bCs/>
                <w:color w:val="22222A"/>
                <w:sz w:val="25"/>
                <w:szCs w:val="25"/>
                <w:shd w:val="clear" w:color="auto" w:fill="FFFFFF"/>
              </w:rPr>
              <w:t>StringBuffer</w:t>
            </w:r>
            <w:proofErr w:type="spellEnd"/>
          </w:p>
        </w:tc>
        <w:tc>
          <w:tcPr>
            <w:tcW w:w="4675" w:type="dxa"/>
          </w:tcPr>
          <w:p w14:paraId="4196FA2C" w14:textId="10424A4D" w:rsidR="001F313D" w:rsidRDefault="001F313D" w:rsidP="001F313D">
            <w:pPr>
              <w:rPr>
                <w:rFonts w:ascii="Cambria" w:eastAsia="Times New Roman" w:hAnsi="Cambria" w:cs="Calibri"/>
              </w:rPr>
            </w:pPr>
            <w:r>
              <w:rPr>
                <w:rFonts w:ascii="Segoe UI" w:hAnsi="Segoe UI" w:cs="Segoe UI"/>
                <w:b/>
                <w:bCs/>
                <w:color w:val="22222A"/>
                <w:sz w:val="25"/>
                <w:szCs w:val="25"/>
                <w:shd w:val="clear" w:color="auto" w:fill="FFFFFF"/>
              </w:rPr>
              <w:t>StringBuilder</w:t>
            </w:r>
          </w:p>
        </w:tc>
      </w:tr>
      <w:tr w:rsidR="001F313D" w14:paraId="6701E663" w14:textId="77777777" w:rsidTr="001F313D">
        <w:tc>
          <w:tcPr>
            <w:tcW w:w="4675" w:type="dxa"/>
          </w:tcPr>
          <w:p w14:paraId="4F4F74A0" w14:textId="0559C700" w:rsidR="001F313D" w:rsidRDefault="001F313D" w:rsidP="001F313D">
            <w:pPr>
              <w:rPr>
                <w:rFonts w:ascii="Cambria" w:eastAsia="Times New Roman" w:hAnsi="Cambria" w:cs="Calibri"/>
              </w:rPr>
            </w:pPr>
            <w:proofErr w:type="spellStart"/>
            <w:r>
              <w:rPr>
                <w:rFonts w:ascii="Segoe UI" w:hAnsi="Segoe UI" w:cs="Segoe UI"/>
                <w:color w:val="22222A"/>
                <w:sz w:val="25"/>
                <w:szCs w:val="25"/>
                <w:shd w:val="clear" w:color="auto" w:fill="FFFFFF"/>
              </w:rPr>
              <w:t>StringBuffer</w:t>
            </w:r>
            <w:proofErr w:type="spellEnd"/>
            <w:r>
              <w:rPr>
                <w:rFonts w:ascii="Segoe UI" w:hAnsi="Segoe UI" w:cs="Segoe UI"/>
                <w:color w:val="22222A"/>
                <w:sz w:val="25"/>
                <w:szCs w:val="25"/>
                <w:shd w:val="clear" w:color="auto" w:fill="FFFFFF"/>
              </w:rPr>
              <w:t xml:space="preserve"> is synchronized </w:t>
            </w:r>
            <w:r>
              <w:rPr>
                <w:rFonts w:ascii="Segoe UI" w:hAnsi="Segoe UI" w:cs="Segoe UI"/>
                <w:color w:val="22222A"/>
                <w:sz w:val="25"/>
                <w:szCs w:val="25"/>
                <w:shd w:val="clear" w:color="auto" w:fill="FFFFFF"/>
              </w:rPr>
              <w:t>i.e.,</w:t>
            </w:r>
            <w:r>
              <w:rPr>
                <w:rFonts w:ascii="Segoe UI" w:hAnsi="Segoe UI" w:cs="Segoe UI"/>
                <w:color w:val="22222A"/>
                <w:sz w:val="25"/>
                <w:szCs w:val="25"/>
                <w:shd w:val="clear" w:color="auto" w:fill="FFFFFF"/>
              </w:rPr>
              <w:t xml:space="preserve"> </w:t>
            </w:r>
            <w:r>
              <w:rPr>
                <w:rFonts w:ascii="Segoe UI" w:hAnsi="Segoe UI" w:cs="Segoe UI"/>
                <w:color w:val="22222A"/>
                <w:sz w:val="25"/>
                <w:szCs w:val="25"/>
                <w:shd w:val="clear" w:color="auto" w:fill="FFFFFF"/>
              </w:rPr>
              <w:t>thread safe</w:t>
            </w:r>
            <w:r>
              <w:rPr>
                <w:rFonts w:ascii="Segoe UI" w:hAnsi="Segoe UI" w:cs="Segoe UI"/>
                <w:color w:val="22222A"/>
                <w:sz w:val="25"/>
                <w:szCs w:val="25"/>
                <w:shd w:val="clear" w:color="auto" w:fill="FFFFFF"/>
              </w:rPr>
              <w:t xml:space="preserve">. It means two threads can’t call the methods of </w:t>
            </w:r>
            <w:proofErr w:type="spellStart"/>
            <w:r>
              <w:rPr>
                <w:rFonts w:ascii="Segoe UI" w:hAnsi="Segoe UI" w:cs="Segoe UI"/>
                <w:color w:val="22222A"/>
                <w:sz w:val="25"/>
                <w:szCs w:val="25"/>
                <w:shd w:val="clear" w:color="auto" w:fill="FFFFFF"/>
              </w:rPr>
              <w:t>StringBuffer</w:t>
            </w:r>
            <w:proofErr w:type="spellEnd"/>
            <w:r>
              <w:rPr>
                <w:rFonts w:ascii="Segoe UI" w:hAnsi="Segoe UI" w:cs="Segoe UI"/>
                <w:color w:val="22222A"/>
                <w:sz w:val="25"/>
                <w:szCs w:val="25"/>
                <w:shd w:val="clear" w:color="auto" w:fill="FFFFFF"/>
              </w:rPr>
              <w:t xml:space="preserve"> simultaneously.</w:t>
            </w:r>
          </w:p>
        </w:tc>
        <w:tc>
          <w:tcPr>
            <w:tcW w:w="4675" w:type="dxa"/>
          </w:tcPr>
          <w:p w14:paraId="3639EB3A" w14:textId="3707C6DF" w:rsidR="001F313D" w:rsidRDefault="001F313D" w:rsidP="001F313D">
            <w:pPr>
              <w:rPr>
                <w:rFonts w:ascii="Cambria" w:eastAsia="Times New Roman" w:hAnsi="Cambria" w:cs="Calibri"/>
              </w:rPr>
            </w:pPr>
            <w:r>
              <w:rPr>
                <w:rFonts w:ascii="Segoe UI" w:hAnsi="Segoe UI" w:cs="Segoe UI"/>
                <w:color w:val="22222A"/>
                <w:sz w:val="25"/>
                <w:szCs w:val="25"/>
                <w:shd w:val="clear" w:color="auto" w:fill="FFFFFF"/>
              </w:rPr>
              <w:t xml:space="preserve">StringBuilder is non-synchronized </w:t>
            </w:r>
            <w:r>
              <w:rPr>
                <w:rFonts w:ascii="Segoe UI" w:hAnsi="Segoe UI" w:cs="Segoe UI"/>
                <w:color w:val="22222A"/>
                <w:sz w:val="25"/>
                <w:szCs w:val="25"/>
                <w:shd w:val="clear" w:color="auto" w:fill="FFFFFF"/>
              </w:rPr>
              <w:t>i.e.,</w:t>
            </w:r>
            <w:r>
              <w:rPr>
                <w:rFonts w:ascii="Segoe UI" w:hAnsi="Segoe UI" w:cs="Segoe UI"/>
                <w:color w:val="22222A"/>
                <w:sz w:val="25"/>
                <w:szCs w:val="25"/>
                <w:shd w:val="clear" w:color="auto" w:fill="FFFFFF"/>
              </w:rPr>
              <w:t xml:space="preserve"> not </w:t>
            </w:r>
            <w:r>
              <w:rPr>
                <w:rFonts w:ascii="Segoe UI" w:hAnsi="Segoe UI" w:cs="Segoe UI"/>
                <w:color w:val="22222A"/>
                <w:sz w:val="25"/>
                <w:szCs w:val="25"/>
                <w:shd w:val="clear" w:color="auto" w:fill="FFFFFF"/>
              </w:rPr>
              <w:t>thread safe</w:t>
            </w:r>
            <w:r>
              <w:rPr>
                <w:rFonts w:ascii="Segoe UI" w:hAnsi="Segoe UI" w:cs="Segoe UI"/>
                <w:color w:val="22222A"/>
                <w:sz w:val="25"/>
                <w:szCs w:val="25"/>
                <w:shd w:val="clear" w:color="auto" w:fill="FFFFFF"/>
              </w:rPr>
              <w:t>. It means two threads can call the methods of StringBuilder simultaneously.</w:t>
            </w:r>
          </w:p>
        </w:tc>
      </w:tr>
      <w:tr w:rsidR="001F313D" w14:paraId="73FD1B9E" w14:textId="77777777" w:rsidTr="001F313D">
        <w:tc>
          <w:tcPr>
            <w:tcW w:w="4675" w:type="dxa"/>
          </w:tcPr>
          <w:p w14:paraId="4EF04765" w14:textId="0F639B85" w:rsidR="001F313D" w:rsidRDefault="001F313D" w:rsidP="001F313D">
            <w:pPr>
              <w:rPr>
                <w:rFonts w:ascii="Cambria" w:eastAsia="Times New Roman" w:hAnsi="Cambria" w:cs="Calibri"/>
              </w:rPr>
            </w:pPr>
            <w:proofErr w:type="spellStart"/>
            <w:r>
              <w:rPr>
                <w:rFonts w:ascii="Segoe UI" w:hAnsi="Segoe UI" w:cs="Segoe UI"/>
                <w:color w:val="22222A"/>
                <w:sz w:val="25"/>
                <w:szCs w:val="25"/>
                <w:shd w:val="clear" w:color="auto" w:fill="FFFFFF"/>
              </w:rPr>
              <w:t>StringBuffer</w:t>
            </w:r>
            <w:proofErr w:type="spellEnd"/>
            <w:r>
              <w:rPr>
                <w:rFonts w:ascii="Segoe UI" w:hAnsi="Segoe UI" w:cs="Segoe UI"/>
                <w:color w:val="22222A"/>
                <w:sz w:val="25"/>
                <w:szCs w:val="25"/>
                <w:shd w:val="clear" w:color="auto" w:fill="FFFFFF"/>
              </w:rPr>
              <w:t xml:space="preserve"> is less efficient than StringBuilder.</w:t>
            </w:r>
          </w:p>
        </w:tc>
        <w:tc>
          <w:tcPr>
            <w:tcW w:w="4675" w:type="dxa"/>
          </w:tcPr>
          <w:p w14:paraId="72EFC8F4" w14:textId="5067CDFA" w:rsidR="001F313D" w:rsidRDefault="001F313D" w:rsidP="001F313D">
            <w:pPr>
              <w:rPr>
                <w:rFonts w:ascii="Cambria" w:eastAsia="Times New Roman" w:hAnsi="Cambria" w:cs="Calibri"/>
              </w:rPr>
            </w:pPr>
            <w:r>
              <w:rPr>
                <w:rFonts w:ascii="Segoe UI" w:hAnsi="Segoe UI" w:cs="Segoe UI"/>
                <w:color w:val="22222A"/>
                <w:sz w:val="25"/>
                <w:szCs w:val="25"/>
                <w:shd w:val="clear" w:color="auto" w:fill="FFFFFF"/>
              </w:rPr>
              <w:t>StringBuilder is </w:t>
            </w:r>
            <w:r>
              <w:rPr>
                <w:rStyle w:val="Emphasis"/>
                <w:rFonts w:ascii="Segoe UI" w:hAnsi="Segoe UI" w:cs="Segoe UI"/>
                <w:color w:val="22222A"/>
                <w:sz w:val="25"/>
                <w:szCs w:val="25"/>
                <w:shd w:val="clear" w:color="auto" w:fill="FFFFFF"/>
              </w:rPr>
              <w:t>more </w:t>
            </w:r>
            <w:r>
              <w:rPr>
                <w:rFonts w:ascii="Segoe UI" w:hAnsi="Segoe UI" w:cs="Segoe UI"/>
                <w:color w:val="22222A"/>
                <w:sz w:val="25"/>
                <w:szCs w:val="25"/>
                <w:shd w:val="clear" w:color="auto" w:fill="FFFFFF"/>
              </w:rPr>
              <w:t xml:space="preserve">efficient than </w:t>
            </w:r>
            <w:proofErr w:type="spellStart"/>
            <w:r>
              <w:rPr>
                <w:rFonts w:ascii="Segoe UI" w:hAnsi="Segoe UI" w:cs="Segoe UI"/>
                <w:color w:val="22222A"/>
                <w:sz w:val="25"/>
                <w:szCs w:val="25"/>
                <w:shd w:val="clear" w:color="auto" w:fill="FFFFFF"/>
              </w:rPr>
              <w:t>StringBuffer</w:t>
            </w:r>
            <w:proofErr w:type="spellEnd"/>
            <w:r>
              <w:rPr>
                <w:rFonts w:ascii="Segoe UI" w:hAnsi="Segoe UI" w:cs="Segoe UI"/>
                <w:color w:val="22222A"/>
                <w:sz w:val="25"/>
                <w:szCs w:val="25"/>
                <w:shd w:val="clear" w:color="auto" w:fill="FFFFFF"/>
              </w:rPr>
              <w:t>.</w:t>
            </w:r>
          </w:p>
        </w:tc>
      </w:tr>
    </w:tbl>
    <w:p w14:paraId="782D6A73" w14:textId="77777777" w:rsidR="001F313D" w:rsidRDefault="001F313D" w:rsidP="001F313D">
      <w:pPr>
        <w:spacing w:after="0" w:line="240" w:lineRule="auto"/>
        <w:ind w:left="720"/>
        <w:rPr>
          <w:rFonts w:ascii="Cambria" w:eastAsia="Times New Roman" w:hAnsi="Cambria" w:cs="Calibri"/>
        </w:rPr>
      </w:pPr>
    </w:p>
    <w:p w14:paraId="6F1EF11F" w14:textId="48AE7BBF" w:rsidR="001F313D" w:rsidRDefault="001F313D" w:rsidP="001F313D">
      <w:pPr>
        <w:spacing w:after="0" w:line="240" w:lineRule="auto"/>
        <w:ind w:left="720"/>
        <w:rPr>
          <w:rFonts w:ascii="Cambria" w:eastAsia="Times New Roman" w:hAnsi="Cambria" w:cs="Calibri"/>
        </w:rPr>
      </w:pPr>
      <w:proofErr w:type="spellStart"/>
      <w:r w:rsidRPr="001F313D">
        <w:rPr>
          <w:rFonts w:ascii="Cambria" w:eastAsia="Times New Roman" w:hAnsi="Cambria" w:cs="Calibri"/>
        </w:rPr>
        <w:t>StringBuffer</w:t>
      </w:r>
      <w:proofErr w:type="spellEnd"/>
      <w:r w:rsidRPr="001F313D">
        <w:rPr>
          <w:rFonts w:ascii="Cambria" w:eastAsia="Times New Roman" w:hAnsi="Cambria" w:cs="Calibri"/>
        </w:rPr>
        <w:t xml:space="preserve"> vs StringBuilder Performance Testing</w:t>
      </w:r>
    </w:p>
    <w:p w14:paraId="45D087A6" w14:textId="77777777" w:rsidR="00942F0D" w:rsidRDefault="00942F0D" w:rsidP="001F313D">
      <w:pPr>
        <w:spacing w:after="0" w:line="240" w:lineRule="auto"/>
        <w:ind w:left="720"/>
        <w:rPr>
          <w:rFonts w:ascii="Cambria" w:eastAsia="Times New Roman" w:hAnsi="Cambria" w:cs="Calibri"/>
        </w:rPr>
      </w:pPr>
    </w:p>
    <w:p w14:paraId="0EFE8BA9" w14:textId="26EC1A36" w:rsidR="00942F0D" w:rsidRDefault="00942F0D" w:rsidP="001F313D">
      <w:pPr>
        <w:spacing w:after="0" w:line="240" w:lineRule="auto"/>
        <w:ind w:left="720"/>
        <w:rPr>
          <w:rFonts w:ascii="Cambria" w:eastAsia="Times New Roman" w:hAnsi="Cambria" w:cs="Calibri"/>
        </w:rPr>
      </w:pPr>
      <w:r>
        <w:rPr>
          <w:noProof/>
        </w:rPr>
        <w:lastRenderedPageBreak/>
        <w:drawing>
          <wp:inline distT="0" distB="0" distL="0" distR="0" wp14:anchorId="4AB64C61" wp14:editId="59A18BEF">
            <wp:extent cx="5943600" cy="2792095"/>
            <wp:effectExtent l="0" t="0" r="0" b="825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5"/>
                    <a:stretch>
                      <a:fillRect/>
                    </a:stretch>
                  </pic:blipFill>
                  <pic:spPr>
                    <a:xfrm>
                      <a:off x="0" y="0"/>
                      <a:ext cx="5943600" cy="2792095"/>
                    </a:xfrm>
                    <a:prstGeom prst="rect">
                      <a:avLst/>
                    </a:prstGeom>
                  </pic:spPr>
                </pic:pic>
              </a:graphicData>
            </a:graphic>
          </wp:inline>
        </w:drawing>
      </w:r>
    </w:p>
    <w:p w14:paraId="0CFB36A4" w14:textId="4FFBCB56" w:rsidR="00942F0D" w:rsidRDefault="00942F0D" w:rsidP="001F313D">
      <w:pPr>
        <w:spacing w:after="0" w:line="240" w:lineRule="auto"/>
        <w:ind w:left="720"/>
        <w:rPr>
          <w:rFonts w:ascii="Cambria" w:eastAsia="Times New Roman" w:hAnsi="Cambria" w:cs="Calibri"/>
        </w:rPr>
      </w:pPr>
      <w:r>
        <w:rPr>
          <w:noProof/>
        </w:rPr>
        <w:drawing>
          <wp:inline distT="0" distB="0" distL="0" distR="0" wp14:anchorId="09B477AA" wp14:editId="72722B6A">
            <wp:extent cx="5943600" cy="2889250"/>
            <wp:effectExtent l="0" t="0" r="0" b="635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a:stretch>
                      <a:fillRect/>
                    </a:stretch>
                  </pic:blipFill>
                  <pic:spPr>
                    <a:xfrm>
                      <a:off x="0" y="0"/>
                      <a:ext cx="5943600" cy="2889250"/>
                    </a:xfrm>
                    <a:prstGeom prst="rect">
                      <a:avLst/>
                    </a:prstGeom>
                  </pic:spPr>
                </pic:pic>
              </a:graphicData>
            </a:graphic>
          </wp:inline>
        </w:drawing>
      </w:r>
    </w:p>
    <w:p w14:paraId="6E6FF30B" w14:textId="77777777" w:rsidR="001F313D" w:rsidRPr="004714F0" w:rsidRDefault="001F313D" w:rsidP="001F313D">
      <w:pPr>
        <w:spacing w:after="0" w:line="240" w:lineRule="auto"/>
        <w:ind w:left="720"/>
        <w:rPr>
          <w:rFonts w:ascii="Cambria" w:eastAsia="Times New Roman" w:hAnsi="Cambria" w:cs="Calibri"/>
        </w:rPr>
      </w:pPr>
    </w:p>
    <w:p w14:paraId="507CF8FA" w14:textId="00BC1A63"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String class and </w:t>
      </w:r>
      <w:r w:rsidR="007F5696" w:rsidRPr="004714F0">
        <w:rPr>
          <w:rFonts w:ascii="Cambria" w:eastAsia="Times New Roman" w:hAnsi="Cambria" w:cs="Calibri"/>
        </w:rPr>
        <w:t>String Buffer</w:t>
      </w:r>
      <w:r w:rsidRPr="004714F0">
        <w:rPr>
          <w:rFonts w:ascii="Cambria" w:eastAsia="Times New Roman" w:hAnsi="Cambria" w:cs="Calibri"/>
        </w:rPr>
        <w:t>?</w:t>
      </w:r>
    </w:p>
    <w:tbl>
      <w:tblPr>
        <w:tblStyle w:val="TableGrid"/>
        <w:tblW w:w="0" w:type="auto"/>
        <w:tblInd w:w="720" w:type="dxa"/>
        <w:tblLook w:val="04A0" w:firstRow="1" w:lastRow="0" w:firstColumn="1" w:lastColumn="0" w:noHBand="0" w:noVBand="1"/>
      </w:tblPr>
      <w:tblGrid>
        <w:gridCol w:w="4315"/>
        <w:gridCol w:w="4315"/>
      </w:tblGrid>
      <w:tr w:rsidR="001F313D" w14:paraId="2E1732A3" w14:textId="77777777" w:rsidTr="001F313D">
        <w:tc>
          <w:tcPr>
            <w:tcW w:w="4675" w:type="dxa"/>
          </w:tcPr>
          <w:p w14:paraId="2CD68039" w14:textId="3AA01F6B" w:rsidR="001F313D" w:rsidRDefault="001F313D" w:rsidP="001F313D">
            <w:pPr>
              <w:rPr>
                <w:rFonts w:ascii="Cambria" w:eastAsia="Times New Roman" w:hAnsi="Cambria" w:cs="Calibri"/>
              </w:rPr>
            </w:pPr>
            <w:r w:rsidRPr="001F313D">
              <w:rPr>
                <w:rFonts w:ascii="Cambria" w:eastAsia="Times New Roman" w:hAnsi="Cambria" w:cs="Calibri"/>
              </w:rPr>
              <w:t>String</w:t>
            </w:r>
            <w:r>
              <w:rPr>
                <w:rFonts w:ascii="Cambria" w:eastAsia="Times New Roman" w:hAnsi="Cambria" w:cs="Calibri"/>
              </w:rPr>
              <w:t xml:space="preserve"> Class</w:t>
            </w:r>
          </w:p>
        </w:tc>
        <w:tc>
          <w:tcPr>
            <w:tcW w:w="4675" w:type="dxa"/>
          </w:tcPr>
          <w:p w14:paraId="3C01DA0F" w14:textId="5607B68E" w:rsidR="001F313D" w:rsidRDefault="001F313D" w:rsidP="001F313D">
            <w:pPr>
              <w:rPr>
                <w:rFonts w:ascii="Cambria" w:eastAsia="Times New Roman" w:hAnsi="Cambria" w:cs="Calibri"/>
              </w:rPr>
            </w:pPr>
            <w:proofErr w:type="spellStart"/>
            <w:r w:rsidRPr="001F313D">
              <w:rPr>
                <w:rFonts w:ascii="Cambria" w:eastAsia="Times New Roman" w:hAnsi="Cambria" w:cs="Calibri"/>
              </w:rPr>
              <w:t>StringBuffer</w:t>
            </w:r>
            <w:proofErr w:type="spellEnd"/>
          </w:p>
        </w:tc>
      </w:tr>
      <w:tr w:rsidR="001F313D" w14:paraId="385E7156" w14:textId="77777777" w:rsidTr="001F313D">
        <w:tc>
          <w:tcPr>
            <w:tcW w:w="4675" w:type="dxa"/>
          </w:tcPr>
          <w:p w14:paraId="4AFE721A" w14:textId="05AFC469" w:rsidR="001F313D" w:rsidRDefault="001F313D" w:rsidP="001F313D">
            <w:pPr>
              <w:rPr>
                <w:rFonts w:ascii="Cambria" w:eastAsia="Times New Roman" w:hAnsi="Cambria" w:cs="Calibri"/>
              </w:rPr>
            </w:pPr>
            <w:r w:rsidRPr="001F313D">
              <w:rPr>
                <w:rFonts w:ascii="Cambria" w:eastAsia="Times New Roman" w:hAnsi="Cambria" w:cs="Calibri"/>
              </w:rPr>
              <w:t>The String class is immutable.</w:t>
            </w:r>
            <w:r w:rsidRPr="001F313D">
              <w:rPr>
                <w:rFonts w:ascii="Cambria" w:eastAsia="Times New Roman" w:hAnsi="Cambria" w:cs="Calibri"/>
              </w:rPr>
              <w:tab/>
            </w:r>
          </w:p>
        </w:tc>
        <w:tc>
          <w:tcPr>
            <w:tcW w:w="4675" w:type="dxa"/>
          </w:tcPr>
          <w:p w14:paraId="1E6C35F3" w14:textId="413686B4" w:rsidR="001F313D" w:rsidRDefault="001F313D" w:rsidP="001F313D">
            <w:pPr>
              <w:rPr>
                <w:rFonts w:ascii="Cambria" w:eastAsia="Times New Roman" w:hAnsi="Cambria" w:cs="Calibri"/>
              </w:rPr>
            </w:pPr>
            <w:r w:rsidRPr="001F313D">
              <w:rPr>
                <w:rFonts w:ascii="Cambria" w:eastAsia="Times New Roman" w:hAnsi="Cambria" w:cs="Calibri"/>
              </w:rPr>
              <w:t xml:space="preserve">The </w:t>
            </w:r>
            <w:proofErr w:type="spellStart"/>
            <w:r w:rsidRPr="001F313D">
              <w:rPr>
                <w:rFonts w:ascii="Cambria" w:eastAsia="Times New Roman" w:hAnsi="Cambria" w:cs="Calibri"/>
              </w:rPr>
              <w:t>StringBuffer</w:t>
            </w:r>
            <w:proofErr w:type="spellEnd"/>
            <w:r w:rsidRPr="001F313D">
              <w:rPr>
                <w:rFonts w:ascii="Cambria" w:eastAsia="Times New Roman" w:hAnsi="Cambria" w:cs="Calibri"/>
              </w:rPr>
              <w:t xml:space="preserve"> class is mutable.</w:t>
            </w:r>
          </w:p>
        </w:tc>
      </w:tr>
      <w:tr w:rsidR="001F313D" w14:paraId="010C8FA9" w14:textId="77777777" w:rsidTr="001F313D">
        <w:tc>
          <w:tcPr>
            <w:tcW w:w="4675" w:type="dxa"/>
          </w:tcPr>
          <w:p w14:paraId="0FFB9CE1" w14:textId="77777777" w:rsidR="001F313D" w:rsidRDefault="001F313D" w:rsidP="001F313D">
            <w:pPr>
              <w:rPr>
                <w:rFonts w:ascii="Segoe UI" w:hAnsi="Segoe UI" w:cs="Segoe UI"/>
                <w:color w:val="333333"/>
              </w:rPr>
            </w:pPr>
            <w:r>
              <w:rPr>
                <w:rFonts w:ascii="Segoe UI" w:hAnsi="Segoe UI" w:cs="Segoe UI"/>
                <w:color w:val="333333"/>
              </w:rPr>
              <w:t xml:space="preserve">String is slow and consumes more memory when we concatenate too many strings because every time it creates </w:t>
            </w:r>
            <w:proofErr w:type="gramStart"/>
            <w:r>
              <w:rPr>
                <w:rFonts w:ascii="Segoe UI" w:hAnsi="Segoe UI" w:cs="Segoe UI"/>
                <w:color w:val="333333"/>
              </w:rPr>
              <w:t>new</w:t>
            </w:r>
            <w:proofErr w:type="gramEnd"/>
            <w:r>
              <w:rPr>
                <w:rFonts w:ascii="Segoe UI" w:hAnsi="Segoe UI" w:cs="Segoe UI"/>
                <w:color w:val="333333"/>
              </w:rPr>
              <w:t xml:space="preserve"> instance.</w:t>
            </w:r>
          </w:p>
          <w:p w14:paraId="1A2EC3B7" w14:textId="77777777" w:rsidR="001F313D" w:rsidRDefault="001F313D" w:rsidP="001F313D">
            <w:pPr>
              <w:rPr>
                <w:rFonts w:ascii="Cambria" w:eastAsia="Times New Roman" w:hAnsi="Cambria" w:cs="Calibri"/>
              </w:rPr>
            </w:pPr>
          </w:p>
        </w:tc>
        <w:tc>
          <w:tcPr>
            <w:tcW w:w="4675" w:type="dxa"/>
          </w:tcPr>
          <w:p w14:paraId="0F17044C" w14:textId="5181970E" w:rsidR="001F313D" w:rsidRDefault="001F313D" w:rsidP="001F313D">
            <w:pPr>
              <w:rPr>
                <w:rFonts w:ascii="Cambria" w:eastAsia="Times New Roman" w:hAnsi="Cambria" w:cs="Calibri"/>
              </w:rPr>
            </w:pPr>
            <w:proofErr w:type="spellStart"/>
            <w:r w:rsidRPr="001F313D">
              <w:rPr>
                <w:rFonts w:ascii="Cambria" w:eastAsia="Times New Roman" w:hAnsi="Cambria" w:cs="Calibri"/>
              </w:rPr>
              <w:t>StringBuffer</w:t>
            </w:r>
            <w:proofErr w:type="spellEnd"/>
            <w:r w:rsidRPr="001F313D">
              <w:rPr>
                <w:rFonts w:ascii="Cambria" w:eastAsia="Times New Roman" w:hAnsi="Cambria" w:cs="Calibri"/>
              </w:rPr>
              <w:t xml:space="preserve"> is fast and consumes less memory when we concatenate t strings.</w:t>
            </w:r>
          </w:p>
        </w:tc>
      </w:tr>
      <w:tr w:rsidR="001F313D" w14:paraId="1C664ADD" w14:textId="77777777" w:rsidTr="001F313D">
        <w:tc>
          <w:tcPr>
            <w:tcW w:w="4675" w:type="dxa"/>
          </w:tcPr>
          <w:p w14:paraId="59EFF4C6" w14:textId="7520C26B" w:rsidR="001F313D" w:rsidRDefault="001F313D" w:rsidP="001F313D">
            <w:pPr>
              <w:rPr>
                <w:rFonts w:ascii="Cambria" w:eastAsia="Times New Roman" w:hAnsi="Cambria" w:cs="Calibri"/>
              </w:rPr>
            </w:pPr>
            <w:r>
              <w:rPr>
                <w:rFonts w:ascii="Segoe UI" w:hAnsi="Segoe UI" w:cs="Segoe UI"/>
                <w:color w:val="333333"/>
                <w:shd w:val="clear" w:color="auto" w:fill="FFFFFF"/>
              </w:rPr>
              <w:t xml:space="preserve">String class overrides the </w:t>
            </w:r>
            <w:proofErr w:type="gramStart"/>
            <w:r>
              <w:rPr>
                <w:rFonts w:ascii="Segoe UI" w:hAnsi="Segoe UI" w:cs="Segoe UI"/>
                <w:color w:val="333333"/>
                <w:shd w:val="clear" w:color="auto" w:fill="FFFFFF"/>
              </w:rPr>
              <w:t>equals(</w:t>
            </w:r>
            <w:proofErr w:type="gramEnd"/>
            <w:r>
              <w:rPr>
                <w:rFonts w:ascii="Segoe UI" w:hAnsi="Segoe UI" w:cs="Segoe UI"/>
                <w:color w:val="333333"/>
                <w:shd w:val="clear" w:color="auto" w:fill="FFFFFF"/>
              </w:rPr>
              <w:t xml:space="preserve">) method of Object class. So you can compare the contents of two strings by </w:t>
            </w:r>
            <w:proofErr w:type="gramStart"/>
            <w:r>
              <w:rPr>
                <w:rFonts w:ascii="Segoe UI" w:hAnsi="Segoe UI" w:cs="Segoe UI"/>
                <w:color w:val="333333"/>
                <w:shd w:val="clear" w:color="auto" w:fill="FFFFFF"/>
              </w:rPr>
              <w:t>equals(</w:t>
            </w:r>
            <w:proofErr w:type="gramEnd"/>
            <w:r>
              <w:rPr>
                <w:rFonts w:ascii="Segoe UI" w:hAnsi="Segoe UI" w:cs="Segoe UI"/>
                <w:color w:val="333333"/>
                <w:shd w:val="clear" w:color="auto" w:fill="FFFFFF"/>
              </w:rPr>
              <w:t>) method.</w:t>
            </w:r>
          </w:p>
        </w:tc>
        <w:tc>
          <w:tcPr>
            <w:tcW w:w="4675" w:type="dxa"/>
          </w:tcPr>
          <w:p w14:paraId="658E3A7A" w14:textId="663188AD" w:rsidR="001F313D" w:rsidRDefault="001F313D" w:rsidP="001F313D">
            <w:pPr>
              <w:rPr>
                <w:rFonts w:ascii="Cambria" w:eastAsia="Times New Roman" w:hAnsi="Cambria" w:cs="Calibri"/>
              </w:rPr>
            </w:pPr>
            <w:proofErr w:type="spellStart"/>
            <w:r>
              <w:rPr>
                <w:rFonts w:ascii="Segoe UI" w:hAnsi="Segoe UI" w:cs="Segoe UI"/>
                <w:color w:val="333333"/>
                <w:shd w:val="clear" w:color="auto" w:fill="FFFFFF"/>
              </w:rPr>
              <w:t>StringBuffer</w:t>
            </w:r>
            <w:proofErr w:type="spellEnd"/>
            <w:r>
              <w:rPr>
                <w:rFonts w:ascii="Segoe UI" w:hAnsi="Segoe UI" w:cs="Segoe UI"/>
                <w:color w:val="333333"/>
                <w:shd w:val="clear" w:color="auto" w:fill="FFFFFF"/>
              </w:rPr>
              <w:t xml:space="preserve"> class doesn't override the </w:t>
            </w:r>
            <w:proofErr w:type="gramStart"/>
            <w:r>
              <w:rPr>
                <w:rFonts w:ascii="Segoe UI" w:hAnsi="Segoe UI" w:cs="Segoe UI"/>
                <w:color w:val="333333"/>
                <w:shd w:val="clear" w:color="auto" w:fill="FFFFFF"/>
              </w:rPr>
              <w:t>equals(</w:t>
            </w:r>
            <w:proofErr w:type="gramEnd"/>
            <w:r>
              <w:rPr>
                <w:rFonts w:ascii="Segoe UI" w:hAnsi="Segoe UI" w:cs="Segoe UI"/>
                <w:color w:val="333333"/>
                <w:shd w:val="clear" w:color="auto" w:fill="FFFFFF"/>
              </w:rPr>
              <w:t>) method of Object class.</w:t>
            </w:r>
          </w:p>
        </w:tc>
      </w:tr>
      <w:tr w:rsidR="001F313D" w14:paraId="0E0A35D8" w14:textId="77777777" w:rsidTr="001F313D">
        <w:tc>
          <w:tcPr>
            <w:tcW w:w="4675" w:type="dxa"/>
          </w:tcPr>
          <w:p w14:paraId="1B52D362" w14:textId="60118971" w:rsidR="001F313D" w:rsidRDefault="001F313D" w:rsidP="001F313D">
            <w:pPr>
              <w:rPr>
                <w:rFonts w:ascii="Cambria" w:eastAsia="Times New Roman" w:hAnsi="Cambria" w:cs="Calibri"/>
              </w:rPr>
            </w:pPr>
            <w:r w:rsidRPr="001F313D">
              <w:rPr>
                <w:rFonts w:ascii="Cambria" w:eastAsia="Times New Roman" w:hAnsi="Cambria" w:cs="Calibri"/>
              </w:rPr>
              <w:lastRenderedPageBreak/>
              <w:t>String class is slower while performing concatenation operation.</w:t>
            </w:r>
          </w:p>
        </w:tc>
        <w:tc>
          <w:tcPr>
            <w:tcW w:w="4675" w:type="dxa"/>
          </w:tcPr>
          <w:p w14:paraId="53841AEF" w14:textId="664B4DDE" w:rsidR="001F313D" w:rsidRDefault="001F313D" w:rsidP="001F313D">
            <w:pPr>
              <w:rPr>
                <w:rFonts w:ascii="Cambria" w:eastAsia="Times New Roman" w:hAnsi="Cambria" w:cs="Calibri"/>
              </w:rPr>
            </w:pPr>
            <w:proofErr w:type="spellStart"/>
            <w:r w:rsidRPr="001F313D">
              <w:rPr>
                <w:rFonts w:ascii="Cambria" w:eastAsia="Times New Roman" w:hAnsi="Cambria" w:cs="Calibri"/>
              </w:rPr>
              <w:t>StringBuffer</w:t>
            </w:r>
            <w:proofErr w:type="spellEnd"/>
            <w:r w:rsidRPr="001F313D">
              <w:rPr>
                <w:rFonts w:ascii="Cambria" w:eastAsia="Times New Roman" w:hAnsi="Cambria" w:cs="Calibri"/>
              </w:rPr>
              <w:t xml:space="preserve"> class is faster while performing concatenation operation.</w:t>
            </w:r>
          </w:p>
        </w:tc>
      </w:tr>
      <w:tr w:rsidR="001F313D" w14:paraId="6F0BDF0C" w14:textId="77777777" w:rsidTr="001F313D">
        <w:tc>
          <w:tcPr>
            <w:tcW w:w="4675" w:type="dxa"/>
          </w:tcPr>
          <w:p w14:paraId="38C04BFA" w14:textId="1CC3CA95" w:rsidR="001F313D" w:rsidRDefault="001F313D" w:rsidP="001F313D">
            <w:pPr>
              <w:rPr>
                <w:rFonts w:ascii="Cambria" w:eastAsia="Times New Roman" w:hAnsi="Cambria" w:cs="Calibri"/>
              </w:rPr>
            </w:pPr>
            <w:r w:rsidRPr="001F313D">
              <w:rPr>
                <w:rFonts w:ascii="Cambria" w:eastAsia="Times New Roman" w:hAnsi="Cambria" w:cs="Calibri"/>
              </w:rPr>
              <w:t>String class uses String constant pool.</w:t>
            </w:r>
            <w:r w:rsidRPr="001F313D">
              <w:rPr>
                <w:rFonts w:ascii="Cambria" w:eastAsia="Times New Roman" w:hAnsi="Cambria" w:cs="Calibri"/>
              </w:rPr>
              <w:tab/>
            </w:r>
          </w:p>
        </w:tc>
        <w:tc>
          <w:tcPr>
            <w:tcW w:w="4675" w:type="dxa"/>
          </w:tcPr>
          <w:p w14:paraId="442F8B9D" w14:textId="0C501DBB" w:rsidR="001F313D" w:rsidRPr="001F313D" w:rsidRDefault="001F313D" w:rsidP="001F313D">
            <w:pPr>
              <w:rPr>
                <w:rFonts w:ascii="Segoe UI" w:hAnsi="Segoe UI" w:cs="Segoe UI"/>
                <w:color w:val="333333"/>
              </w:rPr>
            </w:pPr>
            <w:proofErr w:type="spellStart"/>
            <w:r>
              <w:rPr>
                <w:rFonts w:ascii="Segoe UI" w:hAnsi="Segoe UI" w:cs="Segoe UI"/>
                <w:color w:val="333333"/>
              </w:rPr>
              <w:t>StringBuffer</w:t>
            </w:r>
            <w:proofErr w:type="spellEnd"/>
            <w:r>
              <w:rPr>
                <w:rFonts w:ascii="Segoe UI" w:hAnsi="Segoe UI" w:cs="Segoe UI"/>
                <w:color w:val="333333"/>
              </w:rPr>
              <w:t xml:space="preserve"> uses Heap memory</w:t>
            </w:r>
          </w:p>
        </w:tc>
      </w:tr>
    </w:tbl>
    <w:p w14:paraId="7D2F8B9A" w14:textId="77777777" w:rsidR="00942F0D" w:rsidRDefault="00942F0D" w:rsidP="00942F0D">
      <w:pPr>
        <w:spacing w:after="0" w:line="240" w:lineRule="auto"/>
        <w:rPr>
          <w:rFonts w:ascii="Cambria" w:eastAsia="Times New Roman" w:hAnsi="Cambria" w:cs="Calibri"/>
        </w:rPr>
      </w:pPr>
    </w:p>
    <w:p w14:paraId="1512819F" w14:textId="1849E53C" w:rsidR="00942F0D" w:rsidRDefault="00942F0D" w:rsidP="00942F0D">
      <w:pPr>
        <w:spacing w:after="0" w:line="240" w:lineRule="auto"/>
        <w:ind w:left="360"/>
        <w:jc w:val="right"/>
        <w:rPr>
          <w:rFonts w:ascii="Cambria" w:eastAsia="Times New Roman" w:hAnsi="Cambria" w:cs="Calibri"/>
        </w:rPr>
      </w:pPr>
      <w:r>
        <w:rPr>
          <w:noProof/>
        </w:rPr>
        <w:drawing>
          <wp:inline distT="0" distB="0" distL="0" distR="0" wp14:anchorId="65EBE7F7" wp14:editId="4D4408D1">
            <wp:extent cx="5993351" cy="2294890"/>
            <wp:effectExtent l="0" t="0" r="7620" b="0"/>
            <wp:docPr id="19" name="Picture 19" descr="Graphical user interface, application, Word,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 Teams&#10;&#10;Description automatically generated"/>
                    <pic:cNvPicPr/>
                  </pic:nvPicPr>
                  <pic:blipFill>
                    <a:blip r:embed="rId17"/>
                    <a:stretch>
                      <a:fillRect/>
                    </a:stretch>
                  </pic:blipFill>
                  <pic:spPr>
                    <a:xfrm>
                      <a:off x="0" y="0"/>
                      <a:ext cx="5994087" cy="2295172"/>
                    </a:xfrm>
                    <a:prstGeom prst="rect">
                      <a:avLst/>
                    </a:prstGeom>
                  </pic:spPr>
                </pic:pic>
              </a:graphicData>
            </a:graphic>
          </wp:inline>
        </w:drawing>
      </w:r>
    </w:p>
    <w:p w14:paraId="65687ACA" w14:textId="4E3DA1BB" w:rsidR="002A2DB6" w:rsidRPr="00942F0D" w:rsidRDefault="002A2DB6" w:rsidP="00942F0D">
      <w:pPr>
        <w:pStyle w:val="ListParagraph"/>
        <w:numPr>
          <w:ilvl w:val="0"/>
          <w:numId w:val="1"/>
        </w:numPr>
        <w:spacing w:after="0" w:line="240" w:lineRule="auto"/>
        <w:rPr>
          <w:rFonts w:ascii="Cambria" w:eastAsia="Times New Roman" w:hAnsi="Cambria" w:cs="Calibri"/>
        </w:rPr>
      </w:pPr>
      <w:r w:rsidRPr="00942F0D">
        <w:rPr>
          <w:rFonts w:ascii="Cambria" w:eastAsia="Times New Roman" w:hAnsi="Cambria" w:cs="Calibri"/>
        </w:rPr>
        <w:t>Can we declare constructor as final?</w:t>
      </w:r>
    </w:p>
    <w:p w14:paraId="23A83B67" w14:textId="77777777" w:rsidR="006D22C0" w:rsidRDefault="006D22C0" w:rsidP="006D22C0">
      <w:pPr>
        <w:spacing w:after="0" w:line="240" w:lineRule="auto"/>
        <w:ind w:left="720"/>
        <w:rPr>
          <w:rFonts w:ascii="Cambria" w:eastAsia="Times New Roman" w:hAnsi="Cambria" w:cs="Calibri"/>
        </w:rPr>
      </w:pPr>
    </w:p>
    <w:p w14:paraId="2CC0654F" w14:textId="77777777" w:rsidR="006D22C0" w:rsidRP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No, we cannot declare a constructor as final.</w:t>
      </w:r>
    </w:p>
    <w:p w14:paraId="6BFB4B22" w14:textId="77777777" w:rsidR="006D22C0" w:rsidRPr="006D22C0" w:rsidRDefault="006D22C0" w:rsidP="006D22C0">
      <w:pPr>
        <w:spacing w:after="0" w:line="240" w:lineRule="auto"/>
        <w:ind w:left="720"/>
        <w:rPr>
          <w:rFonts w:ascii="Cambria" w:eastAsia="Times New Roman" w:hAnsi="Cambria" w:cs="Calibri"/>
        </w:rPr>
      </w:pPr>
    </w:p>
    <w:p w14:paraId="227E437A" w14:textId="77777777" w:rsidR="006D22C0" w:rsidRP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A class, method, or variable cannot be subclassed, overridden, or reassigned, respectively, is denoted with the final keyword. Constructors are specialized methods used to generate new instances and initialize objects of a class. Constructors aren't inherited by subclasses by design, and their behavior can't be changed.</w:t>
      </w:r>
    </w:p>
    <w:p w14:paraId="60EF56FE" w14:textId="77777777" w:rsidR="006D22C0" w:rsidRPr="006D22C0" w:rsidRDefault="006D22C0" w:rsidP="006D22C0">
      <w:pPr>
        <w:spacing w:after="0" w:line="240" w:lineRule="auto"/>
        <w:ind w:left="720"/>
        <w:rPr>
          <w:rFonts w:ascii="Cambria" w:eastAsia="Times New Roman" w:hAnsi="Cambria" w:cs="Calibri"/>
        </w:rPr>
      </w:pPr>
    </w:p>
    <w:p w14:paraId="58E9268A" w14:textId="77777777" w:rsidR="006D22C0" w:rsidRP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Declaring a constructor as final would be redundant and pointless as a result. The behavior of the constructor or the class would not be affected.</w:t>
      </w:r>
    </w:p>
    <w:p w14:paraId="037854ED" w14:textId="77777777" w:rsidR="006D22C0" w:rsidRPr="006D22C0" w:rsidRDefault="006D22C0" w:rsidP="006D22C0">
      <w:pPr>
        <w:spacing w:after="0" w:line="240" w:lineRule="auto"/>
        <w:ind w:left="720"/>
        <w:rPr>
          <w:rFonts w:ascii="Cambria" w:eastAsia="Times New Roman" w:hAnsi="Cambria" w:cs="Calibri"/>
        </w:rPr>
      </w:pPr>
    </w:p>
    <w:p w14:paraId="7D133FF6" w14:textId="3A5EC4F1"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In result, we cannot define a constructor to be final. The syntax of the Java language restricts that, and it would be useless.</w:t>
      </w:r>
    </w:p>
    <w:p w14:paraId="5ABF5CDA" w14:textId="77777777" w:rsidR="006D22C0" w:rsidRDefault="006D22C0" w:rsidP="006D22C0">
      <w:pPr>
        <w:spacing w:after="0" w:line="240" w:lineRule="auto"/>
        <w:ind w:left="720"/>
        <w:rPr>
          <w:rFonts w:ascii="Cambria" w:eastAsia="Times New Roman" w:hAnsi="Cambria" w:cs="Calibri"/>
        </w:rPr>
      </w:pPr>
    </w:p>
    <w:p w14:paraId="61C77D20" w14:textId="1A3BECF8"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To illustrate this, let's consider an example code snippet:</w:t>
      </w:r>
    </w:p>
    <w:p w14:paraId="31107746" w14:textId="77777777" w:rsidR="006D22C0" w:rsidRDefault="006D22C0" w:rsidP="006D22C0">
      <w:pPr>
        <w:spacing w:after="0" w:line="240" w:lineRule="auto"/>
        <w:ind w:left="720"/>
        <w:rPr>
          <w:rFonts w:ascii="Cambria" w:eastAsia="Times New Roman" w:hAnsi="Cambria" w:cs="Calibri"/>
        </w:rPr>
      </w:pPr>
    </w:p>
    <w:p w14:paraId="37A4A2A5" w14:textId="3CB3E263" w:rsidR="00117AFA" w:rsidRDefault="00F00303" w:rsidP="00117AFA">
      <w:pPr>
        <w:spacing w:after="0" w:line="240" w:lineRule="auto"/>
        <w:ind w:left="720"/>
        <w:rPr>
          <w:rFonts w:ascii="Cambria" w:eastAsia="Times New Roman" w:hAnsi="Cambria" w:cs="Calibri"/>
        </w:rPr>
      </w:pPr>
      <w:r>
        <w:rPr>
          <w:noProof/>
        </w:rPr>
        <w:drawing>
          <wp:inline distT="0" distB="0" distL="0" distR="0" wp14:anchorId="5C00D33E" wp14:editId="5673CB8A">
            <wp:extent cx="5943600" cy="2340610"/>
            <wp:effectExtent l="0" t="0" r="0" b="254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8"/>
                    <a:stretch>
                      <a:fillRect/>
                    </a:stretch>
                  </pic:blipFill>
                  <pic:spPr>
                    <a:xfrm>
                      <a:off x="0" y="0"/>
                      <a:ext cx="5943600" cy="2340610"/>
                    </a:xfrm>
                    <a:prstGeom prst="rect">
                      <a:avLst/>
                    </a:prstGeom>
                  </pic:spPr>
                </pic:pic>
              </a:graphicData>
            </a:graphic>
          </wp:inline>
        </w:drawing>
      </w:r>
    </w:p>
    <w:p w14:paraId="6080BE59" w14:textId="77777777"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lastRenderedPageBreak/>
        <w:t>It will fail to compile this code with the message "Modifier 'final' not allowed here" when we attempt to do so. We can't declare constructors to be final under the Java language specification, which is why.</w:t>
      </w:r>
    </w:p>
    <w:p w14:paraId="6E36B7EF" w14:textId="77777777" w:rsidR="006D22C0" w:rsidRDefault="006D22C0" w:rsidP="006D22C0">
      <w:pPr>
        <w:spacing w:after="0" w:line="240" w:lineRule="auto"/>
        <w:ind w:left="720"/>
        <w:rPr>
          <w:rFonts w:ascii="Cambria" w:eastAsia="Times New Roman" w:hAnsi="Cambria" w:cs="Calibri"/>
        </w:rPr>
      </w:pPr>
    </w:p>
    <w:p w14:paraId="0A967B8D" w14:textId="461351D2"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Instead, we can employ additional methods, such as naming a class final or making its constructors private, if we want to restrict access to its constructors or prevent it from being subclassed. Consider this:</w:t>
      </w:r>
    </w:p>
    <w:p w14:paraId="2E23456E" w14:textId="77777777" w:rsidR="006D22C0" w:rsidRDefault="006D22C0" w:rsidP="006D22C0">
      <w:pPr>
        <w:spacing w:after="0" w:line="240" w:lineRule="auto"/>
        <w:ind w:left="720"/>
        <w:rPr>
          <w:rFonts w:ascii="Cambria" w:eastAsia="Times New Roman" w:hAnsi="Cambria" w:cs="Calibri"/>
        </w:rPr>
      </w:pPr>
    </w:p>
    <w:p w14:paraId="40207261" w14:textId="11F5B1F1" w:rsidR="00117AFA" w:rsidRDefault="00F00303" w:rsidP="00117AFA">
      <w:pPr>
        <w:spacing w:after="0" w:line="240" w:lineRule="auto"/>
        <w:ind w:left="720"/>
        <w:rPr>
          <w:rFonts w:ascii="Cambria" w:eastAsia="Times New Roman" w:hAnsi="Cambria" w:cs="Calibri"/>
        </w:rPr>
      </w:pPr>
      <w:r>
        <w:rPr>
          <w:noProof/>
        </w:rPr>
        <w:drawing>
          <wp:inline distT="0" distB="0" distL="0" distR="0" wp14:anchorId="19B819FC" wp14:editId="5CE5A170">
            <wp:extent cx="5943600" cy="2447290"/>
            <wp:effectExtent l="0" t="0" r="0" b="0"/>
            <wp:docPr id="22" name="Picture 2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 Word&#10;&#10;Description automatically generated"/>
                    <pic:cNvPicPr/>
                  </pic:nvPicPr>
                  <pic:blipFill>
                    <a:blip r:embed="rId19"/>
                    <a:stretch>
                      <a:fillRect/>
                    </a:stretch>
                  </pic:blipFill>
                  <pic:spPr>
                    <a:xfrm>
                      <a:off x="0" y="0"/>
                      <a:ext cx="5943600" cy="2447290"/>
                    </a:xfrm>
                    <a:prstGeom prst="rect">
                      <a:avLst/>
                    </a:prstGeom>
                  </pic:spPr>
                </pic:pic>
              </a:graphicData>
            </a:graphic>
          </wp:inline>
        </w:drawing>
      </w:r>
    </w:p>
    <w:p w14:paraId="2D971BEA" w14:textId="77777777" w:rsidR="006D22C0" w:rsidRP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This class cannot be subclassed because it has been declared final in the example. Additionally, we have restricted the ability to create new instances to methods inside of the class by making the constructor private, which means it cannot be accessed from outside the class.</w:t>
      </w:r>
    </w:p>
    <w:p w14:paraId="1916A7CB" w14:textId="77777777" w:rsidR="006D22C0" w:rsidRPr="006D22C0" w:rsidRDefault="006D22C0" w:rsidP="006D22C0">
      <w:pPr>
        <w:spacing w:after="0" w:line="240" w:lineRule="auto"/>
        <w:ind w:left="720"/>
        <w:rPr>
          <w:rFonts w:ascii="Cambria" w:eastAsia="Times New Roman" w:hAnsi="Cambria" w:cs="Calibri"/>
        </w:rPr>
      </w:pPr>
    </w:p>
    <w:p w14:paraId="777465FA" w14:textId="152FCAAD" w:rsidR="006D22C0" w:rsidRDefault="006D22C0" w:rsidP="006D22C0">
      <w:pPr>
        <w:spacing w:after="0" w:line="240" w:lineRule="auto"/>
        <w:ind w:left="720"/>
        <w:rPr>
          <w:rFonts w:ascii="Cambria" w:eastAsia="Times New Roman" w:hAnsi="Cambria" w:cs="Calibri"/>
        </w:rPr>
      </w:pPr>
      <w:r w:rsidRPr="006D22C0">
        <w:rPr>
          <w:rFonts w:ascii="Cambria" w:eastAsia="Times New Roman" w:hAnsi="Cambria" w:cs="Calibri"/>
        </w:rPr>
        <w:t>In conclusion, although constructors cannot be declared final in Java, there are still ways to write code that has the same effect.</w:t>
      </w:r>
    </w:p>
    <w:p w14:paraId="53D3E3F9" w14:textId="77777777" w:rsidR="006D22C0" w:rsidRPr="004714F0" w:rsidRDefault="006D22C0" w:rsidP="006D22C0">
      <w:pPr>
        <w:spacing w:after="0" w:line="240" w:lineRule="auto"/>
        <w:ind w:left="720"/>
        <w:rPr>
          <w:rFonts w:ascii="Cambria" w:eastAsia="Times New Roman" w:hAnsi="Cambria" w:cs="Calibri"/>
        </w:rPr>
      </w:pPr>
    </w:p>
    <w:p w14:paraId="743B8DC4"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Can we have </w:t>
      </w:r>
      <w:proofErr w:type="gramStart"/>
      <w:r w:rsidRPr="004714F0">
        <w:rPr>
          <w:rFonts w:ascii="Cambria" w:eastAsia="Times New Roman" w:hAnsi="Cambria" w:cs="Calibri"/>
        </w:rPr>
        <w:t>try</w:t>
      </w:r>
      <w:proofErr w:type="gramEnd"/>
      <w:r w:rsidRPr="004714F0">
        <w:rPr>
          <w:rFonts w:ascii="Cambria" w:eastAsia="Times New Roman" w:hAnsi="Cambria" w:cs="Calibri"/>
        </w:rPr>
        <w:t xml:space="preserve"> without catch block in java?</w:t>
      </w:r>
    </w:p>
    <w:p w14:paraId="72C5C7F4" w14:textId="77777777" w:rsidR="00F00303" w:rsidRDefault="00F00303" w:rsidP="00117AFA">
      <w:pPr>
        <w:spacing w:after="0" w:line="240" w:lineRule="auto"/>
        <w:ind w:left="720"/>
        <w:rPr>
          <w:rFonts w:ascii="Cambria" w:eastAsia="Times New Roman" w:hAnsi="Cambria" w:cs="Calibri"/>
        </w:rPr>
      </w:pPr>
    </w:p>
    <w:p w14:paraId="42DCC4A9" w14:textId="706F2405" w:rsidR="00117AFA" w:rsidRP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 xml:space="preserve">In Java, a try block can exist without a catch block, so the answer is yes. When using a try block without a catch block, a </w:t>
      </w:r>
      <w:proofErr w:type="gramStart"/>
      <w:r w:rsidRPr="00117AFA">
        <w:rPr>
          <w:rFonts w:ascii="Cambria" w:eastAsia="Times New Roman" w:hAnsi="Cambria" w:cs="Calibri"/>
        </w:rPr>
        <w:t>finally</w:t>
      </w:r>
      <w:proofErr w:type="gramEnd"/>
      <w:r w:rsidRPr="00117AFA">
        <w:rPr>
          <w:rFonts w:ascii="Cambria" w:eastAsia="Times New Roman" w:hAnsi="Cambria" w:cs="Calibri"/>
        </w:rPr>
        <w:t xml:space="preserve"> block must be used to guarantee that resources are released or cleaned up properly, regardless of whether an exception is thrown or not. No of whether an exception is raised or not, the </w:t>
      </w:r>
      <w:proofErr w:type="gramStart"/>
      <w:r w:rsidRPr="00117AFA">
        <w:rPr>
          <w:rFonts w:ascii="Cambria" w:eastAsia="Times New Roman" w:hAnsi="Cambria" w:cs="Calibri"/>
        </w:rPr>
        <w:t>finally</w:t>
      </w:r>
      <w:proofErr w:type="gramEnd"/>
      <w:r w:rsidRPr="00117AFA">
        <w:rPr>
          <w:rFonts w:ascii="Cambria" w:eastAsia="Times New Roman" w:hAnsi="Cambria" w:cs="Calibri"/>
        </w:rPr>
        <w:t xml:space="preserve"> block is always carried out following the try block.</w:t>
      </w:r>
    </w:p>
    <w:p w14:paraId="2A716F9F" w14:textId="77777777" w:rsidR="00117AFA" w:rsidRPr="00117AFA" w:rsidRDefault="00117AFA" w:rsidP="00117AFA">
      <w:pPr>
        <w:spacing w:after="0" w:line="240" w:lineRule="auto"/>
        <w:ind w:left="720"/>
        <w:rPr>
          <w:rFonts w:ascii="Cambria" w:eastAsia="Times New Roman" w:hAnsi="Cambria" w:cs="Calibri"/>
        </w:rPr>
      </w:pPr>
    </w:p>
    <w:p w14:paraId="2C0B28B4" w14:textId="13A264C4" w:rsid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Here's an illustration code snippet:</w:t>
      </w:r>
    </w:p>
    <w:p w14:paraId="4AA16216" w14:textId="420DB43F" w:rsidR="00117AFA" w:rsidRDefault="00F00303" w:rsidP="00117AFA">
      <w:pPr>
        <w:spacing w:after="0" w:line="240" w:lineRule="auto"/>
        <w:ind w:left="720"/>
        <w:rPr>
          <w:rFonts w:ascii="Cambria" w:eastAsia="Times New Roman" w:hAnsi="Cambria" w:cs="Calibri"/>
        </w:rPr>
      </w:pPr>
      <w:r>
        <w:rPr>
          <w:noProof/>
        </w:rPr>
        <w:lastRenderedPageBreak/>
        <w:drawing>
          <wp:inline distT="0" distB="0" distL="0" distR="0" wp14:anchorId="22C89A46" wp14:editId="1097A11F">
            <wp:extent cx="5943600" cy="2466340"/>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0"/>
                    <a:stretch>
                      <a:fillRect/>
                    </a:stretch>
                  </pic:blipFill>
                  <pic:spPr>
                    <a:xfrm>
                      <a:off x="0" y="0"/>
                      <a:ext cx="5943600" cy="2466340"/>
                    </a:xfrm>
                    <a:prstGeom prst="rect">
                      <a:avLst/>
                    </a:prstGeom>
                  </pic:spPr>
                </pic:pic>
              </a:graphicData>
            </a:graphic>
          </wp:inline>
        </w:drawing>
      </w:r>
    </w:p>
    <w:p w14:paraId="32D451D3" w14:textId="0230B8E9" w:rsid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 xml:space="preserve">In this illustration, the try block contains some code that could raise an exception. Although a catch block is not there, we have a </w:t>
      </w:r>
      <w:proofErr w:type="gramStart"/>
      <w:r w:rsidRPr="00117AFA">
        <w:rPr>
          <w:rFonts w:ascii="Cambria" w:eastAsia="Times New Roman" w:hAnsi="Cambria" w:cs="Calibri"/>
        </w:rPr>
        <w:t>finally</w:t>
      </w:r>
      <w:proofErr w:type="gramEnd"/>
      <w:r w:rsidRPr="00117AFA">
        <w:rPr>
          <w:rFonts w:ascii="Cambria" w:eastAsia="Times New Roman" w:hAnsi="Cambria" w:cs="Calibri"/>
        </w:rPr>
        <w:t xml:space="preserve"> block that will be run when the try block is finished, whether or not an exception is thrown. The </w:t>
      </w:r>
      <w:proofErr w:type="gramStart"/>
      <w:r w:rsidRPr="00117AFA">
        <w:rPr>
          <w:rFonts w:ascii="Cambria" w:eastAsia="Times New Roman" w:hAnsi="Cambria" w:cs="Calibri"/>
        </w:rPr>
        <w:t>finally</w:t>
      </w:r>
      <w:proofErr w:type="gramEnd"/>
      <w:r w:rsidRPr="00117AFA">
        <w:rPr>
          <w:rFonts w:ascii="Cambria" w:eastAsia="Times New Roman" w:hAnsi="Cambria" w:cs="Calibri"/>
        </w:rPr>
        <w:t xml:space="preserve"> block can be used to close a file or release a lock, among other resources that were used in the try block.</w:t>
      </w:r>
    </w:p>
    <w:p w14:paraId="025AF26D" w14:textId="77777777" w:rsidR="00117AFA" w:rsidRDefault="00117AFA" w:rsidP="00117AFA">
      <w:pPr>
        <w:spacing w:after="0" w:line="240" w:lineRule="auto"/>
        <w:ind w:left="720"/>
        <w:rPr>
          <w:rFonts w:ascii="Cambria" w:eastAsia="Times New Roman" w:hAnsi="Cambria" w:cs="Calibri"/>
        </w:rPr>
      </w:pPr>
    </w:p>
    <w:p w14:paraId="5079CC46" w14:textId="2E37D702" w:rsid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Exceptions thrown in the try block will propagate up the call stack until they are captured by an enclosing catch block or until they cause the program to stop, it is vital to note. Because of this, if we use a try block without a catch block, we need to make sure that the exception is caught elsewhere in the program or handled in a way that prevents program termination.</w:t>
      </w:r>
    </w:p>
    <w:p w14:paraId="4F25E917" w14:textId="77777777" w:rsidR="00117AFA" w:rsidRDefault="00117AFA" w:rsidP="00117AFA">
      <w:pPr>
        <w:spacing w:after="0" w:line="240" w:lineRule="auto"/>
        <w:ind w:left="720"/>
        <w:rPr>
          <w:rFonts w:ascii="Cambria" w:eastAsia="Times New Roman" w:hAnsi="Cambria" w:cs="Calibri"/>
        </w:rPr>
      </w:pPr>
    </w:p>
    <w:p w14:paraId="52C36BD6" w14:textId="2CA9478E" w:rsidR="00117AFA" w:rsidRDefault="00117AFA" w:rsidP="00117AFA">
      <w:pPr>
        <w:spacing w:after="0" w:line="240" w:lineRule="auto"/>
        <w:ind w:left="720"/>
        <w:rPr>
          <w:rFonts w:ascii="Cambria" w:eastAsia="Times New Roman" w:hAnsi="Cambria" w:cs="Calibri"/>
        </w:rPr>
      </w:pPr>
      <w:r w:rsidRPr="00117AFA">
        <w:rPr>
          <w:rFonts w:ascii="Cambria" w:eastAsia="Times New Roman" w:hAnsi="Cambria" w:cs="Calibri"/>
        </w:rPr>
        <w:t>In conclusion, Java allows us to have a try block without a catch block, but we still need a finally block to make sure that resources are correctly released or cleaned up and that any thrown exceptions are caught or handled in a way that prevents the program from terminating.</w:t>
      </w:r>
    </w:p>
    <w:p w14:paraId="06EB8F3E" w14:textId="77777777" w:rsidR="00117AFA" w:rsidRPr="004714F0" w:rsidRDefault="00117AFA" w:rsidP="00117AFA">
      <w:pPr>
        <w:spacing w:after="0" w:line="240" w:lineRule="auto"/>
        <w:ind w:left="720"/>
        <w:rPr>
          <w:rFonts w:ascii="Cambria" w:eastAsia="Times New Roman" w:hAnsi="Cambria" w:cs="Calibri"/>
        </w:rPr>
      </w:pPr>
    </w:p>
    <w:p w14:paraId="2BBA981B" w14:textId="77777777" w:rsidR="002A2DB6" w:rsidRPr="00117AFA" w:rsidRDefault="002A2DB6" w:rsidP="002A2DB6">
      <w:pPr>
        <w:numPr>
          <w:ilvl w:val="0"/>
          <w:numId w:val="1"/>
        </w:numPr>
        <w:spacing w:after="0" w:line="240" w:lineRule="auto"/>
        <w:rPr>
          <w:rFonts w:ascii="Cambria" w:eastAsia="Times New Roman" w:hAnsi="Cambria" w:cs="Calibri"/>
          <w:strike/>
        </w:rPr>
      </w:pPr>
      <w:r w:rsidRPr="004714F0">
        <w:rPr>
          <w:rFonts w:ascii="Cambria" w:eastAsia="Times New Roman" w:hAnsi="Cambria" w:cs="Calibri"/>
        </w:rPr>
        <w:t xml:space="preserve">What is try with the resource? </w:t>
      </w:r>
    </w:p>
    <w:p w14:paraId="2E80FFF0" w14:textId="113DECF2" w:rsidR="00D4595E" w:rsidRDefault="00F00303" w:rsidP="00117AFA">
      <w:pPr>
        <w:spacing w:after="0" w:line="240" w:lineRule="auto"/>
        <w:ind w:left="720"/>
        <w:rPr>
          <w:rFonts w:ascii="Cambria" w:eastAsia="Times New Roman" w:hAnsi="Cambria" w:cs="Calibri"/>
        </w:rPr>
      </w:pPr>
      <w:r w:rsidRPr="00F00303">
        <w:rPr>
          <w:rFonts w:ascii="Cambria" w:eastAsia="Times New Roman" w:hAnsi="Cambria" w:cs="Calibri"/>
        </w:rPr>
        <w:t>With the introduction of "Try with resources" in Java 7, it is now possible to automatically handle resources that need to be closed, such as file streams, network sockets, database connections, etc. It makes the code simpler and aids in preventing frequent mistakes that could happen when handling resources manually.</w:t>
      </w:r>
    </w:p>
    <w:p w14:paraId="193B2908" w14:textId="677861FF" w:rsidR="00F00303" w:rsidRPr="00D4595E" w:rsidRDefault="005630A0" w:rsidP="00117AFA">
      <w:pPr>
        <w:spacing w:after="0" w:line="240" w:lineRule="auto"/>
        <w:ind w:left="720"/>
        <w:rPr>
          <w:rFonts w:ascii="Cambria" w:eastAsia="Times New Roman" w:hAnsi="Cambria" w:cs="Calibri"/>
        </w:rPr>
      </w:pPr>
      <w:r>
        <w:rPr>
          <w:noProof/>
        </w:rPr>
        <w:lastRenderedPageBreak/>
        <w:drawing>
          <wp:inline distT="0" distB="0" distL="0" distR="0" wp14:anchorId="1054738B" wp14:editId="79873DCC">
            <wp:extent cx="5943600" cy="3237230"/>
            <wp:effectExtent l="0" t="0" r="0" b="127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1"/>
                    <a:stretch>
                      <a:fillRect/>
                    </a:stretch>
                  </pic:blipFill>
                  <pic:spPr>
                    <a:xfrm>
                      <a:off x="0" y="0"/>
                      <a:ext cx="5943600" cy="3237230"/>
                    </a:xfrm>
                    <a:prstGeom prst="rect">
                      <a:avLst/>
                    </a:prstGeom>
                  </pic:spPr>
                </pic:pic>
              </a:graphicData>
            </a:graphic>
          </wp:inline>
        </w:drawing>
      </w:r>
    </w:p>
    <w:p w14:paraId="306A200C"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Can we modify the throws clause of the superclass method while overriding it in the subclass? </w:t>
      </w:r>
    </w:p>
    <w:p w14:paraId="01289B50" w14:textId="77777777" w:rsidR="003722AA" w:rsidRDefault="003722AA" w:rsidP="003722AA">
      <w:pPr>
        <w:spacing w:after="0" w:line="240" w:lineRule="auto"/>
        <w:ind w:left="720"/>
        <w:rPr>
          <w:rFonts w:ascii="Cambria" w:eastAsia="Times New Roman" w:hAnsi="Cambria" w:cs="Calibri"/>
        </w:rPr>
      </w:pPr>
    </w:p>
    <w:p w14:paraId="17C955D1" w14:textId="77777777" w:rsidR="005630A0" w:rsidRPr="005630A0" w:rsidRDefault="005630A0" w:rsidP="005630A0">
      <w:pPr>
        <w:spacing w:after="0" w:line="240" w:lineRule="auto"/>
        <w:ind w:left="720"/>
        <w:rPr>
          <w:rFonts w:ascii="Cambria" w:eastAsia="Times New Roman" w:hAnsi="Cambria" w:cs="Calibri"/>
        </w:rPr>
      </w:pPr>
      <w:r w:rsidRPr="005630A0">
        <w:rPr>
          <w:rFonts w:ascii="Cambria" w:eastAsia="Times New Roman" w:hAnsi="Cambria" w:cs="Calibri"/>
        </w:rPr>
        <w:t>Yes, we can modify the throws clause when overriding the superclass method in the subclass. But when handling exceptions, there are a few rules that must be followed when overriding.</w:t>
      </w:r>
    </w:p>
    <w:p w14:paraId="21EDF77D" w14:textId="77777777" w:rsidR="005630A0" w:rsidRPr="005630A0" w:rsidRDefault="005630A0" w:rsidP="005630A0">
      <w:pPr>
        <w:spacing w:after="0" w:line="240" w:lineRule="auto"/>
        <w:ind w:left="720"/>
        <w:rPr>
          <w:rFonts w:ascii="Cambria" w:eastAsia="Times New Roman" w:hAnsi="Cambria" w:cs="Calibri"/>
        </w:rPr>
      </w:pPr>
      <w:r w:rsidRPr="005630A0">
        <w:rPr>
          <w:rFonts w:ascii="Cambria" w:eastAsia="Times New Roman" w:hAnsi="Cambria" w:cs="Calibri"/>
        </w:rPr>
        <w:t>If the superclass method does not declare an exception, the subclass overridden method may declare the unchecked exception but not the checked exception.</w:t>
      </w:r>
    </w:p>
    <w:p w14:paraId="360039AC" w14:textId="413C319B" w:rsidR="00D4595E" w:rsidRDefault="005630A0" w:rsidP="005630A0">
      <w:pPr>
        <w:spacing w:after="0" w:line="240" w:lineRule="auto"/>
        <w:ind w:left="720"/>
        <w:rPr>
          <w:rFonts w:ascii="Cambria" w:eastAsia="Times New Roman" w:hAnsi="Cambria" w:cs="Calibri"/>
        </w:rPr>
      </w:pPr>
      <w:r w:rsidRPr="005630A0">
        <w:rPr>
          <w:rFonts w:ascii="Cambria" w:eastAsia="Times New Roman" w:hAnsi="Cambria" w:cs="Calibri"/>
        </w:rPr>
        <w:t>If the overridden subclass method of the superclass declares an exception, it may do the same, declare none, or declare a subclass exception, but not a parent exception.</w:t>
      </w:r>
    </w:p>
    <w:p w14:paraId="03E7AFA5" w14:textId="77777777" w:rsidR="008C4238" w:rsidRDefault="008C4238" w:rsidP="005630A0">
      <w:pPr>
        <w:spacing w:after="0" w:line="240" w:lineRule="auto"/>
        <w:ind w:left="720"/>
        <w:rPr>
          <w:rFonts w:ascii="Cambria" w:eastAsia="Times New Roman" w:hAnsi="Cambria" w:cs="Calibri"/>
        </w:rPr>
      </w:pPr>
    </w:p>
    <w:p w14:paraId="316C9829" w14:textId="18BB280E" w:rsidR="008C4238" w:rsidRDefault="008C4238" w:rsidP="005630A0">
      <w:pPr>
        <w:spacing w:after="0" w:line="240" w:lineRule="auto"/>
        <w:ind w:left="720"/>
        <w:rPr>
          <w:rFonts w:ascii="Cambria" w:eastAsia="Times New Roman" w:hAnsi="Cambria" w:cs="Calibri"/>
        </w:rPr>
      </w:pPr>
      <w:r>
        <w:rPr>
          <w:noProof/>
        </w:rPr>
        <w:lastRenderedPageBreak/>
        <w:drawing>
          <wp:inline distT="0" distB="0" distL="0" distR="0" wp14:anchorId="5EFC6951" wp14:editId="6FE83B9B">
            <wp:extent cx="5943600" cy="326644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2"/>
                    <a:stretch>
                      <a:fillRect/>
                    </a:stretch>
                  </pic:blipFill>
                  <pic:spPr>
                    <a:xfrm>
                      <a:off x="0" y="0"/>
                      <a:ext cx="5943600" cy="3266440"/>
                    </a:xfrm>
                    <a:prstGeom prst="rect">
                      <a:avLst/>
                    </a:prstGeom>
                  </pic:spPr>
                </pic:pic>
              </a:graphicData>
            </a:graphic>
          </wp:inline>
        </w:drawing>
      </w:r>
    </w:p>
    <w:p w14:paraId="2E1B54B8" w14:textId="77777777" w:rsidR="008C4238" w:rsidRDefault="008C4238" w:rsidP="005630A0">
      <w:pPr>
        <w:spacing w:after="0" w:line="240" w:lineRule="auto"/>
        <w:ind w:left="720"/>
        <w:rPr>
          <w:rFonts w:ascii="Cambria" w:eastAsia="Times New Roman" w:hAnsi="Cambria" w:cs="Calibri"/>
        </w:rPr>
      </w:pPr>
    </w:p>
    <w:p w14:paraId="008612BB" w14:textId="1FC4CCA1" w:rsidR="008C4238" w:rsidRPr="00D4595E" w:rsidRDefault="008C4238" w:rsidP="005630A0">
      <w:pPr>
        <w:spacing w:after="0" w:line="240" w:lineRule="auto"/>
        <w:ind w:left="720"/>
        <w:rPr>
          <w:rFonts w:ascii="Cambria" w:eastAsia="Times New Roman" w:hAnsi="Cambria" w:cs="Calibri"/>
        </w:rPr>
      </w:pPr>
      <w:r>
        <w:rPr>
          <w:noProof/>
        </w:rPr>
        <w:drawing>
          <wp:inline distT="0" distB="0" distL="0" distR="0" wp14:anchorId="5BEB0E3C" wp14:editId="01DC59F9">
            <wp:extent cx="5943600" cy="3336925"/>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5943600" cy="3336925"/>
                    </a:xfrm>
                    <a:prstGeom prst="rect">
                      <a:avLst/>
                    </a:prstGeom>
                  </pic:spPr>
                </pic:pic>
              </a:graphicData>
            </a:graphic>
          </wp:inline>
        </w:drawing>
      </w:r>
    </w:p>
    <w:p w14:paraId="4B0C23DC" w14:textId="77777777" w:rsidR="00D4595E" w:rsidRDefault="00D4595E" w:rsidP="00D4595E">
      <w:pPr>
        <w:spacing w:after="0" w:line="240" w:lineRule="auto"/>
        <w:ind w:left="720"/>
        <w:rPr>
          <w:rFonts w:ascii="Cambria" w:eastAsia="Times New Roman" w:hAnsi="Cambria" w:cs="Calibri"/>
        </w:rPr>
      </w:pPr>
    </w:p>
    <w:p w14:paraId="1BA4CA0B" w14:textId="77777777" w:rsidR="00D4595E" w:rsidRPr="004714F0" w:rsidRDefault="00D4595E" w:rsidP="00D4595E">
      <w:pPr>
        <w:spacing w:after="0" w:line="240" w:lineRule="auto"/>
        <w:ind w:left="720"/>
        <w:rPr>
          <w:rFonts w:ascii="Cambria" w:eastAsia="Times New Roman" w:hAnsi="Cambria" w:cs="Calibri"/>
        </w:rPr>
      </w:pPr>
    </w:p>
    <w:p w14:paraId="725C36D6" w14:textId="5A39B1AF"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is an association, aggregation, and composition</w:t>
      </w:r>
      <w:r w:rsidR="00636910" w:rsidRPr="004714F0">
        <w:rPr>
          <w:rFonts w:ascii="Cambria" w:eastAsia="Times New Roman" w:hAnsi="Cambria" w:cs="Calibri"/>
        </w:rPr>
        <w:t xml:space="preserve"> in UML</w:t>
      </w:r>
      <w:r w:rsidRPr="004714F0">
        <w:rPr>
          <w:rFonts w:ascii="Cambria" w:eastAsia="Times New Roman" w:hAnsi="Cambria" w:cs="Calibri"/>
        </w:rPr>
        <w:t>?</w:t>
      </w:r>
    </w:p>
    <w:p w14:paraId="3EA9662C" w14:textId="77777777" w:rsidR="00D4595E" w:rsidRPr="00D4595E" w:rsidRDefault="00D4595E" w:rsidP="00D4595E">
      <w:pPr>
        <w:spacing w:after="0" w:line="240" w:lineRule="auto"/>
        <w:ind w:left="720"/>
        <w:rPr>
          <w:rFonts w:ascii="Cambria" w:eastAsia="Times New Roman" w:hAnsi="Cambria" w:cs="Calibri"/>
        </w:rPr>
      </w:pPr>
      <w:r w:rsidRPr="00D4595E">
        <w:rPr>
          <w:rFonts w:ascii="Cambria" w:eastAsia="Times New Roman" w:hAnsi="Cambria" w:cs="Calibri"/>
        </w:rPr>
        <w:t>Associations, aggregations, and compositions are three different kinds of relationships that can occur between classes or objects in the UML (Unified Modeling Language).</w:t>
      </w:r>
    </w:p>
    <w:p w14:paraId="03C16DD8" w14:textId="77777777" w:rsidR="00D4595E" w:rsidRPr="00D4595E" w:rsidRDefault="00D4595E" w:rsidP="00D4595E">
      <w:pPr>
        <w:spacing w:after="0" w:line="240" w:lineRule="auto"/>
        <w:ind w:left="720"/>
        <w:rPr>
          <w:rFonts w:ascii="Cambria" w:eastAsia="Times New Roman" w:hAnsi="Cambria" w:cs="Calibri"/>
        </w:rPr>
      </w:pPr>
    </w:p>
    <w:p w14:paraId="4905EF6A" w14:textId="2E9FB25D" w:rsidR="00D4595E" w:rsidRDefault="00D4595E" w:rsidP="00D4595E">
      <w:pPr>
        <w:spacing w:after="0" w:line="240" w:lineRule="auto"/>
        <w:ind w:left="720"/>
        <w:rPr>
          <w:rFonts w:ascii="Cambria" w:eastAsia="Times New Roman" w:hAnsi="Cambria" w:cs="Calibri"/>
        </w:rPr>
      </w:pPr>
      <w:r w:rsidRPr="00D4595E">
        <w:rPr>
          <w:rFonts w:ascii="Cambria" w:eastAsia="Times New Roman" w:hAnsi="Cambria" w:cs="Calibri"/>
        </w:rPr>
        <w:t xml:space="preserve">Association: An association is a relationship between two or more objects in which one object is conscious of the other object or objects and </w:t>
      </w:r>
      <w:proofErr w:type="gramStart"/>
      <w:r w:rsidRPr="00D4595E">
        <w:rPr>
          <w:rFonts w:ascii="Cambria" w:eastAsia="Times New Roman" w:hAnsi="Cambria" w:cs="Calibri"/>
        </w:rPr>
        <w:t>has the ability to</w:t>
      </w:r>
      <w:proofErr w:type="gramEnd"/>
      <w:r w:rsidRPr="00D4595E">
        <w:rPr>
          <w:rFonts w:ascii="Cambria" w:eastAsia="Times New Roman" w:hAnsi="Cambria" w:cs="Calibri"/>
        </w:rPr>
        <w:t xml:space="preserve"> communicate with </w:t>
      </w:r>
      <w:r w:rsidRPr="00D4595E">
        <w:rPr>
          <w:rFonts w:ascii="Cambria" w:eastAsia="Times New Roman" w:hAnsi="Cambria" w:cs="Calibri"/>
        </w:rPr>
        <w:lastRenderedPageBreak/>
        <w:t xml:space="preserve">them. Associations can be navigable in one direction or both, and they might be one-way or two-way. For instance, if every student is enrolled in one or more courses, a </w:t>
      </w:r>
      <w:proofErr w:type="gramStart"/>
      <w:r w:rsidRPr="00D4595E">
        <w:rPr>
          <w:rFonts w:ascii="Cambria" w:eastAsia="Times New Roman" w:hAnsi="Cambria" w:cs="Calibri"/>
        </w:rPr>
        <w:t>Student</w:t>
      </w:r>
      <w:proofErr w:type="gramEnd"/>
      <w:r w:rsidRPr="00D4595E">
        <w:rPr>
          <w:rFonts w:ascii="Cambria" w:eastAsia="Times New Roman" w:hAnsi="Cambria" w:cs="Calibri"/>
        </w:rPr>
        <w:t xml:space="preserve"> class might be connected to a Course class.</w:t>
      </w:r>
    </w:p>
    <w:p w14:paraId="3C2F620F" w14:textId="77777777" w:rsidR="00D4595E" w:rsidRDefault="00D4595E" w:rsidP="00D4595E">
      <w:pPr>
        <w:spacing w:after="0" w:line="240" w:lineRule="auto"/>
        <w:ind w:left="720"/>
        <w:rPr>
          <w:rFonts w:ascii="Cambria" w:eastAsia="Times New Roman" w:hAnsi="Cambria" w:cs="Calibri"/>
        </w:rPr>
      </w:pPr>
    </w:p>
    <w:p w14:paraId="505A7EAF" w14:textId="77777777" w:rsidR="00D4595E" w:rsidRDefault="00D4595E" w:rsidP="00D4595E">
      <w:pPr>
        <w:spacing w:after="0" w:line="240" w:lineRule="auto"/>
        <w:ind w:left="720"/>
        <w:rPr>
          <w:rFonts w:ascii="Cambria" w:eastAsia="Times New Roman" w:hAnsi="Cambria" w:cs="Calibri"/>
        </w:rPr>
      </w:pPr>
    </w:p>
    <w:p w14:paraId="1222653B" w14:textId="3B5265C3" w:rsidR="005E2236" w:rsidRDefault="005E2236" w:rsidP="00D4595E">
      <w:pPr>
        <w:spacing w:after="0" w:line="240" w:lineRule="auto"/>
        <w:ind w:left="720"/>
        <w:rPr>
          <w:rFonts w:ascii="Cambria" w:eastAsia="Times New Roman" w:hAnsi="Cambria" w:cs="Calibri"/>
        </w:rPr>
      </w:pPr>
      <w:r w:rsidRPr="005E2236">
        <w:rPr>
          <w:rFonts w:ascii="Cambria" w:eastAsia="Times New Roman" w:hAnsi="Cambria" w:cs="Calibri"/>
        </w:rPr>
        <w:t>Aggregation</w:t>
      </w:r>
      <w:r>
        <w:rPr>
          <w:rFonts w:ascii="Cambria" w:eastAsia="Times New Roman" w:hAnsi="Cambria" w:cs="Calibri"/>
        </w:rPr>
        <w:t xml:space="preserve">: </w:t>
      </w:r>
      <w:r w:rsidRPr="005E2236">
        <w:rPr>
          <w:rFonts w:ascii="Cambria" w:eastAsia="Times New Roman" w:hAnsi="Cambria" w:cs="Calibri"/>
        </w:rPr>
        <w:t xml:space="preserve">Aggregation is a specific kind of relationship in which one thing </w:t>
      </w:r>
      <w:proofErr w:type="gramStart"/>
      <w:r w:rsidRPr="005E2236">
        <w:rPr>
          <w:rFonts w:ascii="Cambria" w:eastAsia="Times New Roman" w:hAnsi="Cambria" w:cs="Calibri"/>
        </w:rPr>
        <w:t>is considered to be</w:t>
      </w:r>
      <w:proofErr w:type="gramEnd"/>
      <w:r w:rsidRPr="005E2236">
        <w:rPr>
          <w:rFonts w:ascii="Cambria" w:eastAsia="Times New Roman" w:hAnsi="Cambria" w:cs="Calibri"/>
        </w:rPr>
        <w:t xml:space="preserve"> "part" of another object. The part object may exist separately from the entire object and may also be a component of other whole objects. For instance, if each automobile has four wheels, an automobile class and a Wheel class may aggregate.</w:t>
      </w:r>
    </w:p>
    <w:p w14:paraId="3EF54F58" w14:textId="77777777" w:rsidR="005E2236" w:rsidRDefault="005E2236" w:rsidP="00D4595E">
      <w:pPr>
        <w:spacing w:after="0" w:line="240" w:lineRule="auto"/>
        <w:ind w:left="720"/>
        <w:rPr>
          <w:rFonts w:ascii="Cambria" w:eastAsia="Times New Roman" w:hAnsi="Cambria" w:cs="Calibri"/>
        </w:rPr>
      </w:pPr>
    </w:p>
    <w:p w14:paraId="6359C71E" w14:textId="1759910F" w:rsidR="005E2236" w:rsidRDefault="005E2236" w:rsidP="005E2236">
      <w:pPr>
        <w:spacing w:after="0" w:line="240" w:lineRule="auto"/>
        <w:ind w:left="720"/>
        <w:rPr>
          <w:rFonts w:ascii="Cambria" w:eastAsia="Times New Roman" w:hAnsi="Cambria" w:cs="Calibri"/>
        </w:rPr>
      </w:pPr>
      <w:r w:rsidRPr="005E2236">
        <w:rPr>
          <w:rFonts w:ascii="Cambria" w:eastAsia="Times New Roman" w:hAnsi="Cambria" w:cs="Calibri"/>
        </w:rPr>
        <w:t xml:space="preserve">Composition: Another unique sort of linkage is composition, when one thing is a "part" of another object but cannot exist separately from the full object. </w:t>
      </w:r>
      <w:proofErr w:type="gramStart"/>
      <w:r w:rsidRPr="005E2236">
        <w:rPr>
          <w:rFonts w:ascii="Cambria" w:eastAsia="Times New Roman" w:hAnsi="Cambria" w:cs="Calibri"/>
        </w:rPr>
        <w:t>All of</w:t>
      </w:r>
      <w:proofErr w:type="gramEnd"/>
      <w:r w:rsidRPr="005E2236">
        <w:rPr>
          <w:rFonts w:ascii="Cambria" w:eastAsia="Times New Roman" w:hAnsi="Cambria" w:cs="Calibri"/>
        </w:rPr>
        <w:t xml:space="preserve"> an object's components are destroyed together with the whole when it is destroyed. For instance, the composition of a House class and a Room class might be such that each house is made up of one or more rooms, and that a room cannot exist without a house.</w:t>
      </w:r>
    </w:p>
    <w:p w14:paraId="4EA77937" w14:textId="77777777" w:rsidR="005E2236" w:rsidRDefault="005E2236" w:rsidP="005E2236">
      <w:pPr>
        <w:spacing w:after="0" w:line="240" w:lineRule="auto"/>
        <w:ind w:left="720"/>
        <w:rPr>
          <w:rFonts w:ascii="Cambria" w:eastAsia="Times New Roman" w:hAnsi="Cambria" w:cs="Calibri"/>
        </w:rPr>
      </w:pPr>
    </w:p>
    <w:p w14:paraId="4BFDB872" w14:textId="0FE1E261" w:rsidR="005E2236" w:rsidRDefault="005E2236" w:rsidP="005E2236">
      <w:pPr>
        <w:spacing w:after="0" w:line="240" w:lineRule="auto"/>
        <w:ind w:left="720"/>
        <w:rPr>
          <w:rFonts w:ascii="Cambria" w:eastAsia="Times New Roman" w:hAnsi="Cambria" w:cs="Calibri"/>
        </w:rPr>
      </w:pPr>
      <w:r w:rsidRPr="005E2236">
        <w:rPr>
          <w:rFonts w:ascii="Cambria" w:eastAsia="Times New Roman" w:hAnsi="Cambria" w:cs="Calibri"/>
        </w:rPr>
        <w:t>In summary, there are three main kinds of links that can exist between classes or objects in the UML: associations, aggregations, and compositions. Aggregations are "part-of" relationships where the part object can exist independently of the whole item, compositions are "part-of" relationships where the part object cannot exist independently of the whole object, and associations are general relationships between things.</w:t>
      </w:r>
    </w:p>
    <w:p w14:paraId="04E4A79D" w14:textId="77777777" w:rsidR="005E2236" w:rsidRPr="004714F0" w:rsidRDefault="005E2236" w:rsidP="005E2236">
      <w:pPr>
        <w:spacing w:after="0" w:line="240" w:lineRule="auto"/>
        <w:ind w:left="720"/>
        <w:rPr>
          <w:rFonts w:ascii="Cambria" w:eastAsia="Times New Roman" w:hAnsi="Cambria" w:cs="Calibri"/>
        </w:rPr>
      </w:pPr>
    </w:p>
    <w:p w14:paraId="56B09EB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final, finally and </w:t>
      </w:r>
      <w:proofErr w:type="gramStart"/>
      <w:r w:rsidRPr="004714F0">
        <w:rPr>
          <w:rFonts w:ascii="Cambria" w:eastAsia="Times New Roman" w:hAnsi="Cambria" w:cs="Calibri"/>
        </w:rPr>
        <w:t>finalize(</w:t>
      </w:r>
      <w:proofErr w:type="gramEnd"/>
      <w:r w:rsidRPr="004714F0">
        <w:rPr>
          <w:rFonts w:ascii="Cambria" w:eastAsia="Times New Roman" w:hAnsi="Cambria" w:cs="Calibri"/>
        </w:rPr>
        <w:t>)?</w:t>
      </w:r>
    </w:p>
    <w:p w14:paraId="4FE3DE7F" w14:textId="460DE9BC" w:rsidR="005E2236" w:rsidRDefault="005E2236" w:rsidP="005E2236">
      <w:pPr>
        <w:spacing w:after="0" w:line="240" w:lineRule="auto"/>
        <w:ind w:left="720"/>
        <w:rPr>
          <w:rFonts w:ascii="Cambria" w:eastAsia="Times New Roman" w:hAnsi="Cambria" w:cs="Calibri"/>
        </w:rPr>
      </w:pPr>
      <w:r w:rsidRPr="005E2236">
        <w:rPr>
          <w:rFonts w:ascii="Cambria" w:eastAsia="Times New Roman" w:hAnsi="Cambria" w:cs="Calibri"/>
        </w:rPr>
        <w:t xml:space="preserve">Final, Finally, and </w:t>
      </w:r>
      <w:proofErr w:type="gramStart"/>
      <w:r w:rsidRPr="005E2236">
        <w:rPr>
          <w:rFonts w:ascii="Cambria" w:eastAsia="Times New Roman" w:hAnsi="Cambria" w:cs="Calibri"/>
        </w:rPr>
        <w:t>finalize(</w:t>
      </w:r>
      <w:proofErr w:type="gramEnd"/>
      <w:r w:rsidRPr="005E2236">
        <w:rPr>
          <w:rFonts w:ascii="Cambria" w:eastAsia="Times New Roman" w:hAnsi="Cambria" w:cs="Calibri"/>
        </w:rPr>
        <w:t>) are three distinct concepts in Java that are sometimes mixed together. Let's examine how these ideas differ from one another:</w:t>
      </w:r>
    </w:p>
    <w:p w14:paraId="736ABBA9" w14:textId="77777777" w:rsidR="008C4238" w:rsidRDefault="008C4238" w:rsidP="005E2236">
      <w:pPr>
        <w:spacing w:after="0" w:line="240" w:lineRule="auto"/>
        <w:ind w:left="720"/>
        <w:rPr>
          <w:rFonts w:ascii="Cambria" w:eastAsia="Times New Roman" w:hAnsi="Cambria" w:cs="Calibri"/>
        </w:rPr>
      </w:pPr>
    </w:p>
    <w:p w14:paraId="2F80105A" w14:textId="4D9E5576" w:rsidR="005E2236" w:rsidRDefault="005E2236" w:rsidP="005E2236">
      <w:pPr>
        <w:spacing w:after="0" w:line="240" w:lineRule="auto"/>
        <w:ind w:left="720"/>
        <w:rPr>
          <w:rFonts w:ascii="Cambria" w:eastAsia="Times New Roman" w:hAnsi="Cambria" w:cs="Calibri"/>
        </w:rPr>
      </w:pPr>
      <w:r w:rsidRPr="005E2236">
        <w:rPr>
          <w:rFonts w:ascii="Cambria" w:eastAsia="Times New Roman" w:hAnsi="Cambria" w:cs="Calibri"/>
        </w:rPr>
        <w:t>F</w:t>
      </w:r>
      <w:r w:rsidRPr="005E2236">
        <w:rPr>
          <w:rFonts w:ascii="Cambria" w:eastAsia="Times New Roman" w:hAnsi="Cambria" w:cs="Calibri"/>
        </w:rPr>
        <w:t>inal</w:t>
      </w:r>
      <w:r>
        <w:rPr>
          <w:rFonts w:ascii="Cambria" w:eastAsia="Times New Roman" w:hAnsi="Cambria" w:cs="Calibri"/>
        </w:rPr>
        <w:t xml:space="preserve">: </w:t>
      </w:r>
      <w:r w:rsidRPr="005E2236">
        <w:rPr>
          <w:rFonts w:ascii="Cambria" w:eastAsia="Times New Roman" w:hAnsi="Cambria" w:cs="Calibri"/>
        </w:rPr>
        <w:t xml:space="preserve">The keyword "final" denotes that a variable, method, or class cannot be altered or overridden. Once a variable's value has been assigned, it cannot be changed, and when a method or class is designated </w:t>
      </w:r>
      <w:proofErr w:type="gramStart"/>
      <w:r w:rsidRPr="005E2236">
        <w:rPr>
          <w:rFonts w:ascii="Cambria" w:eastAsia="Times New Roman" w:hAnsi="Cambria" w:cs="Calibri"/>
        </w:rPr>
        <w:t>final</w:t>
      </w:r>
      <w:proofErr w:type="gramEnd"/>
      <w:r w:rsidRPr="005E2236">
        <w:rPr>
          <w:rFonts w:ascii="Cambria" w:eastAsia="Times New Roman" w:hAnsi="Cambria" w:cs="Calibri"/>
        </w:rPr>
        <w:t>, it cannot be overridden by any subclasses.</w:t>
      </w:r>
    </w:p>
    <w:p w14:paraId="623F2565" w14:textId="77777777" w:rsidR="005E2236" w:rsidRDefault="005E2236" w:rsidP="008C4238">
      <w:pPr>
        <w:spacing w:after="0" w:line="240" w:lineRule="auto"/>
        <w:rPr>
          <w:rFonts w:ascii="Cambria" w:eastAsia="Times New Roman" w:hAnsi="Cambria" w:cs="Calibri"/>
        </w:rPr>
      </w:pPr>
    </w:p>
    <w:p w14:paraId="7BF7F2D1" w14:textId="28911E2B" w:rsidR="005E2236" w:rsidRDefault="005E2236" w:rsidP="005E2236">
      <w:pPr>
        <w:spacing w:after="0" w:line="240" w:lineRule="auto"/>
        <w:ind w:left="720"/>
        <w:rPr>
          <w:rFonts w:ascii="Cambria" w:eastAsia="Times New Roman" w:hAnsi="Cambria" w:cs="Calibri"/>
        </w:rPr>
      </w:pPr>
      <w:r>
        <w:rPr>
          <w:rFonts w:ascii="Cambria" w:eastAsia="Times New Roman" w:hAnsi="Cambria" w:cs="Calibri"/>
        </w:rPr>
        <w:t xml:space="preserve">Finally: </w:t>
      </w:r>
      <w:r w:rsidRPr="005E2236">
        <w:rPr>
          <w:rFonts w:ascii="Cambria" w:eastAsia="Times New Roman" w:hAnsi="Cambria" w:cs="Calibri"/>
        </w:rPr>
        <w:t>A block of code called finally is used to guarantee that a part of code is always performed, regardless of whether an exception is thrown or not. Even if an exception is thrown and not caught, the try block and any associated catch blocks come before the finally block in the execution order.</w:t>
      </w:r>
    </w:p>
    <w:p w14:paraId="7BB7E81F" w14:textId="116AB7B4" w:rsidR="005E2236" w:rsidRDefault="005E2236" w:rsidP="005E2236">
      <w:pPr>
        <w:spacing w:after="0" w:line="240" w:lineRule="auto"/>
        <w:ind w:left="720"/>
        <w:rPr>
          <w:rFonts w:ascii="Cambria" w:eastAsia="Times New Roman" w:hAnsi="Cambria" w:cs="Calibri"/>
        </w:rPr>
      </w:pPr>
    </w:p>
    <w:p w14:paraId="408F6FAB" w14:textId="60AE3183" w:rsidR="0026480F" w:rsidRDefault="005E2236" w:rsidP="008C4238">
      <w:pPr>
        <w:spacing w:after="0" w:line="240" w:lineRule="auto"/>
        <w:ind w:left="720"/>
        <w:rPr>
          <w:rFonts w:ascii="Cambria" w:eastAsia="Times New Roman" w:hAnsi="Cambria" w:cs="Calibri"/>
        </w:rPr>
      </w:pPr>
      <w:proofErr w:type="gramStart"/>
      <w:r>
        <w:rPr>
          <w:rFonts w:ascii="Cambria" w:eastAsia="Times New Roman" w:hAnsi="Cambria" w:cs="Calibri"/>
        </w:rPr>
        <w:t>finalize(</w:t>
      </w:r>
      <w:proofErr w:type="gramEnd"/>
      <w:r>
        <w:rPr>
          <w:rFonts w:ascii="Cambria" w:eastAsia="Times New Roman" w:hAnsi="Cambria" w:cs="Calibri"/>
        </w:rPr>
        <w:t xml:space="preserve">): </w:t>
      </w:r>
      <w:r w:rsidRPr="005E2236">
        <w:rPr>
          <w:rFonts w:ascii="Cambria" w:eastAsia="Times New Roman" w:hAnsi="Cambria" w:cs="Calibri"/>
        </w:rPr>
        <w:t>The garbage collector will invoke the method finalize() just before destroying an object. Before the object is destroyed, this method can be customized to carry out any required resource releases or cleanup tasks.</w:t>
      </w:r>
    </w:p>
    <w:p w14:paraId="146AEE46" w14:textId="77777777" w:rsidR="0026480F" w:rsidRDefault="0026480F" w:rsidP="0026480F">
      <w:pPr>
        <w:spacing w:after="0" w:line="240" w:lineRule="auto"/>
        <w:ind w:left="720"/>
        <w:rPr>
          <w:rFonts w:ascii="Cambria" w:eastAsia="Times New Roman" w:hAnsi="Cambria" w:cs="Calibri"/>
        </w:rPr>
      </w:pPr>
    </w:p>
    <w:p w14:paraId="73469755" w14:textId="0A57D00E" w:rsidR="0026480F" w:rsidRDefault="008C4238" w:rsidP="0026480F">
      <w:pPr>
        <w:spacing w:after="0" w:line="240" w:lineRule="auto"/>
        <w:ind w:left="720"/>
        <w:rPr>
          <w:rFonts w:ascii="Cambria" w:eastAsia="Times New Roman" w:hAnsi="Cambria" w:cs="Calibri"/>
        </w:rPr>
      </w:pPr>
      <w:r>
        <w:rPr>
          <w:rFonts w:ascii="Cambria" w:eastAsia="Times New Roman" w:hAnsi="Cambria" w:cs="Calibri"/>
        </w:rPr>
        <w:t>Finally</w:t>
      </w:r>
      <w:r w:rsidR="0026480F" w:rsidRPr="0026480F">
        <w:rPr>
          <w:rFonts w:ascii="Cambria" w:eastAsia="Times New Roman" w:hAnsi="Cambria" w:cs="Calibri"/>
        </w:rPr>
        <w:t>, the words "final" and "finally" are used to denote things that cannot be altered or overridden, "always" ensures that a line of code is always performed, and "</w:t>
      </w:r>
      <w:proofErr w:type="gramStart"/>
      <w:r w:rsidR="0026480F" w:rsidRPr="0026480F">
        <w:rPr>
          <w:rFonts w:ascii="Cambria" w:eastAsia="Times New Roman" w:hAnsi="Cambria" w:cs="Calibri"/>
        </w:rPr>
        <w:t>finalize(</w:t>
      </w:r>
      <w:proofErr w:type="gramEnd"/>
      <w:r w:rsidR="0026480F" w:rsidRPr="0026480F">
        <w:rPr>
          <w:rFonts w:ascii="Cambria" w:eastAsia="Times New Roman" w:hAnsi="Cambria" w:cs="Calibri"/>
        </w:rPr>
        <w:t>)" is a method that the garbage collector calls just before an object is destroyed.</w:t>
      </w:r>
    </w:p>
    <w:p w14:paraId="5DAC7FD9" w14:textId="77777777" w:rsidR="0026480F" w:rsidRPr="004714F0" w:rsidRDefault="0026480F" w:rsidP="0026480F">
      <w:pPr>
        <w:spacing w:after="0" w:line="240" w:lineRule="auto"/>
        <w:ind w:left="720"/>
        <w:rPr>
          <w:rFonts w:ascii="Cambria" w:eastAsia="Times New Roman" w:hAnsi="Cambria" w:cs="Calibri"/>
        </w:rPr>
      </w:pPr>
    </w:p>
    <w:p w14:paraId="50C58668" w14:textId="13635226"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Vector and </w:t>
      </w:r>
      <w:proofErr w:type="spellStart"/>
      <w:r w:rsidR="007F5696" w:rsidRPr="004714F0">
        <w:rPr>
          <w:rFonts w:ascii="Cambria" w:eastAsia="Times New Roman" w:hAnsi="Cambria" w:cs="Calibri"/>
        </w:rPr>
        <w:t>ArrayList</w:t>
      </w:r>
      <w:proofErr w:type="spellEnd"/>
      <w:r w:rsidRPr="004714F0">
        <w:rPr>
          <w:rFonts w:ascii="Cambria" w:eastAsia="Times New Roman" w:hAnsi="Cambria" w:cs="Calibri"/>
        </w:rPr>
        <w:t>?</w:t>
      </w:r>
    </w:p>
    <w:tbl>
      <w:tblPr>
        <w:tblStyle w:val="TableGrid"/>
        <w:tblW w:w="0" w:type="auto"/>
        <w:tblInd w:w="720" w:type="dxa"/>
        <w:tblLook w:val="04A0" w:firstRow="1" w:lastRow="0" w:firstColumn="1" w:lastColumn="0" w:noHBand="0" w:noVBand="1"/>
      </w:tblPr>
      <w:tblGrid>
        <w:gridCol w:w="4282"/>
        <w:gridCol w:w="4348"/>
      </w:tblGrid>
      <w:tr w:rsidR="0026480F" w14:paraId="37ABE91E" w14:textId="77777777" w:rsidTr="0026480F">
        <w:tc>
          <w:tcPr>
            <w:tcW w:w="4675" w:type="dxa"/>
          </w:tcPr>
          <w:p w14:paraId="62BCCA64" w14:textId="66BF564B" w:rsidR="0026480F" w:rsidRDefault="0026480F" w:rsidP="0026480F">
            <w:pPr>
              <w:rPr>
                <w:rFonts w:ascii="Cambria" w:eastAsia="Times New Roman" w:hAnsi="Cambria" w:cs="Calibri"/>
              </w:rPr>
            </w:pPr>
            <w:proofErr w:type="spellStart"/>
            <w:r>
              <w:rPr>
                <w:rFonts w:ascii="Segoe UI" w:hAnsi="Segoe UI" w:cs="Segoe UI"/>
                <w:color w:val="333333"/>
                <w:shd w:val="clear" w:color="auto" w:fill="FFFFFF"/>
              </w:rPr>
              <w:t>ArrayList</w:t>
            </w:r>
            <w:proofErr w:type="spellEnd"/>
          </w:p>
        </w:tc>
        <w:tc>
          <w:tcPr>
            <w:tcW w:w="4675" w:type="dxa"/>
          </w:tcPr>
          <w:p w14:paraId="7FAD553C" w14:textId="2B12DDE7" w:rsidR="0026480F" w:rsidRDefault="0026480F" w:rsidP="0026480F">
            <w:pPr>
              <w:rPr>
                <w:rFonts w:ascii="Cambria" w:eastAsia="Times New Roman" w:hAnsi="Cambria" w:cs="Calibri"/>
              </w:rPr>
            </w:pPr>
            <w:r>
              <w:rPr>
                <w:rFonts w:ascii="Segoe UI" w:hAnsi="Segoe UI" w:cs="Segoe UI"/>
                <w:color w:val="333333"/>
                <w:shd w:val="clear" w:color="auto" w:fill="FFFFFF"/>
              </w:rPr>
              <w:t>Vector</w:t>
            </w:r>
          </w:p>
        </w:tc>
      </w:tr>
      <w:tr w:rsidR="0026480F" w14:paraId="198BB5C2" w14:textId="77777777" w:rsidTr="0026480F">
        <w:tc>
          <w:tcPr>
            <w:tcW w:w="4675" w:type="dxa"/>
          </w:tcPr>
          <w:p w14:paraId="591AE35D" w14:textId="1FCED40D" w:rsidR="0026480F" w:rsidRDefault="0026480F" w:rsidP="0026480F">
            <w:pPr>
              <w:rPr>
                <w:rFonts w:ascii="Cambria" w:eastAsia="Times New Roman" w:hAnsi="Cambria" w:cs="Calibri"/>
              </w:rPr>
            </w:pPr>
            <w:r>
              <w:rPr>
                <w:rFonts w:ascii="Segoe UI" w:hAnsi="Segoe UI" w:cs="Segoe UI"/>
                <w:color w:val="333333"/>
                <w:shd w:val="clear" w:color="auto" w:fill="FFFFFF"/>
              </w:rPr>
              <w:t> </w:t>
            </w:r>
            <w:proofErr w:type="spellStart"/>
            <w:r>
              <w:rPr>
                <w:rFonts w:ascii="Segoe UI" w:hAnsi="Segoe UI" w:cs="Segoe UI"/>
                <w:color w:val="333333"/>
                <w:shd w:val="clear" w:color="auto" w:fill="FFFFFF"/>
              </w:rPr>
              <w:t>ArrayList</w:t>
            </w:r>
            <w:proofErr w:type="spellEnd"/>
            <w:r w:rsidRPr="0026480F">
              <w:rPr>
                <w:rFonts w:ascii="Segoe UI" w:hAnsi="Segoe UI" w:cs="Segoe UI"/>
                <w:color w:val="333333"/>
                <w:shd w:val="clear" w:color="auto" w:fill="FFFFFF"/>
              </w:rPr>
              <w:t xml:space="preserve"> is</w:t>
            </w:r>
            <w:r w:rsidRPr="0026480F">
              <w:rPr>
                <w:rFonts w:ascii="Segoe UI" w:hAnsi="Segoe UI" w:cs="Segoe UI"/>
                <w:b/>
                <w:bCs/>
                <w:color w:val="333333"/>
                <w:shd w:val="clear" w:color="auto" w:fill="FFFFFF"/>
              </w:rPr>
              <w:t> </w:t>
            </w:r>
            <w:r w:rsidRPr="0026480F">
              <w:rPr>
                <w:rStyle w:val="Strong"/>
                <w:rFonts w:ascii="Segoe UI" w:hAnsi="Segoe UI" w:cs="Segoe UI"/>
                <w:b w:val="0"/>
                <w:bCs w:val="0"/>
                <w:color w:val="333333"/>
                <w:shd w:val="clear" w:color="auto" w:fill="FFFFFF"/>
              </w:rPr>
              <w:t>not synchronized</w:t>
            </w:r>
            <w:r w:rsidRPr="0026480F">
              <w:rPr>
                <w:rFonts w:ascii="Segoe UI" w:hAnsi="Segoe UI" w:cs="Segoe UI"/>
                <w:b/>
                <w:bCs/>
                <w:color w:val="333333"/>
                <w:shd w:val="clear" w:color="auto" w:fill="FFFFFF"/>
              </w:rPr>
              <w:t>.</w:t>
            </w:r>
          </w:p>
        </w:tc>
        <w:tc>
          <w:tcPr>
            <w:tcW w:w="4675" w:type="dxa"/>
          </w:tcPr>
          <w:p w14:paraId="77913ADA" w14:textId="425924A6" w:rsidR="0026480F" w:rsidRDefault="0026480F" w:rsidP="0026480F">
            <w:pPr>
              <w:rPr>
                <w:rFonts w:ascii="Cambria" w:eastAsia="Times New Roman" w:hAnsi="Cambria" w:cs="Calibri"/>
              </w:rPr>
            </w:pPr>
            <w:r>
              <w:rPr>
                <w:rFonts w:ascii="Segoe UI" w:hAnsi="Segoe UI" w:cs="Segoe UI"/>
                <w:color w:val="333333"/>
                <w:shd w:val="clear" w:color="auto" w:fill="FFFFFF"/>
              </w:rPr>
              <w:t>Vector is </w:t>
            </w:r>
            <w:r w:rsidRPr="0026480F">
              <w:rPr>
                <w:rStyle w:val="Strong"/>
                <w:rFonts w:ascii="Segoe UI" w:hAnsi="Segoe UI" w:cs="Segoe UI"/>
                <w:b w:val="0"/>
                <w:bCs w:val="0"/>
                <w:color w:val="333333"/>
                <w:shd w:val="clear" w:color="auto" w:fill="FFFFFF"/>
              </w:rPr>
              <w:t>synchronized</w:t>
            </w:r>
          </w:p>
        </w:tc>
      </w:tr>
      <w:tr w:rsidR="0026480F" w14:paraId="02D013CE" w14:textId="77777777" w:rsidTr="0026480F">
        <w:tc>
          <w:tcPr>
            <w:tcW w:w="4675" w:type="dxa"/>
          </w:tcPr>
          <w:p w14:paraId="1FC890FF" w14:textId="558CE634" w:rsidR="0026480F" w:rsidRDefault="0026480F" w:rsidP="0026480F">
            <w:pPr>
              <w:rPr>
                <w:rFonts w:ascii="Cambria" w:eastAsia="Times New Roman" w:hAnsi="Cambria" w:cs="Calibri"/>
              </w:rPr>
            </w:pPr>
            <w:r w:rsidRPr="0026480F">
              <w:rPr>
                <w:rFonts w:ascii="Cambria" w:eastAsia="Times New Roman" w:hAnsi="Cambria" w:cs="Calibri"/>
              </w:rPr>
              <w:t xml:space="preserve">If the array's maximum number of elements is reached, the </w:t>
            </w:r>
            <w:proofErr w:type="spellStart"/>
            <w:r w:rsidRPr="0026480F">
              <w:rPr>
                <w:rFonts w:ascii="Cambria" w:eastAsia="Times New Roman" w:hAnsi="Cambria" w:cs="Calibri"/>
              </w:rPr>
              <w:t>ArrayList</w:t>
            </w:r>
            <w:proofErr w:type="spellEnd"/>
            <w:r w:rsidRPr="0026480F">
              <w:rPr>
                <w:rFonts w:ascii="Cambria" w:eastAsia="Times New Roman" w:hAnsi="Cambria" w:cs="Calibri"/>
              </w:rPr>
              <w:t xml:space="preserve"> increases the size of the array by 50%.</w:t>
            </w:r>
          </w:p>
        </w:tc>
        <w:tc>
          <w:tcPr>
            <w:tcW w:w="4675" w:type="dxa"/>
          </w:tcPr>
          <w:p w14:paraId="6C6F3EFB" w14:textId="58A728CF" w:rsidR="0026480F" w:rsidRDefault="0026480F" w:rsidP="0026480F">
            <w:pPr>
              <w:rPr>
                <w:rFonts w:ascii="Cambria" w:eastAsia="Times New Roman" w:hAnsi="Cambria" w:cs="Calibri"/>
              </w:rPr>
            </w:pPr>
            <w:r w:rsidRPr="0026480F">
              <w:rPr>
                <w:rFonts w:ascii="Cambria" w:eastAsia="Times New Roman" w:hAnsi="Cambria" w:cs="Calibri"/>
              </w:rPr>
              <w:t>If the total number of elements exceeds the array's limit, a vector increment of 100% signifies that the array size is doubled.</w:t>
            </w:r>
          </w:p>
        </w:tc>
      </w:tr>
      <w:tr w:rsidR="0026480F" w14:paraId="0EC19B3F" w14:textId="77777777" w:rsidTr="0026480F">
        <w:tc>
          <w:tcPr>
            <w:tcW w:w="4675" w:type="dxa"/>
          </w:tcPr>
          <w:p w14:paraId="0394799E" w14:textId="659CEFB1" w:rsidR="0026480F" w:rsidRPr="0026480F" w:rsidRDefault="0026480F" w:rsidP="0026480F">
            <w:pPr>
              <w:rPr>
                <w:rFonts w:ascii="Segoe UI" w:hAnsi="Segoe UI" w:cs="Segoe UI"/>
                <w:color w:val="333333"/>
              </w:rPr>
            </w:pPr>
            <w:proofErr w:type="spellStart"/>
            <w:r>
              <w:rPr>
                <w:rFonts w:ascii="Segoe UI" w:hAnsi="Segoe UI" w:cs="Segoe UI"/>
                <w:color w:val="333333"/>
              </w:rPr>
              <w:lastRenderedPageBreak/>
              <w:t>ArrayList</w:t>
            </w:r>
            <w:proofErr w:type="spellEnd"/>
            <w:r>
              <w:rPr>
                <w:rFonts w:ascii="Segoe UI" w:hAnsi="Segoe UI" w:cs="Segoe UI"/>
                <w:color w:val="333333"/>
              </w:rPr>
              <w:t xml:space="preserve"> is</w:t>
            </w:r>
            <w:r w:rsidRPr="0026480F">
              <w:rPr>
                <w:rFonts w:ascii="Segoe UI" w:hAnsi="Segoe UI" w:cs="Segoe UI"/>
                <w:color w:val="333333"/>
              </w:rPr>
              <w:t> </w:t>
            </w:r>
            <w:r w:rsidRPr="0026480F">
              <w:rPr>
                <w:rStyle w:val="Strong"/>
                <w:rFonts w:ascii="Segoe UI" w:hAnsi="Segoe UI" w:cs="Segoe UI"/>
                <w:b w:val="0"/>
                <w:bCs w:val="0"/>
                <w:color w:val="333333"/>
              </w:rPr>
              <w:t>not a legacy</w:t>
            </w:r>
            <w:r>
              <w:rPr>
                <w:rFonts w:ascii="Segoe UI" w:hAnsi="Segoe UI" w:cs="Segoe UI"/>
                <w:color w:val="333333"/>
              </w:rPr>
              <w:t> class. It is introduced in JDK 1.2.</w:t>
            </w:r>
          </w:p>
        </w:tc>
        <w:tc>
          <w:tcPr>
            <w:tcW w:w="4675" w:type="dxa"/>
          </w:tcPr>
          <w:p w14:paraId="720A4337" w14:textId="18FD48F6" w:rsidR="0026480F" w:rsidRDefault="0026480F" w:rsidP="0026480F">
            <w:pPr>
              <w:rPr>
                <w:rFonts w:ascii="Cambria" w:eastAsia="Times New Roman" w:hAnsi="Cambria" w:cs="Calibri"/>
              </w:rPr>
            </w:pPr>
            <w:r>
              <w:rPr>
                <w:rFonts w:ascii="Segoe UI" w:hAnsi="Segoe UI" w:cs="Segoe UI"/>
                <w:color w:val="333333"/>
                <w:shd w:val="clear" w:color="auto" w:fill="FFFFFF"/>
              </w:rPr>
              <w:t>Vector is a </w:t>
            </w:r>
            <w:r w:rsidRPr="0026480F">
              <w:rPr>
                <w:rStyle w:val="Strong"/>
                <w:rFonts w:ascii="Segoe UI" w:hAnsi="Segoe UI" w:cs="Segoe UI"/>
                <w:b w:val="0"/>
                <w:bCs w:val="0"/>
                <w:color w:val="333333"/>
                <w:shd w:val="clear" w:color="auto" w:fill="FFFFFF"/>
              </w:rPr>
              <w:t>legacy</w:t>
            </w:r>
            <w:r>
              <w:rPr>
                <w:rFonts w:ascii="Segoe UI" w:hAnsi="Segoe UI" w:cs="Segoe UI"/>
                <w:color w:val="333333"/>
                <w:shd w:val="clear" w:color="auto" w:fill="FFFFFF"/>
              </w:rPr>
              <w:t> class.</w:t>
            </w:r>
          </w:p>
        </w:tc>
      </w:tr>
      <w:tr w:rsidR="0026480F" w14:paraId="742D1FFC" w14:textId="77777777" w:rsidTr="0026480F">
        <w:tc>
          <w:tcPr>
            <w:tcW w:w="4675" w:type="dxa"/>
          </w:tcPr>
          <w:p w14:paraId="346D7769" w14:textId="51E5A660" w:rsidR="0026480F" w:rsidRDefault="0026480F" w:rsidP="0026480F">
            <w:pPr>
              <w:rPr>
                <w:rFonts w:ascii="Cambria" w:eastAsia="Times New Roman" w:hAnsi="Cambria" w:cs="Calibri"/>
              </w:rPr>
            </w:pPr>
            <w:proofErr w:type="spellStart"/>
            <w:r w:rsidRPr="0026480F">
              <w:rPr>
                <w:rFonts w:ascii="Cambria" w:eastAsia="Times New Roman" w:hAnsi="Cambria" w:cs="Calibri"/>
              </w:rPr>
              <w:t>ArrayList</w:t>
            </w:r>
            <w:proofErr w:type="spellEnd"/>
            <w:r w:rsidRPr="0026480F">
              <w:rPr>
                <w:rFonts w:ascii="Cambria" w:eastAsia="Times New Roman" w:hAnsi="Cambria" w:cs="Calibri"/>
              </w:rPr>
              <w:t xml:space="preserve"> is fast because it is non-synchronized.</w:t>
            </w:r>
          </w:p>
        </w:tc>
        <w:tc>
          <w:tcPr>
            <w:tcW w:w="4675" w:type="dxa"/>
          </w:tcPr>
          <w:p w14:paraId="668AC179" w14:textId="15C24BD8" w:rsidR="0026480F" w:rsidRDefault="0026480F" w:rsidP="0026480F">
            <w:pPr>
              <w:rPr>
                <w:rFonts w:ascii="Cambria" w:eastAsia="Times New Roman" w:hAnsi="Cambria" w:cs="Calibri"/>
              </w:rPr>
            </w:pPr>
            <w:r w:rsidRPr="0026480F">
              <w:rPr>
                <w:rFonts w:ascii="Cambria" w:eastAsia="Times New Roman" w:hAnsi="Cambria" w:cs="Calibri"/>
              </w:rPr>
              <w:t>Vector is slow because it is synchronized, i.e., in a multithreading environment, it holds the other threads in runnable or non-runnable state until current thread releases the lock of the object.</w:t>
            </w:r>
          </w:p>
        </w:tc>
      </w:tr>
      <w:tr w:rsidR="0026480F" w14:paraId="1335EACC" w14:textId="77777777" w:rsidTr="0026480F">
        <w:tc>
          <w:tcPr>
            <w:tcW w:w="4675" w:type="dxa"/>
          </w:tcPr>
          <w:p w14:paraId="02310F5F" w14:textId="382ED0F6" w:rsidR="0026480F" w:rsidRDefault="0026480F" w:rsidP="0026480F">
            <w:pPr>
              <w:rPr>
                <w:rFonts w:ascii="Cambria" w:eastAsia="Times New Roman" w:hAnsi="Cambria" w:cs="Calibri"/>
              </w:rPr>
            </w:pPr>
            <w:proofErr w:type="spellStart"/>
            <w:r>
              <w:rPr>
                <w:rFonts w:ascii="Segoe UI" w:hAnsi="Segoe UI" w:cs="Segoe UI"/>
                <w:color w:val="333333"/>
                <w:shd w:val="clear" w:color="auto" w:fill="FFFFFF"/>
              </w:rPr>
              <w:t>ArrayList</w:t>
            </w:r>
            <w:proofErr w:type="spellEnd"/>
            <w:r>
              <w:rPr>
                <w:rFonts w:ascii="Segoe UI" w:hAnsi="Segoe UI" w:cs="Segoe UI"/>
                <w:color w:val="333333"/>
                <w:shd w:val="clear" w:color="auto" w:fill="FFFFFF"/>
              </w:rPr>
              <w:t xml:space="preserve"> uses the </w:t>
            </w:r>
            <w:r w:rsidRPr="0026480F">
              <w:rPr>
                <w:rStyle w:val="Strong"/>
                <w:rFonts w:ascii="Segoe UI" w:hAnsi="Segoe UI" w:cs="Segoe UI"/>
                <w:b w:val="0"/>
                <w:bCs w:val="0"/>
                <w:color w:val="333333"/>
                <w:shd w:val="clear" w:color="auto" w:fill="FFFFFF"/>
              </w:rPr>
              <w:t>Iterator</w:t>
            </w:r>
            <w:r>
              <w:rPr>
                <w:rFonts w:ascii="Segoe UI" w:hAnsi="Segoe UI" w:cs="Segoe UI"/>
                <w:color w:val="333333"/>
                <w:shd w:val="clear" w:color="auto" w:fill="FFFFFF"/>
              </w:rPr>
              <w:t> interface to traverse the elements.</w:t>
            </w:r>
          </w:p>
        </w:tc>
        <w:tc>
          <w:tcPr>
            <w:tcW w:w="4675" w:type="dxa"/>
          </w:tcPr>
          <w:p w14:paraId="2F2756B3" w14:textId="2A9E17E5" w:rsidR="0026480F" w:rsidRDefault="0026480F" w:rsidP="0026480F">
            <w:pPr>
              <w:rPr>
                <w:rFonts w:ascii="Cambria" w:eastAsia="Times New Roman" w:hAnsi="Cambria" w:cs="Calibri"/>
              </w:rPr>
            </w:pPr>
            <w:r>
              <w:rPr>
                <w:rFonts w:ascii="Segoe UI" w:hAnsi="Segoe UI" w:cs="Segoe UI"/>
                <w:color w:val="333333"/>
                <w:shd w:val="clear" w:color="auto" w:fill="FFFFFF"/>
              </w:rPr>
              <w:t>A Vector can use the </w:t>
            </w:r>
            <w:r w:rsidRPr="0026480F">
              <w:rPr>
                <w:rStyle w:val="Strong"/>
                <w:rFonts w:ascii="Segoe UI" w:hAnsi="Segoe UI" w:cs="Segoe UI"/>
                <w:b w:val="0"/>
                <w:bCs w:val="0"/>
                <w:color w:val="333333"/>
                <w:shd w:val="clear" w:color="auto" w:fill="FFFFFF"/>
              </w:rPr>
              <w:t>Iterator</w:t>
            </w:r>
            <w:r>
              <w:rPr>
                <w:rFonts w:ascii="Segoe UI" w:hAnsi="Segoe UI" w:cs="Segoe UI"/>
                <w:color w:val="333333"/>
                <w:shd w:val="clear" w:color="auto" w:fill="FFFFFF"/>
              </w:rPr>
              <w:t> interface or </w:t>
            </w:r>
            <w:r w:rsidRPr="0026480F">
              <w:rPr>
                <w:rStyle w:val="Strong"/>
                <w:rFonts w:ascii="Segoe UI" w:hAnsi="Segoe UI" w:cs="Segoe UI"/>
                <w:b w:val="0"/>
                <w:bCs w:val="0"/>
                <w:color w:val="333333"/>
                <w:shd w:val="clear" w:color="auto" w:fill="FFFFFF"/>
              </w:rPr>
              <w:t>Enumeration</w:t>
            </w:r>
            <w:r>
              <w:rPr>
                <w:rFonts w:ascii="Segoe UI" w:hAnsi="Segoe UI" w:cs="Segoe UI"/>
                <w:color w:val="333333"/>
                <w:shd w:val="clear" w:color="auto" w:fill="FFFFFF"/>
              </w:rPr>
              <w:t> interface to traverse the elements.</w:t>
            </w:r>
          </w:p>
        </w:tc>
      </w:tr>
    </w:tbl>
    <w:p w14:paraId="0CE8F9DD" w14:textId="77777777" w:rsidR="0026480F" w:rsidRPr="004714F0" w:rsidRDefault="0026480F" w:rsidP="0026480F">
      <w:pPr>
        <w:spacing w:after="0" w:line="240" w:lineRule="auto"/>
        <w:ind w:left="720"/>
        <w:rPr>
          <w:rFonts w:ascii="Cambria" w:eastAsia="Times New Roman" w:hAnsi="Cambria" w:cs="Calibri"/>
        </w:rPr>
      </w:pPr>
    </w:p>
    <w:p w14:paraId="44C218E6"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are the different ways to make </w:t>
      </w:r>
      <w:proofErr w:type="spellStart"/>
      <w:r w:rsidRPr="004714F0">
        <w:rPr>
          <w:rFonts w:ascii="Cambria" w:eastAsia="Times New Roman" w:hAnsi="Cambria" w:cs="Calibri"/>
        </w:rPr>
        <w:t>ArrayList</w:t>
      </w:r>
      <w:proofErr w:type="spellEnd"/>
      <w:r w:rsidRPr="004714F0">
        <w:rPr>
          <w:rFonts w:ascii="Cambria" w:eastAsia="Times New Roman" w:hAnsi="Cambria" w:cs="Calibri"/>
        </w:rPr>
        <w:t xml:space="preserve"> methods synchronized?</w:t>
      </w:r>
    </w:p>
    <w:p w14:paraId="5C82D2E6" w14:textId="77777777" w:rsidR="001509ED" w:rsidRPr="001509ED" w:rsidRDefault="001509ED" w:rsidP="001509ED">
      <w:pPr>
        <w:spacing w:after="0" w:line="240" w:lineRule="auto"/>
        <w:ind w:left="720"/>
        <w:rPr>
          <w:rFonts w:ascii="Cambria" w:eastAsia="Times New Roman" w:hAnsi="Cambria" w:cs="Calibri"/>
        </w:rPr>
      </w:pPr>
      <w:r w:rsidRPr="001509ED">
        <w:rPr>
          <w:rFonts w:ascii="Cambria" w:eastAsia="Times New Roman" w:hAnsi="Cambria" w:cs="Calibri"/>
        </w:rPr>
        <w:t xml:space="preserve">Because </w:t>
      </w:r>
      <w:proofErr w:type="spellStart"/>
      <w:r w:rsidRPr="001509ED">
        <w:rPr>
          <w:rFonts w:ascii="Cambria" w:eastAsia="Times New Roman" w:hAnsi="Cambria" w:cs="Calibri"/>
        </w:rPr>
        <w:t>ArrayList</w:t>
      </w:r>
      <w:proofErr w:type="spellEnd"/>
      <w:r w:rsidRPr="001509ED">
        <w:rPr>
          <w:rFonts w:ascii="Cambria" w:eastAsia="Times New Roman" w:hAnsi="Cambria" w:cs="Calibri"/>
        </w:rPr>
        <w:t xml:space="preserve"> is not thread-safe by default, multiple threads may access its functions concurrently without any guarantees of thread safety. However, there are </w:t>
      </w:r>
      <w:proofErr w:type="gramStart"/>
      <w:r w:rsidRPr="001509ED">
        <w:rPr>
          <w:rFonts w:ascii="Cambria" w:eastAsia="Times New Roman" w:hAnsi="Cambria" w:cs="Calibri"/>
        </w:rPr>
        <w:t>a number of</w:t>
      </w:r>
      <w:proofErr w:type="gramEnd"/>
      <w:r w:rsidRPr="001509ED">
        <w:rPr>
          <w:rFonts w:ascii="Cambria" w:eastAsia="Times New Roman" w:hAnsi="Cambria" w:cs="Calibri"/>
        </w:rPr>
        <w:t xml:space="preserve"> techniques to synchronize an </w:t>
      </w:r>
      <w:proofErr w:type="spellStart"/>
      <w:r w:rsidRPr="001509ED">
        <w:rPr>
          <w:rFonts w:ascii="Cambria" w:eastAsia="Times New Roman" w:hAnsi="Cambria" w:cs="Calibri"/>
        </w:rPr>
        <w:t>ArrayList</w:t>
      </w:r>
      <w:proofErr w:type="spellEnd"/>
      <w:r w:rsidRPr="001509ED">
        <w:rPr>
          <w:rFonts w:ascii="Cambria" w:eastAsia="Times New Roman" w:hAnsi="Cambria" w:cs="Calibri"/>
        </w:rPr>
        <w:t>.</w:t>
      </w:r>
    </w:p>
    <w:p w14:paraId="21E1B911" w14:textId="77777777" w:rsidR="001509ED" w:rsidRPr="001509ED" w:rsidRDefault="001509ED" w:rsidP="001509ED">
      <w:pPr>
        <w:spacing w:after="0" w:line="240" w:lineRule="auto"/>
        <w:ind w:left="720"/>
        <w:rPr>
          <w:rFonts w:ascii="Cambria" w:eastAsia="Times New Roman" w:hAnsi="Cambria" w:cs="Calibri"/>
        </w:rPr>
      </w:pPr>
    </w:p>
    <w:p w14:paraId="6B859026" w14:textId="1975C639" w:rsidR="001509ED" w:rsidRPr="001509ED" w:rsidRDefault="001509ED" w:rsidP="001509ED">
      <w:pPr>
        <w:pStyle w:val="ListParagraph"/>
        <w:numPr>
          <w:ilvl w:val="0"/>
          <w:numId w:val="6"/>
        </w:numPr>
        <w:spacing w:after="0" w:line="240" w:lineRule="auto"/>
        <w:rPr>
          <w:rFonts w:ascii="Cambria" w:eastAsia="Times New Roman" w:hAnsi="Cambria" w:cs="Calibri"/>
        </w:rPr>
      </w:pPr>
      <w:r w:rsidRPr="001509ED">
        <w:rPr>
          <w:rFonts w:ascii="Cambria" w:eastAsia="Times New Roman" w:hAnsi="Cambria" w:cs="Calibri"/>
        </w:rPr>
        <w:t xml:space="preserve">Making use of the </w:t>
      </w:r>
      <w:proofErr w:type="spellStart"/>
      <w:r w:rsidRPr="001509ED">
        <w:rPr>
          <w:rFonts w:ascii="Cambria" w:eastAsia="Times New Roman" w:hAnsi="Cambria" w:cs="Calibri"/>
        </w:rPr>
        <w:t>Collections.The</w:t>
      </w:r>
      <w:proofErr w:type="spellEnd"/>
      <w:r w:rsidRPr="001509ED">
        <w:rPr>
          <w:rFonts w:ascii="Cambria" w:eastAsia="Times New Roman" w:hAnsi="Cambria" w:cs="Calibri"/>
        </w:rPr>
        <w:t xml:space="preserve"> </w:t>
      </w:r>
      <w:proofErr w:type="spellStart"/>
      <w:proofErr w:type="gramStart"/>
      <w:r w:rsidRPr="001509ED">
        <w:rPr>
          <w:rFonts w:ascii="Cambria" w:eastAsia="Times New Roman" w:hAnsi="Cambria" w:cs="Calibri"/>
        </w:rPr>
        <w:t>synchronizedList</w:t>
      </w:r>
      <w:proofErr w:type="spellEnd"/>
      <w:r w:rsidRPr="001509ED">
        <w:rPr>
          <w:rFonts w:ascii="Cambria" w:eastAsia="Times New Roman" w:hAnsi="Cambria" w:cs="Calibri"/>
        </w:rPr>
        <w:t>(</w:t>
      </w:r>
      <w:proofErr w:type="gramEnd"/>
      <w:r w:rsidRPr="001509ED">
        <w:rPr>
          <w:rFonts w:ascii="Cambria" w:eastAsia="Times New Roman" w:hAnsi="Cambria" w:cs="Calibri"/>
        </w:rPr>
        <w:t>) method, which is supported by the supplied list, returns a synchronized (thread-safe) list.</w:t>
      </w:r>
    </w:p>
    <w:p w14:paraId="7DF7ECE0" w14:textId="4612BCD0" w:rsidR="001509ED" w:rsidRPr="001509ED" w:rsidRDefault="001509ED" w:rsidP="001509ED">
      <w:pPr>
        <w:pStyle w:val="ListParagraph"/>
        <w:numPr>
          <w:ilvl w:val="0"/>
          <w:numId w:val="6"/>
        </w:numPr>
        <w:spacing w:after="0" w:line="240" w:lineRule="auto"/>
        <w:rPr>
          <w:rFonts w:ascii="Cambria" w:eastAsia="Times New Roman" w:hAnsi="Cambria" w:cs="Calibri"/>
        </w:rPr>
      </w:pPr>
      <w:r w:rsidRPr="001509ED">
        <w:rPr>
          <w:rFonts w:ascii="Cambria" w:eastAsia="Times New Roman" w:hAnsi="Cambria" w:cs="Calibri"/>
        </w:rPr>
        <w:t>Using the synchronized keyword: The list object itself can be synced using the synchronized keyword. When calling methods from the list, this is possible.</w:t>
      </w:r>
    </w:p>
    <w:p w14:paraId="49CF7A07" w14:textId="1F1D7C51" w:rsidR="001509ED" w:rsidRPr="001509ED" w:rsidRDefault="001509ED" w:rsidP="001509ED">
      <w:pPr>
        <w:pStyle w:val="ListParagraph"/>
        <w:numPr>
          <w:ilvl w:val="0"/>
          <w:numId w:val="6"/>
        </w:numPr>
        <w:spacing w:after="0" w:line="240" w:lineRule="auto"/>
        <w:rPr>
          <w:rFonts w:ascii="Cambria" w:eastAsia="Times New Roman" w:hAnsi="Cambria" w:cs="Calibri"/>
        </w:rPr>
      </w:pPr>
      <w:r w:rsidRPr="001509ED">
        <w:rPr>
          <w:rFonts w:ascii="Cambria" w:eastAsia="Times New Roman" w:hAnsi="Cambria" w:cs="Calibri"/>
        </w:rPr>
        <w:t xml:space="preserve">Using a thread-safe alternative: You can use a thread-safe substitute for </w:t>
      </w:r>
      <w:proofErr w:type="spellStart"/>
      <w:r w:rsidRPr="001509ED">
        <w:rPr>
          <w:rFonts w:ascii="Cambria" w:eastAsia="Times New Roman" w:hAnsi="Cambria" w:cs="Calibri"/>
        </w:rPr>
        <w:t>ArrayList</w:t>
      </w:r>
      <w:proofErr w:type="spellEnd"/>
      <w:r w:rsidRPr="001509ED">
        <w:rPr>
          <w:rFonts w:ascii="Cambria" w:eastAsia="Times New Roman" w:hAnsi="Cambria" w:cs="Calibri"/>
        </w:rPr>
        <w:t xml:space="preserve">, such as Vector or </w:t>
      </w:r>
      <w:proofErr w:type="spellStart"/>
      <w:r w:rsidRPr="001509ED">
        <w:rPr>
          <w:rFonts w:ascii="Cambria" w:eastAsia="Times New Roman" w:hAnsi="Cambria" w:cs="Calibri"/>
        </w:rPr>
        <w:t>CopyOnWriteArrayList</w:t>
      </w:r>
      <w:proofErr w:type="spellEnd"/>
      <w:r w:rsidRPr="001509ED">
        <w:rPr>
          <w:rFonts w:ascii="Cambria" w:eastAsia="Times New Roman" w:hAnsi="Cambria" w:cs="Calibri"/>
        </w:rPr>
        <w:t>.</w:t>
      </w:r>
    </w:p>
    <w:p w14:paraId="65421694"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Difference between Hash table and Hash Map?</w:t>
      </w:r>
    </w:p>
    <w:tbl>
      <w:tblPr>
        <w:tblStyle w:val="TableGrid"/>
        <w:tblW w:w="0" w:type="auto"/>
        <w:tblInd w:w="720" w:type="dxa"/>
        <w:tblLook w:val="04A0" w:firstRow="1" w:lastRow="0" w:firstColumn="1" w:lastColumn="0" w:noHBand="0" w:noVBand="1"/>
      </w:tblPr>
      <w:tblGrid>
        <w:gridCol w:w="4545"/>
        <w:gridCol w:w="4085"/>
      </w:tblGrid>
      <w:tr w:rsidR="001509ED" w14:paraId="20A4DE69" w14:textId="77777777" w:rsidTr="001509ED">
        <w:tc>
          <w:tcPr>
            <w:tcW w:w="4675" w:type="dxa"/>
          </w:tcPr>
          <w:p w14:paraId="2BB68FDF" w14:textId="4FA8E2C2" w:rsidR="001509ED" w:rsidRDefault="001509ED" w:rsidP="001509ED">
            <w:pPr>
              <w:rPr>
                <w:rFonts w:ascii="Cambria" w:eastAsia="Times New Roman" w:hAnsi="Cambria" w:cs="Calibri"/>
              </w:rPr>
            </w:pPr>
            <w:r w:rsidRPr="001509ED">
              <w:rPr>
                <w:rFonts w:ascii="Cambria" w:eastAsia="Times New Roman" w:hAnsi="Cambria" w:cs="Calibri"/>
              </w:rPr>
              <w:t>HashMap</w:t>
            </w:r>
          </w:p>
        </w:tc>
        <w:tc>
          <w:tcPr>
            <w:tcW w:w="4675" w:type="dxa"/>
          </w:tcPr>
          <w:p w14:paraId="15BA2186" w14:textId="1BF71E92"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p>
        </w:tc>
      </w:tr>
      <w:tr w:rsidR="001509ED" w14:paraId="6AD9E9DC" w14:textId="77777777" w:rsidTr="001509ED">
        <w:tc>
          <w:tcPr>
            <w:tcW w:w="4675" w:type="dxa"/>
          </w:tcPr>
          <w:p w14:paraId="6FF5159E" w14:textId="55CD38CF" w:rsidR="001509ED" w:rsidRPr="001509ED" w:rsidRDefault="001509ED" w:rsidP="001509ED">
            <w:pPr>
              <w:rPr>
                <w:rFonts w:ascii="Cambria" w:eastAsia="Times New Roman" w:hAnsi="Cambria" w:cs="Calibri"/>
              </w:rPr>
            </w:pPr>
            <w:r>
              <w:rPr>
                <w:rFonts w:ascii="Segoe UI" w:hAnsi="Segoe UI" w:cs="Segoe UI"/>
                <w:color w:val="333333"/>
                <w:shd w:val="clear" w:color="auto" w:fill="FFFFFF"/>
              </w:rPr>
              <w:t>1) HashMap is </w:t>
            </w:r>
            <w:r>
              <w:rPr>
                <w:rStyle w:val="Strong"/>
                <w:rFonts w:ascii="Segoe UI" w:hAnsi="Segoe UI" w:cs="Segoe UI"/>
                <w:color w:val="333333"/>
                <w:shd w:val="clear" w:color="auto" w:fill="FFFFFF"/>
              </w:rPr>
              <w:t>non synchronized</w:t>
            </w:r>
            <w:r>
              <w:rPr>
                <w:rFonts w:ascii="Segoe UI" w:hAnsi="Segoe UI" w:cs="Segoe UI"/>
                <w:color w:val="333333"/>
                <w:shd w:val="clear" w:color="auto" w:fill="FFFFFF"/>
              </w:rPr>
              <w:t>. It is not-thread safe and can't be shared between many threads without proper synchronization code.</w:t>
            </w:r>
          </w:p>
        </w:tc>
        <w:tc>
          <w:tcPr>
            <w:tcW w:w="4675" w:type="dxa"/>
          </w:tcPr>
          <w:p w14:paraId="284B466F" w14:textId="7624FF87" w:rsidR="001509ED" w:rsidRDefault="001509ED" w:rsidP="001509ED">
            <w:pPr>
              <w:rPr>
                <w:rFonts w:ascii="Cambria" w:eastAsia="Times New Roman" w:hAnsi="Cambria" w:cs="Calibri"/>
              </w:rPr>
            </w:pPr>
            <w:proofErr w:type="spellStart"/>
            <w:r>
              <w:rPr>
                <w:rFonts w:ascii="Segoe UI" w:hAnsi="Segoe UI" w:cs="Segoe UI"/>
                <w:color w:val="333333"/>
                <w:shd w:val="clear" w:color="auto" w:fill="FFFFFF"/>
              </w:rPr>
              <w:t>Hashtable</w:t>
            </w:r>
            <w:proofErr w:type="spellEnd"/>
            <w:r>
              <w:rPr>
                <w:rFonts w:ascii="Segoe UI" w:hAnsi="Segoe UI" w:cs="Segoe UI"/>
                <w:color w:val="333333"/>
                <w:shd w:val="clear" w:color="auto" w:fill="FFFFFF"/>
              </w:rPr>
              <w:t xml:space="preserve"> is </w:t>
            </w:r>
            <w:r>
              <w:rPr>
                <w:rStyle w:val="Strong"/>
                <w:rFonts w:ascii="Segoe UI" w:hAnsi="Segoe UI" w:cs="Segoe UI"/>
                <w:color w:val="333333"/>
                <w:shd w:val="clear" w:color="auto" w:fill="FFFFFF"/>
              </w:rPr>
              <w:t>synchronized</w:t>
            </w:r>
            <w:r>
              <w:rPr>
                <w:rFonts w:ascii="Segoe UI" w:hAnsi="Segoe UI" w:cs="Segoe UI"/>
                <w:color w:val="333333"/>
                <w:shd w:val="clear" w:color="auto" w:fill="FFFFFF"/>
              </w:rPr>
              <w:t>. It is thread-safe and can be shared with many threads.</w:t>
            </w:r>
          </w:p>
        </w:tc>
      </w:tr>
      <w:tr w:rsidR="001509ED" w14:paraId="16D21D5B" w14:textId="77777777" w:rsidTr="001509ED">
        <w:tc>
          <w:tcPr>
            <w:tcW w:w="4675" w:type="dxa"/>
          </w:tcPr>
          <w:p w14:paraId="44ED9F72" w14:textId="5DF4A4B3" w:rsidR="001509ED" w:rsidRDefault="001509ED" w:rsidP="001509ED">
            <w:pPr>
              <w:rPr>
                <w:rFonts w:ascii="Cambria" w:eastAsia="Times New Roman" w:hAnsi="Cambria" w:cs="Calibri"/>
              </w:rPr>
            </w:pPr>
            <w:r w:rsidRPr="001509ED">
              <w:rPr>
                <w:rFonts w:ascii="Cambria" w:eastAsia="Times New Roman" w:hAnsi="Cambria" w:cs="Calibri"/>
              </w:rPr>
              <w:t>2) HashMap allows one null key and multiple null values.</w:t>
            </w:r>
            <w:r w:rsidRPr="001509ED">
              <w:rPr>
                <w:rFonts w:ascii="Cambria" w:eastAsia="Times New Roman" w:hAnsi="Cambria" w:cs="Calibri"/>
              </w:rPr>
              <w:tab/>
            </w:r>
          </w:p>
        </w:tc>
        <w:tc>
          <w:tcPr>
            <w:tcW w:w="4675" w:type="dxa"/>
          </w:tcPr>
          <w:p w14:paraId="6B0AC26F" w14:textId="67B2AF32"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doesn't allow any null key or value.</w:t>
            </w:r>
          </w:p>
        </w:tc>
      </w:tr>
      <w:tr w:rsidR="001509ED" w14:paraId="46AA8840" w14:textId="77777777" w:rsidTr="001509ED">
        <w:tc>
          <w:tcPr>
            <w:tcW w:w="4675" w:type="dxa"/>
          </w:tcPr>
          <w:p w14:paraId="15BCD772" w14:textId="4FDFC1A0" w:rsidR="001509ED" w:rsidRDefault="001509ED" w:rsidP="001509ED">
            <w:pPr>
              <w:rPr>
                <w:rFonts w:ascii="Cambria" w:eastAsia="Times New Roman" w:hAnsi="Cambria" w:cs="Calibri"/>
              </w:rPr>
            </w:pPr>
            <w:r w:rsidRPr="001509ED">
              <w:rPr>
                <w:rFonts w:ascii="Cambria" w:eastAsia="Times New Roman" w:hAnsi="Cambria" w:cs="Calibri"/>
              </w:rPr>
              <w:t>3) HashMap is a new class introduced in JDK 1.2.</w:t>
            </w:r>
          </w:p>
        </w:tc>
        <w:tc>
          <w:tcPr>
            <w:tcW w:w="4675" w:type="dxa"/>
          </w:tcPr>
          <w:p w14:paraId="08A1EA6A" w14:textId="4866E86D"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a legacy class.</w:t>
            </w:r>
          </w:p>
        </w:tc>
      </w:tr>
      <w:tr w:rsidR="001509ED" w14:paraId="5E5948F1" w14:textId="77777777" w:rsidTr="001509ED">
        <w:tc>
          <w:tcPr>
            <w:tcW w:w="4675" w:type="dxa"/>
          </w:tcPr>
          <w:p w14:paraId="1739CB61" w14:textId="1B6F2AAC" w:rsidR="001509ED" w:rsidRDefault="001509ED" w:rsidP="001509ED">
            <w:pPr>
              <w:rPr>
                <w:rFonts w:ascii="Cambria" w:eastAsia="Times New Roman" w:hAnsi="Cambria" w:cs="Calibri"/>
              </w:rPr>
            </w:pPr>
            <w:r w:rsidRPr="001509ED">
              <w:rPr>
                <w:rFonts w:ascii="Cambria" w:eastAsia="Times New Roman" w:hAnsi="Cambria" w:cs="Calibri"/>
              </w:rPr>
              <w:t>4) HashMap is fast.</w:t>
            </w:r>
          </w:p>
        </w:tc>
        <w:tc>
          <w:tcPr>
            <w:tcW w:w="4675" w:type="dxa"/>
          </w:tcPr>
          <w:p w14:paraId="1F3C10B2" w14:textId="21ED8C0D"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slow.</w:t>
            </w:r>
          </w:p>
        </w:tc>
      </w:tr>
      <w:tr w:rsidR="001509ED" w14:paraId="7CDEFF6A" w14:textId="77777777" w:rsidTr="001509ED">
        <w:tc>
          <w:tcPr>
            <w:tcW w:w="4675" w:type="dxa"/>
          </w:tcPr>
          <w:p w14:paraId="0FA6AEE5" w14:textId="77777777" w:rsidR="001509ED" w:rsidRPr="001509ED" w:rsidRDefault="001509ED" w:rsidP="001509ED">
            <w:pPr>
              <w:spacing w:after="0" w:line="240" w:lineRule="auto"/>
              <w:rPr>
                <w:rFonts w:ascii="Cambria" w:eastAsia="Times New Roman" w:hAnsi="Cambria" w:cs="Calibri"/>
              </w:rPr>
            </w:pPr>
            <w:r w:rsidRPr="001509ED">
              <w:rPr>
                <w:rFonts w:ascii="Cambria" w:eastAsia="Times New Roman" w:hAnsi="Cambria" w:cs="Calibri"/>
              </w:rPr>
              <w:t>5) We can make the HashMap as synchronized by calling this code</w:t>
            </w:r>
          </w:p>
          <w:p w14:paraId="22501BF2" w14:textId="08904576" w:rsidR="001509ED" w:rsidRDefault="001509ED" w:rsidP="001509ED">
            <w:pPr>
              <w:rPr>
                <w:rFonts w:ascii="Cambria" w:eastAsia="Times New Roman" w:hAnsi="Cambria" w:cs="Calibri"/>
              </w:rPr>
            </w:pPr>
            <w:r w:rsidRPr="001509ED">
              <w:rPr>
                <w:rFonts w:ascii="Cambria" w:eastAsia="Times New Roman" w:hAnsi="Cambria" w:cs="Calibri"/>
              </w:rPr>
              <w:t xml:space="preserve">Map m = </w:t>
            </w:r>
            <w:proofErr w:type="spellStart"/>
            <w:r w:rsidRPr="001509ED">
              <w:rPr>
                <w:rFonts w:ascii="Cambria" w:eastAsia="Times New Roman" w:hAnsi="Cambria" w:cs="Calibri"/>
              </w:rPr>
              <w:t>Collections.synchronizedMap</w:t>
            </w:r>
            <w:proofErr w:type="spellEnd"/>
            <w:r w:rsidRPr="001509ED">
              <w:rPr>
                <w:rFonts w:ascii="Cambria" w:eastAsia="Times New Roman" w:hAnsi="Cambria" w:cs="Calibri"/>
              </w:rPr>
              <w:t>(</w:t>
            </w:r>
            <w:proofErr w:type="spellStart"/>
            <w:r w:rsidRPr="001509ED">
              <w:rPr>
                <w:rFonts w:ascii="Cambria" w:eastAsia="Times New Roman" w:hAnsi="Cambria" w:cs="Calibri"/>
              </w:rPr>
              <w:t>hashMap</w:t>
            </w:r>
            <w:proofErr w:type="spellEnd"/>
            <w:r w:rsidRPr="001509ED">
              <w:rPr>
                <w:rFonts w:ascii="Cambria" w:eastAsia="Times New Roman" w:hAnsi="Cambria" w:cs="Calibri"/>
              </w:rPr>
              <w:t>);</w:t>
            </w:r>
          </w:p>
        </w:tc>
        <w:tc>
          <w:tcPr>
            <w:tcW w:w="4675" w:type="dxa"/>
          </w:tcPr>
          <w:p w14:paraId="764CD6F2" w14:textId="13082671"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internally synchronized and can't be unsynchronized.</w:t>
            </w:r>
          </w:p>
        </w:tc>
      </w:tr>
      <w:tr w:rsidR="001509ED" w14:paraId="1E77B8A6" w14:textId="77777777" w:rsidTr="001509ED">
        <w:tc>
          <w:tcPr>
            <w:tcW w:w="4675" w:type="dxa"/>
          </w:tcPr>
          <w:p w14:paraId="11F98F4E" w14:textId="0131075D" w:rsidR="001509ED" w:rsidRDefault="001509ED" w:rsidP="001509ED">
            <w:pPr>
              <w:rPr>
                <w:rFonts w:ascii="Cambria" w:eastAsia="Times New Roman" w:hAnsi="Cambria" w:cs="Calibri"/>
              </w:rPr>
            </w:pPr>
            <w:r w:rsidRPr="001509ED">
              <w:rPr>
                <w:rFonts w:ascii="Cambria" w:eastAsia="Times New Roman" w:hAnsi="Cambria" w:cs="Calibri"/>
              </w:rPr>
              <w:t>6) HashMap is traversed by Iterator.</w:t>
            </w:r>
            <w:r w:rsidRPr="001509ED">
              <w:rPr>
                <w:rFonts w:ascii="Cambria" w:eastAsia="Times New Roman" w:hAnsi="Cambria" w:cs="Calibri"/>
              </w:rPr>
              <w:tab/>
            </w:r>
          </w:p>
        </w:tc>
        <w:tc>
          <w:tcPr>
            <w:tcW w:w="4675" w:type="dxa"/>
          </w:tcPr>
          <w:p w14:paraId="2DFB5850" w14:textId="1842D8F8" w:rsidR="001509ED" w:rsidRDefault="001509ED" w:rsidP="001509ED">
            <w:pPr>
              <w:rPr>
                <w:rFonts w:ascii="Cambria" w:eastAsia="Times New Roman" w:hAnsi="Cambria" w:cs="Calibri"/>
              </w:rPr>
            </w:pP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traversed by Enumerator and Iterator.</w:t>
            </w:r>
          </w:p>
        </w:tc>
      </w:tr>
      <w:tr w:rsidR="001509ED" w14:paraId="1104B1E5" w14:textId="77777777" w:rsidTr="001509ED">
        <w:tc>
          <w:tcPr>
            <w:tcW w:w="4675" w:type="dxa"/>
          </w:tcPr>
          <w:p w14:paraId="71F38BFF" w14:textId="53AF31D1" w:rsidR="001509ED" w:rsidRDefault="001509ED" w:rsidP="001509ED">
            <w:pPr>
              <w:rPr>
                <w:rFonts w:ascii="Cambria" w:eastAsia="Times New Roman" w:hAnsi="Cambria" w:cs="Calibri"/>
              </w:rPr>
            </w:pPr>
            <w:r>
              <w:rPr>
                <w:rFonts w:ascii="Cambria" w:eastAsia="Times New Roman" w:hAnsi="Cambria" w:cs="Calibri"/>
              </w:rPr>
              <w:t xml:space="preserve">7) </w:t>
            </w:r>
            <w:r w:rsidRPr="001509ED">
              <w:rPr>
                <w:rFonts w:ascii="Cambria" w:eastAsia="Times New Roman" w:hAnsi="Cambria" w:cs="Calibri"/>
              </w:rPr>
              <w:t>Iterator in HashMap is fail-fast.</w:t>
            </w:r>
          </w:p>
        </w:tc>
        <w:tc>
          <w:tcPr>
            <w:tcW w:w="4675" w:type="dxa"/>
          </w:tcPr>
          <w:p w14:paraId="274EB1B8" w14:textId="55596632" w:rsidR="001509ED" w:rsidRDefault="001509ED" w:rsidP="001509ED">
            <w:pPr>
              <w:rPr>
                <w:rFonts w:ascii="Cambria" w:eastAsia="Times New Roman" w:hAnsi="Cambria" w:cs="Calibri"/>
              </w:rPr>
            </w:pPr>
            <w:r w:rsidRPr="001509ED">
              <w:rPr>
                <w:rFonts w:ascii="Cambria" w:eastAsia="Times New Roman" w:hAnsi="Cambria" w:cs="Calibri"/>
              </w:rPr>
              <w:t xml:space="preserve">Enumerator in </w:t>
            </w:r>
            <w:proofErr w:type="spellStart"/>
            <w:r w:rsidRPr="001509ED">
              <w:rPr>
                <w:rFonts w:ascii="Cambria" w:eastAsia="Times New Roman" w:hAnsi="Cambria" w:cs="Calibri"/>
              </w:rPr>
              <w:t>Hashtable</w:t>
            </w:r>
            <w:proofErr w:type="spellEnd"/>
            <w:r w:rsidRPr="001509ED">
              <w:rPr>
                <w:rFonts w:ascii="Cambria" w:eastAsia="Times New Roman" w:hAnsi="Cambria" w:cs="Calibri"/>
              </w:rPr>
              <w:t xml:space="preserve"> is not fail-fast.</w:t>
            </w:r>
          </w:p>
        </w:tc>
      </w:tr>
      <w:tr w:rsidR="001509ED" w14:paraId="1CDA839C" w14:textId="77777777" w:rsidTr="001509ED">
        <w:tc>
          <w:tcPr>
            <w:tcW w:w="4675" w:type="dxa"/>
          </w:tcPr>
          <w:p w14:paraId="3817DAC7" w14:textId="72D8118E" w:rsidR="001509ED" w:rsidRDefault="005605FF" w:rsidP="001509ED">
            <w:pPr>
              <w:rPr>
                <w:rFonts w:ascii="Cambria" w:eastAsia="Times New Roman" w:hAnsi="Cambria" w:cs="Calibri"/>
              </w:rPr>
            </w:pPr>
            <w:r w:rsidRPr="005605FF">
              <w:rPr>
                <w:rFonts w:ascii="Cambria" w:eastAsia="Times New Roman" w:hAnsi="Cambria" w:cs="Calibri"/>
              </w:rPr>
              <w:t xml:space="preserve">8) HashMap inherits </w:t>
            </w:r>
            <w:proofErr w:type="spellStart"/>
            <w:r w:rsidRPr="005605FF">
              <w:rPr>
                <w:rFonts w:ascii="Cambria" w:eastAsia="Times New Roman" w:hAnsi="Cambria" w:cs="Calibri"/>
              </w:rPr>
              <w:t>AbstractMap</w:t>
            </w:r>
            <w:proofErr w:type="spellEnd"/>
            <w:r w:rsidRPr="005605FF">
              <w:rPr>
                <w:rFonts w:ascii="Cambria" w:eastAsia="Times New Roman" w:hAnsi="Cambria" w:cs="Calibri"/>
              </w:rPr>
              <w:t xml:space="preserve"> class.</w:t>
            </w:r>
            <w:r w:rsidRPr="005605FF">
              <w:rPr>
                <w:rFonts w:ascii="Cambria" w:eastAsia="Times New Roman" w:hAnsi="Cambria" w:cs="Calibri"/>
              </w:rPr>
              <w:tab/>
            </w:r>
          </w:p>
        </w:tc>
        <w:tc>
          <w:tcPr>
            <w:tcW w:w="4675" w:type="dxa"/>
          </w:tcPr>
          <w:p w14:paraId="0630E554" w14:textId="30838005" w:rsidR="001509ED" w:rsidRPr="001509ED" w:rsidRDefault="005605FF" w:rsidP="001509ED">
            <w:pPr>
              <w:rPr>
                <w:rFonts w:ascii="Cambria" w:eastAsia="Times New Roman" w:hAnsi="Cambria" w:cs="Calibri"/>
              </w:rPr>
            </w:pPr>
            <w:proofErr w:type="spellStart"/>
            <w:r w:rsidRPr="005605FF">
              <w:rPr>
                <w:rFonts w:ascii="Cambria" w:eastAsia="Times New Roman" w:hAnsi="Cambria" w:cs="Calibri"/>
              </w:rPr>
              <w:t>Hashtable</w:t>
            </w:r>
            <w:proofErr w:type="spellEnd"/>
            <w:r w:rsidRPr="005605FF">
              <w:rPr>
                <w:rFonts w:ascii="Cambria" w:eastAsia="Times New Roman" w:hAnsi="Cambria" w:cs="Calibri"/>
              </w:rPr>
              <w:t xml:space="preserve"> inherits Dictionary class.</w:t>
            </w:r>
          </w:p>
        </w:tc>
      </w:tr>
    </w:tbl>
    <w:p w14:paraId="4D7F8F1D" w14:textId="77777777" w:rsidR="001509ED" w:rsidRPr="004714F0" w:rsidRDefault="001509ED" w:rsidP="001509ED">
      <w:pPr>
        <w:spacing w:after="0" w:line="240" w:lineRule="auto"/>
        <w:ind w:left="720"/>
        <w:rPr>
          <w:rFonts w:ascii="Cambria" w:eastAsia="Times New Roman" w:hAnsi="Cambria" w:cs="Calibri"/>
        </w:rPr>
      </w:pPr>
    </w:p>
    <w:p w14:paraId="3369229A" w14:textId="77777777" w:rsidR="002A2DB6" w:rsidRDefault="00636910"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In Java 8, e</w:t>
      </w:r>
      <w:r w:rsidR="002A2DB6" w:rsidRPr="004714F0">
        <w:rPr>
          <w:rFonts w:ascii="Cambria" w:eastAsia="Times New Roman" w:hAnsi="Cambria" w:cs="Calibri"/>
        </w:rPr>
        <w:t>xplain how Hasp Map internally works?</w:t>
      </w:r>
    </w:p>
    <w:p w14:paraId="3C83B241" w14:textId="77777777" w:rsidR="005605FF" w:rsidRDefault="005605FF" w:rsidP="005605FF">
      <w:pPr>
        <w:spacing w:after="0" w:line="240" w:lineRule="auto"/>
        <w:ind w:left="720"/>
        <w:rPr>
          <w:rFonts w:ascii="Cambria" w:eastAsia="Times New Roman" w:hAnsi="Cambria" w:cs="Calibri"/>
        </w:rPr>
      </w:pPr>
    </w:p>
    <w:p w14:paraId="4238E158"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In Java 8, HashMap uses an array of linked nodes/buckets to store the key-value pairs. Each node in the array represents a bucket, which contains a linked list of nodes with the same hash code. Here's a brief overview of how HashMap works internally in Java 8:</w:t>
      </w:r>
    </w:p>
    <w:p w14:paraId="1B29B68D" w14:textId="77777777" w:rsidR="005605FF" w:rsidRPr="005605FF" w:rsidRDefault="005605FF" w:rsidP="005605FF">
      <w:pPr>
        <w:spacing w:after="0" w:line="240" w:lineRule="auto"/>
        <w:ind w:left="720"/>
        <w:rPr>
          <w:rFonts w:ascii="Cambria" w:eastAsia="Times New Roman" w:hAnsi="Cambria" w:cs="Calibri"/>
        </w:rPr>
      </w:pPr>
    </w:p>
    <w:p w14:paraId="2A4D00F0"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lastRenderedPageBreak/>
        <w:t>When a new HashMap is created, it initializes an array of a default size (16) and a default load factor (0.75).</w:t>
      </w:r>
    </w:p>
    <w:p w14:paraId="6729B620" w14:textId="77777777" w:rsidR="005605FF" w:rsidRPr="005605FF" w:rsidRDefault="005605FF" w:rsidP="005605FF">
      <w:pPr>
        <w:spacing w:after="0" w:line="240" w:lineRule="auto"/>
        <w:ind w:left="720"/>
        <w:rPr>
          <w:rFonts w:ascii="Cambria" w:eastAsia="Times New Roman" w:hAnsi="Cambria" w:cs="Calibri"/>
        </w:rPr>
      </w:pPr>
    </w:p>
    <w:p w14:paraId="463CD9A5"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To insert a key-value pair, the key is first hashed using the </w:t>
      </w:r>
      <w:proofErr w:type="spellStart"/>
      <w:proofErr w:type="gramStart"/>
      <w:r w:rsidRPr="005605FF">
        <w:rPr>
          <w:rFonts w:ascii="Cambria" w:eastAsia="Times New Roman" w:hAnsi="Cambria" w:cs="Calibri"/>
        </w:rPr>
        <w:t>hashCode</w:t>
      </w:r>
      <w:proofErr w:type="spellEnd"/>
      <w:r w:rsidRPr="005605FF">
        <w:rPr>
          <w:rFonts w:ascii="Cambria" w:eastAsia="Times New Roman" w:hAnsi="Cambria" w:cs="Calibri"/>
        </w:rPr>
        <w:t>(</w:t>
      </w:r>
      <w:proofErr w:type="gramEnd"/>
      <w:r w:rsidRPr="005605FF">
        <w:rPr>
          <w:rFonts w:ascii="Cambria" w:eastAsia="Times New Roman" w:hAnsi="Cambria" w:cs="Calibri"/>
        </w:rPr>
        <w:t>) method. The hash code is then used to calculate the index of the bucket in the array where the key-value pair will be stored. This is done using the formula (n - 1) &amp; hash, where n is the length of the array.</w:t>
      </w:r>
    </w:p>
    <w:p w14:paraId="277657A0" w14:textId="77777777" w:rsidR="005605FF" w:rsidRPr="005605FF" w:rsidRDefault="005605FF" w:rsidP="005605FF">
      <w:pPr>
        <w:spacing w:after="0" w:line="240" w:lineRule="auto"/>
        <w:ind w:left="720"/>
        <w:rPr>
          <w:rFonts w:ascii="Cambria" w:eastAsia="Times New Roman" w:hAnsi="Cambria" w:cs="Calibri"/>
        </w:rPr>
      </w:pPr>
    </w:p>
    <w:p w14:paraId="020C4FF3"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If the bucket is empty, a new node is created with the key-value pair and added to the bucket.</w:t>
      </w:r>
    </w:p>
    <w:p w14:paraId="2D63C0F2" w14:textId="77777777" w:rsidR="005605FF" w:rsidRPr="005605FF" w:rsidRDefault="005605FF" w:rsidP="005605FF">
      <w:pPr>
        <w:spacing w:after="0" w:line="240" w:lineRule="auto"/>
        <w:ind w:left="720"/>
        <w:rPr>
          <w:rFonts w:ascii="Cambria" w:eastAsia="Times New Roman" w:hAnsi="Cambria" w:cs="Calibri"/>
        </w:rPr>
      </w:pPr>
    </w:p>
    <w:p w14:paraId="66EDC913"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If the bucket is not empty, a linked list of nodes is traversed to find the node with the same key as the one being inserted or updated. If a matching node is found, its value is updated. If no matching node is found, a new node is created with the key-value pair and added to the linked list.</w:t>
      </w:r>
    </w:p>
    <w:p w14:paraId="4B47C17B" w14:textId="77777777" w:rsidR="005605FF" w:rsidRPr="005605FF" w:rsidRDefault="005605FF" w:rsidP="005605FF">
      <w:pPr>
        <w:spacing w:after="0" w:line="240" w:lineRule="auto"/>
        <w:ind w:left="720"/>
        <w:rPr>
          <w:rFonts w:ascii="Cambria" w:eastAsia="Times New Roman" w:hAnsi="Cambria" w:cs="Calibri"/>
        </w:rPr>
      </w:pPr>
    </w:p>
    <w:p w14:paraId="1AD674E3"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When the number of key-value pairs in the map exceeds the load factor, the array is resized by creating a new array with double the size of the old array and rehashing all the key-value pairs.</w:t>
      </w:r>
    </w:p>
    <w:p w14:paraId="304EDCD7" w14:textId="77777777" w:rsidR="005605FF" w:rsidRPr="005605FF" w:rsidRDefault="005605FF" w:rsidP="005605FF">
      <w:pPr>
        <w:spacing w:after="0" w:line="240" w:lineRule="auto"/>
        <w:ind w:left="720"/>
        <w:rPr>
          <w:rFonts w:ascii="Cambria" w:eastAsia="Times New Roman" w:hAnsi="Cambria" w:cs="Calibri"/>
        </w:rPr>
      </w:pPr>
    </w:p>
    <w:p w14:paraId="5C7AFCAB"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To retrieve a value from the map, the key is hashed to find the index of the bucket where the key-value pair is stored. The linked list in the bucket is then traversed to find the node with the same key as the one being searched for.</w:t>
      </w:r>
    </w:p>
    <w:p w14:paraId="753C20C8" w14:textId="77777777" w:rsidR="005605FF" w:rsidRPr="005605FF" w:rsidRDefault="005605FF" w:rsidP="005605FF">
      <w:pPr>
        <w:spacing w:after="0" w:line="240" w:lineRule="auto"/>
        <w:ind w:left="720"/>
        <w:rPr>
          <w:rFonts w:ascii="Cambria" w:eastAsia="Times New Roman" w:hAnsi="Cambria" w:cs="Calibri"/>
        </w:rPr>
      </w:pPr>
    </w:p>
    <w:p w14:paraId="1EC291BE"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If a matching node is found, its value is returned. If no matching node is found, null is returned.</w:t>
      </w:r>
    </w:p>
    <w:p w14:paraId="295DEDE2" w14:textId="77777777" w:rsidR="005605FF" w:rsidRPr="005605FF" w:rsidRDefault="005605FF" w:rsidP="005605FF">
      <w:pPr>
        <w:spacing w:after="0" w:line="240" w:lineRule="auto"/>
        <w:ind w:left="720"/>
        <w:rPr>
          <w:rFonts w:ascii="Cambria" w:eastAsia="Times New Roman" w:hAnsi="Cambria" w:cs="Calibri"/>
        </w:rPr>
      </w:pPr>
    </w:p>
    <w:p w14:paraId="64D41A29" w14:textId="137BB200"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In Java 8, HashMap also uses a technique called </w:t>
      </w:r>
      <w:proofErr w:type="spellStart"/>
      <w:r w:rsidRPr="005605FF">
        <w:rPr>
          <w:rFonts w:ascii="Cambria" w:eastAsia="Times New Roman" w:hAnsi="Cambria" w:cs="Calibri"/>
        </w:rPr>
        <w:t>treeification</w:t>
      </w:r>
      <w:proofErr w:type="spellEnd"/>
      <w:r w:rsidRPr="005605FF">
        <w:rPr>
          <w:rFonts w:ascii="Cambria" w:eastAsia="Times New Roman" w:hAnsi="Cambria" w:cs="Calibri"/>
        </w:rPr>
        <w:t xml:space="preserve"> to improve the performance of the </w:t>
      </w:r>
      <w:proofErr w:type="gramStart"/>
      <w:r w:rsidRPr="005605FF">
        <w:rPr>
          <w:rFonts w:ascii="Cambria" w:eastAsia="Times New Roman" w:hAnsi="Cambria" w:cs="Calibri"/>
        </w:rPr>
        <w:t>get(</w:t>
      </w:r>
      <w:proofErr w:type="gramEnd"/>
      <w:r w:rsidRPr="005605FF">
        <w:rPr>
          <w:rFonts w:ascii="Cambria" w:eastAsia="Times New Roman" w:hAnsi="Cambria" w:cs="Calibri"/>
        </w:rPr>
        <w:t>) and put() operations when the number of nodes in a bucket exceeds a certain threshold. When a bucket contains more than eight nodes, the linked list is transformed into a tree to reduce the time complexity of searching and inserting nodes.</w:t>
      </w:r>
    </w:p>
    <w:p w14:paraId="73099D1E" w14:textId="77777777" w:rsidR="00143E31" w:rsidRDefault="00143E31" w:rsidP="005605FF">
      <w:pPr>
        <w:spacing w:after="0" w:line="240" w:lineRule="auto"/>
        <w:ind w:left="720"/>
        <w:rPr>
          <w:rFonts w:ascii="Cambria" w:eastAsia="Times New Roman" w:hAnsi="Cambria" w:cs="Calibri"/>
        </w:rPr>
      </w:pPr>
    </w:p>
    <w:p w14:paraId="1F573304" w14:textId="1EECC901" w:rsidR="00143E31" w:rsidRPr="004714F0" w:rsidRDefault="00143E31" w:rsidP="005605FF">
      <w:pPr>
        <w:spacing w:after="0" w:line="240" w:lineRule="auto"/>
        <w:ind w:left="720"/>
        <w:rPr>
          <w:rFonts w:ascii="Cambria" w:eastAsia="Times New Roman" w:hAnsi="Cambria" w:cs="Calibri"/>
        </w:rPr>
      </w:pPr>
      <w:r>
        <w:rPr>
          <w:noProof/>
        </w:rPr>
        <w:lastRenderedPageBreak/>
        <w:drawing>
          <wp:inline distT="0" distB="0" distL="0" distR="0" wp14:anchorId="7CE7DD56" wp14:editId="08B7A704">
            <wp:extent cx="5943600" cy="3153410"/>
            <wp:effectExtent l="0" t="0" r="0" b="889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24"/>
                    <a:stretch>
                      <a:fillRect/>
                    </a:stretch>
                  </pic:blipFill>
                  <pic:spPr>
                    <a:xfrm>
                      <a:off x="0" y="0"/>
                      <a:ext cx="5943600" cy="3153410"/>
                    </a:xfrm>
                    <a:prstGeom prst="rect">
                      <a:avLst/>
                    </a:prstGeom>
                  </pic:spPr>
                </pic:pic>
              </a:graphicData>
            </a:graphic>
          </wp:inline>
        </w:drawing>
      </w:r>
    </w:p>
    <w:p w14:paraId="63614AEE"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Difference between fail fast and fail-safe </w:t>
      </w:r>
      <w:proofErr w:type="gramStart"/>
      <w:r w:rsidRPr="004714F0">
        <w:rPr>
          <w:rFonts w:ascii="Cambria" w:eastAsia="Times New Roman" w:hAnsi="Cambria" w:cs="Calibri"/>
        </w:rPr>
        <w:t>iterator?</w:t>
      </w:r>
      <w:proofErr w:type="gramEnd"/>
    </w:p>
    <w:p w14:paraId="445BD7C8" w14:textId="50FDE4E8"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In Java, an iterator is an object that enables iteration over a collection, and it allows us to access the elements of a collection one by one. There are two types of iterators in Java: fail-fast iterators and fail-safe iterators.</w:t>
      </w:r>
    </w:p>
    <w:p w14:paraId="1271FE6F" w14:textId="77777777" w:rsidR="005605FF" w:rsidRPr="005605FF" w:rsidRDefault="005605FF" w:rsidP="005605FF">
      <w:pPr>
        <w:spacing w:after="0" w:line="240" w:lineRule="auto"/>
        <w:ind w:left="720"/>
        <w:rPr>
          <w:rFonts w:ascii="Cambria" w:eastAsia="Times New Roman" w:hAnsi="Cambria" w:cs="Calibri"/>
        </w:rPr>
      </w:pPr>
    </w:p>
    <w:p w14:paraId="3A3A9595"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Fail-Fast Iterator:</w:t>
      </w:r>
    </w:p>
    <w:p w14:paraId="35693FFE" w14:textId="748943E0"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A fail-fast iterator is an iterator that throws a </w:t>
      </w:r>
      <w:proofErr w:type="spellStart"/>
      <w:r w:rsidRPr="005605FF">
        <w:rPr>
          <w:rFonts w:ascii="Cambria" w:eastAsia="Times New Roman" w:hAnsi="Cambria" w:cs="Calibri"/>
        </w:rPr>
        <w:t>ConcurrentModificationException</w:t>
      </w:r>
      <w:proofErr w:type="spellEnd"/>
      <w:r w:rsidRPr="005605FF">
        <w:rPr>
          <w:rFonts w:ascii="Cambria" w:eastAsia="Times New Roman" w:hAnsi="Cambria" w:cs="Calibri"/>
        </w:rPr>
        <w:t xml:space="preserve"> when it detects that a collection has been modified while it is iterating over it. Fail-fast iterators operate on the original collection and are sensitive to changes made by other threads. They are called fail-fast because they immediately fail as soon as a concurrent modification is detected.</w:t>
      </w:r>
    </w:p>
    <w:p w14:paraId="30DCE82D" w14:textId="77777777" w:rsidR="005605FF" w:rsidRDefault="005605FF" w:rsidP="005605FF">
      <w:pPr>
        <w:spacing w:after="0" w:line="240" w:lineRule="auto"/>
        <w:ind w:left="720"/>
        <w:rPr>
          <w:rFonts w:ascii="Cambria" w:eastAsia="Times New Roman" w:hAnsi="Cambria" w:cs="Calibri"/>
        </w:rPr>
      </w:pPr>
    </w:p>
    <w:p w14:paraId="31346D3E"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Fail-Safe Iterator:</w:t>
      </w:r>
    </w:p>
    <w:p w14:paraId="668222D9" w14:textId="434FBB31"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A fail-safe iterator is an iterator that creates a copy of the collection when it is created and iterates over the copy instead of the original collection. Fail-safe iterators are not affected by modifications made to the original collection and will not throw a </w:t>
      </w:r>
      <w:proofErr w:type="spellStart"/>
      <w:r w:rsidRPr="005605FF">
        <w:rPr>
          <w:rFonts w:ascii="Cambria" w:eastAsia="Times New Roman" w:hAnsi="Cambria" w:cs="Calibri"/>
        </w:rPr>
        <w:t>ConcurrentModificationException</w:t>
      </w:r>
      <w:proofErr w:type="spellEnd"/>
      <w:r w:rsidRPr="005605FF">
        <w:rPr>
          <w:rFonts w:ascii="Cambria" w:eastAsia="Times New Roman" w:hAnsi="Cambria" w:cs="Calibri"/>
        </w:rPr>
        <w:t>. They are called fail-safe because they can safely continue iterating even if changes are made to the original collection.</w:t>
      </w:r>
    </w:p>
    <w:p w14:paraId="24F08F2F" w14:textId="77777777" w:rsidR="00FF1864" w:rsidRDefault="00FF1864" w:rsidP="005605FF">
      <w:pPr>
        <w:spacing w:after="0" w:line="240" w:lineRule="auto"/>
        <w:ind w:left="720"/>
        <w:rPr>
          <w:rFonts w:ascii="Cambria" w:eastAsia="Times New Roman" w:hAnsi="Cambria" w:cs="Calibri"/>
        </w:rPr>
      </w:pPr>
    </w:p>
    <w:p w14:paraId="2EFD3178" w14:textId="5DE5A785" w:rsidR="00FF1864" w:rsidRDefault="00FF1864" w:rsidP="005605FF">
      <w:pPr>
        <w:spacing w:after="0" w:line="240" w:lineRule="auto"/>
        <w:ind w:left="720"/>
        <w:rPr>
          <w:rFonts w:ascii="Cambria" w:eastAsia="Times New Roman" w:hAnsi="Cambria" w:cs="Calibri"/>
        </w:rPr>
      </w:pPr>
      <w:r>
        <w:rPr>
          <w:noProof/>
        </w:rPr>
        <w:lastRenderedPageBreak/>
        <w:drawing>
          <wp:inline distT="0" distB="0" distL="0" distR="0" wp14:anchorId="4E587D32" wp14:editId="75320078">
            <wp:extent cx="5943600" cy="331851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5"/>
                    <a:stretch>
                      <a:fillRect/>
                    </a:stretch>
                  </pic:blipFill>
                  <pic:spPr>
                    <a:xfrm>
                      <a:off x="0" y="0"/>
                      <a:ext cx="5943600" cy="3318510"/>
                    </a:xfrm>
                    <a:prstGeom prst="rect">
                      <a:avLst/>
                    </a:prstGeom>
                  </pic:spPr>
                </pic:pic>
              </a:graphicData>
            </a:graphic>
          </wp:inline>
        </w:drawing>
      </w:r>
    </w:p>
    <w:p w14:paraId="29A6E511" w14:textId="77777777" w:rsidR="005605FF" w:rsidRPr="004714F0" w:rsidRDefault="005605FF" w:rsidP="005605FF">
      <w:pPr>
        <w:spacing w:after="0" w:line="240" w:lineRule="auto"/>
        <w:ind w:left="720"/>
        <w:rPr>
          <w:rFonts w:ascii="Cambria" w:eastAsia="Times New Roman" w:hAnsi="Cambria" w:cs="Calibri"/>
        </w:rPr>
      </w:pPr>
    </w:p>
    <w:p w14:paraId="26847643"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start the thread twice?</w:t>
      </w:r>
    </w:p>
    <w:p w14:paraId="3706553E" w14:textId="77777777" w:rsidR="005605FF" w:rsidRDefault="005605FF" w:rsidP="005605FF">
      <w:pPr>
        <w:spacing w:after="0" w:line="240" w:lineRule="auto"/>
        <w:ind w:left="720"/>
        <w:rPr>
          <w:rFonts w:ascii="Cambria" w:eastAsia="Times New Roman" w:hAnsi="Cambria" w:cs="Calibri"/>
        </w:rPr>
      </w:pPr>
    </w:p>
    <w:p w14:paraId="3ED9F479"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No, we cannot start a thread twice in Java. If we try to start a thread that has already been started, it will throw an </w:t>
      </w:r>
      <w:proofErr w:type="spellStart"/>
      <w:r w:rsidRPr="005605FF">
        <w:rPr>
          <w:rFonts w:ascii="Cambria" w:eastAsia="Times New Roman" w:hAnsi="Cambria" w:cs="Calibri"/>
        </w:rPr>
        <w:t>IllegalThreadStateException</w:t>
      </w:r>
      <w:proofErr w:type="spellEnd"/>
      <w:r w:rsidRPr="005605FF">
        <w:rPr>
          <w:rFonts w:ascii="Cambria" w:eastAsia="Times New Roman" w:hAnsi="Cambria" w:cs="Calibri"/>
        </w:rPr>
        <w:t>.</w:t>
      </w:r>
    </w:p>
    <w:p w14:paraId="4A849515" w14:textId="77777777" w:rsidR="005605FF" w:rsidRPr="005605FF" w:rsidRDefault="005605FF" w:rsidP="005605FF">
      <w:pPr>
        <w:spacing w:after="0" w:line="240" w:lineRule="auto"/>
        <w:ind w:left="720"/>
        <w:rPr>
          <w:rFonts w:ascii="Cambria" w:eastAsia="Times New Roman" w:hAnsi="Cambria" w:cs="Calibri"/>
        </w:rPr>
      </w:pPr>
    </w:p>
    <w:p w14:paraId="5B581946"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Once a thread has been started, it begins executing its </w:t>
      </w:r>
      <w:proofErr w:type="gramStart"/>
      <w:r w:rsidRPr="005605FF">
        <w:rPr>
          <w:rFonts w:ascii="Cambria" w:eastAsia="Times New Roman" w:hAnsi="Cambria" w:cs="Calibri"/>
        </w:rPr>
        <w:t>run(</w:t>
      </w:r>
      <w:proofErr w:type="gramEnd"/>
      <w:r w:rsidRPr="005605FF">
        <w:rPr>
          <w:rFonts w:ascii="Cambria" w:eastAsia="Times New Roman" w:hAnsi="Cambria" w:cs="Calibri"/>
        </w:rPr>
        <w:t xml:space="preserve">) method. If we try to start the same thread again, we would essentially be attempting to execute the same </w:t>
      </w:r>
      <w:proofErr w:type="gramStart"/>
      <w:r w:rsidRPr="005605FF">
        <w:rPr>
          <w:rFonts w:ascii="Cambria" w:eastAsia="Times New Roman" w:hAnsi="Cambria" w:cs="Calibri"/>
        </w:rPr>
        <w:t>run(</w:t>
      </w:r>
      <w:proofErr w:type="gramEnd"/>
      <w:r w:rsidRPr="005605FF">
        <w:rPr>
          <w:rFonts w:ascii="Cambria" w:eastAsia="Times New Roman" w:hAnsi="Cambria" w:cs="Calibri"/>
        </w:rPr>
        <w:t>) method multiple times simultaneously, which can lead to unpredictable behavior and can cause the program to crash.</w:t>
      </w:r>
    </w:p>
    <w:p w14:paraId="5DCE79AE" w14:textId="77777777" w:rsidR="005605FF" w:rsidRPr="005605FF" w:rsidRDefault="005605FF" w:rsidP="005605FF">
      <w:pPr>
        <w:spacing w:after="0" w:line="240" w:lineRule="auto"/>
        <w:ind w:left="720"/>
        <w:rPr>
          <w:rFonts w:ascii="Cambria" w:eastAsia="Times New Roman" w:hAnsi="Cambria" w:cs="Calibri"/>
        </w:rPr>
      </w:pPr>
    </w:p>
    <w:p w14:paraId="146F68DB" w14:textId="551EED97"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If we need to run the same logic multiple times, we can create a new thread each time and start it. Alternatively, we can create a loop inside the </w:t>
      </w:r>
      <w:proofErr w:type="gramStart"/>
      <w:r w:rsidRPr="005605FF">
        <w:rPr>
          <w:rFonts w:ascii="Cambria" w:eastAsia="Times New Roman" w:hAnsi="Cambria" w:cs="Calibri"/>
        </w:rPr>
        <w:t>run(</w:t>
      </w:r>
      <w:proofErr w:type="gramEnd"/>
      <w:r w:rsidRPr="005605FF">
        <w:rPr>
          <w:rFonts w:ascii="Cambria" w:eastAsia="Times New Roman" w:hAnsi="Cambria" w:cs="Calibri"/>
        </w:rPr>
        <w:t>) method that will allow the same logic to be executed multiple times within the same thread.</w:t>
      </w:r>
    </w:p>
    <w:p w14:paraId="2BCB2FEE" w14:textId="77777777" w:rsidR="00FF1864" w:rsidRDefault="00FF1864" w:rsidP="005605FF">
      <w:pPr>
        <w:spacing w:after="0" w:line="240" w:lineRule="auto"/>
        <w:ind w:left="720"/>
        <w:rPr>
          <w:rFonts w:ascii="Cambria" w:eastAsia="Times New Roman" w:hAnsi="Cambria" w:cs="Calibri"/>
        </w:rPr>
      </w:pPr>
    </w:p>
    <w:p w14:paraId="2307281B" w14:textId="295B1F09" w:rsidR="00FF1864" w:rsidRDefault="00FF1864" w:rsidP="005605FF">
      <w:pPr>
        <w:spacing w:after="0" w:line="240" w:lineRule="auto"/>
        <w:ind w:left="720"/>
        <w:rPr>
          <w:rFonts w:ascii="Cambria" w:eastAsia="Times New Roman" w:hAnsi="Cambria" w:cs="Calibri"/>
        </w:rPr>
      </w:pPr>
      <w:r>
        <w:rPr>
          <w:noProof/>
        </w:rPr>
        <w:lastRenderedPageBreak/>
        <w:drawing>
          <wp:inline distT="0" distB="0" distL="0" distR="0" wp14:anchorId="27C2694C" wp14:editId="43DFDB3F">
            <wp:extent cx="5943600" cy="250317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6"/>
                    <a:stretch>
                      <a:fillRect/>
                    </a:stretch>
                  </pic:blipFill>
                  <pic:spPr>
                    <a:xfrm>
                      <a:off x="0" y="0"/>
                      <a:ext cx="5943600" cy="2503170"/>
                    </a:xfrm>
                    <a:prstGeom prst="rect">
                      <a:avLst/>
                    </a:prstGeom>
                  </pic:spPr>
                </pic:pic>
              </a:graphicData>
            </a:graphic>
          </wp:inline>
        </w:drawing>
      </w:r>
    </w:p>
    <w:p w14:paraId="085FA524" w14:textId="77777777" w:rsidR="005605FF" w:rsidRPr="004714F0" w:rsidRDefault="005605FF" w:rsidP="005605FF">
      <w:pPr>
        <w:spacing w:after="0" w:line="240" w:lineRule="auto"/>
        <w:ind w:left="720"/>
        <w:rPr>
          <w:rFonts w:ascii="Cambria" w:eastAsia="Times New Roman" w:hAnsi="Cambria" w:cs="Calibri"/>
        </w:rPr>
      </w:pPr>
    </w:p>
    <w:p w14:paraId="42B9AE19"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ways to create a thread in java? Which one is preferred?</w:t>
      </w:r>
    </w:p>
    <w:p w14:paraId="3F9A4B03"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There are two ways to create a thread in Java:</w:t>
      </w:r>
    </w:p>
    <w:p w14:paraId="1D3C9752" w14:textId="77777777" w:rsidR="005605FF" w:rsidRPr="005605FF" w:rsidRDefault="005605FF" w:rsidP="005605FF">
      <w:pPr>
        <w:spacing w:after="0" w:line="240" w:lineRule="auto"/>
        <w:ind w:left="720"/>
        <w:rPr>
          <w:rFonts w:ascii="Cambria" w:eastAsia="Times New Roman" w:hAnsi="Cambria" w:cs="Calibri"/>
        </w:rPr>
      </w:pPr>
    </w:p>
    <w:p w14:paraId="3885E77A"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Extending the Thread class:</w:t>
      </w:r>
    </w:p>
    <w:p w14:paraId="27BA90E4" w14:textId="040E0020"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We can create a thread by creating a class that extends the Thread class and overrides its </w:t>
      </w:r>
      <w:proofErr w:type="gramStart"/>
      <w:r w:rsidRPr="005605FF">
        <w:rPr>
          <w:rFonts w:ascii="Cambria" w:eastAsia="Times New Roman" w:hAnsi="Cambria" w:cs="Calibri"/>
        </w:rPr>
        <w:t>run(</w:t>
      </w:r>
      <w:proofErr w:type="gramEnd"/>
      <w:r w:rsidRPr="005605FF">
        <w:rPr>
          <w:rFonts w:ascii="Cambria" w:eastAsia="Times New Roman" w:hAnsi="Cambria" w:cs="Calibri"/>
        </w:rPr>
        <w:t xml:space="preserve">) method. We can then create an instance of our class and call the </w:t>
      </w:r>
      <w:proofErr w:type="gramStart"/>
      <w:r w:rsidRPr="005605FF">
        <w:rPr>
          <w:rFonts w:ascii="Cambria" w:eastAsia="Times New Roman" w:hAnsi="Cambria" w:cs="Calibri"/>
        </w:rPr>
        <w:t>start(</w:t>
      </w:r>
      <w:proofErr w:type="gramEnd"/>
      <w:r w:rsidRPr="005605FF">
        <w:rPr>
          <w:rFonts w:ascii="Cambria" w:eastAsia="Times New Roman" w:hAnsi="Cambria" w:cs="Calibri"/>
        </w:rPr>
        <w:t>) method to start the thread.</w:t>
      </w:r>
    </w:p>
    <w:p w14:paraId="0F4F2E18" w14:textId="77777777" w:rsidR="005605FF" w:rsidRDefault="005605FF" w:rsidP="005605FF">
      <w:pPr>
        <w:spacing w:after="0" w:line="240" w:lineRule="auto"/>
        <w:ind w:left="720"/>
        <w:rPr>
          <w:rFonts w:ascii="Cambria" w:eastAsia="Times New Roman" w:hAnsi="Cambria" w:cs="Calibri"/>
        </w:rPr>
      </w:pPr>
    </w:p>
    <w:p w14:paraId="5464C297" w14:textId="77777777" w:rsidR="005605FF" w:rsidRP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Implementing the Runnable interface:</w:t>
      </w:r>
    </w:p>
    <w:p w14:paraId="276629F8" w14:textId="3889F658" w:rsidR="005605FF" w:rsidRDefault="005605FF" w:rsidP="005605FF">
      <w:pPr>
        <w:spacing w:after="0" w:line="240" w:lineRule="auto"/>
        <w:ind w:left="720"/>
        <w:rPr>
          <w:rFonts w:ascii="Cambria" w:eastAsia="Times New Roman" w:hAnsi="Cambria" w:cs="Calibri"/>
        </w:rPr>
      </w:pPr>
      <w:r w:rsidRPr="005605FF">
        <w:rPr>
          <w:rFonts w:ascii="Cambria" w:eastAsia="Times New Roman" w:hAnsi="Cambria" w:cs="Calibri"/>
        </w:rPr>
        <w:t xml:space="preserve">We can also create a thread by implementing the Runnable interface and passing an instance of our class to a Thread constructor. The </w:t>
      </w:r>
      <w:proofErr w:type="gramStart"/>
      <w:r w:rsidRPr="005605FF">
        <w:rPr>
          <w:rFonts w:ascii="Cambria" w:eastAsia="Times New Roman" w:hAnsi="Cambria" w:cs="Calibri"/>
        </w:rPr>
        <w:t>run(</w:t>
      </w:r>
      <w:proofErr w:type="gramEnd"/>
      <w:r w:rsidRPr="005605FF">
        <w:rPr>
          <w:rFonts w:ascii="Cambria" w:eastAsia="Times New Roman" w:hAnsi="Cambria" w:cs="Calibri"/>
        </w:rPr>
        <w:t>) method should be defined inside the Runnable class.</w:t>
      </w:r>
    </w:p>
    <w:p w14:paraId="18A8303B" w14:textId="77777777" w:rsidR="005605FF" w:rsidRDefault="005605FF" w:rsidP="005605FF">
      <w:pPr>
        <w:spacing w:after="0" w:line="240" w:lineRule="auto"/>
        <w:ind w:left="720"/>
        <w:rPr>
          <w:rFonts w:ascii="Cambria" w:eastAsia="Times New Roman" w:hAnsi="Cambria" w:cs="Calibri"/>
        </w:rPr>
      </w:pPr>
    </w:p>
    <w:p w14:paraId="6010A954"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The preferred way to create a thread is by implementing the Runnable interface, as it allows for more flexibility and does not limit the inheritance hierarchy of the class. When we extend the Thread class, we cannot extend any other classes, whereas implementing the Runnable interface does not restrict us from extending other classes.</w:t>
      </w:r>
    </w:p>
    <w:p w14:paraId="7A3CD700" w14:textId="77777777" w:rsidR="00597AAA" w:rsidRPr="00597AAA" w:rsidRDefault="00597AAA" w:rsidP="00597AAA">
      <w:pPr>
        <w:spacing w:after="0" w:line="240" w:lineRule="auto"/>
        <w:ind w:left="720"/>
        <w:rPr>
          <w:rFonts w:ascii="Cambria" w:eastAsia="Times New Roman" w:hAnsi="Cambria" w:cs="Calibri"/>
        </w:rPr>
      </w:pPr>
    </w:p>
    <w:p w14:paraId="0B1112E4"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 xml:space="preserve">In addition, implementing the Runnable interface promotes better separation of concerns, as the Runnable object can be passed to different threads, which can execute the same </w:t>
      </w:r>
      <w:proofErr w:type="gramStart"/>
      <w:r w:rsidRPr="00597AAA">
        <w:rPr>
          <w:rFonts w:ascii="Cambria" w:eastAsia="Times New Roman" w:hAnsi="Cambria" w:cs="Calibri"/>
        </w:rPr>
        <w:t>run(</w:t>
      </w:r>
      <w:proofErr w:type="gramEnd"/>
      <w:r w:rsidRPr="00597AAA">
        <w:rPr>
          <w:rFonts w:ascii="Cambria" w:eastAsia="Times New Roman" w:hAnsi="Cambria" w:cs="Calibri"/>
        </w:rPr>
        <w:t>) method in parallel. This allows for more efficient use of system resources and better scalability.</w:t>
      </w:r>
    </w:p>
    <w:p w14:paraId="290E59EB" w14:textId="77777777" w:rsidR="00597AAA" w:rsidRPr="00597AAA" w:rsidRDefault="00597AAA" w:rsidP="00597AAA">
      <w:pPr>
        <w:spacing w:after="0" w:line="240" w:lineRule="auto"/>
        <w:ind w:left="720"/>
        <w:rPr>
          <w:rFonts w:ascii="Cambria" w:eastAsia="Times New Roman" w:hAnsi="Cambria" w:cs="Calibri"/>
        </w:rPr>
      </w:pPr>
    </w:p>
    <w:p w14:paraId="38992D3B" w14:textId="269C62D7" w:rsid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In summary, while both ways are valid for creating threads in Java, implementing the Runnable interface is generally preferred due to its greater flexibility and separation of concerns.</w:t>
      </w:r>
    </w:p>
    <w:p w14:paraId="0C000E32" w14:textId="77777777" w:rsidR="00597AAA" w:rsidRPr="004714F0" w:rsidRDefault="00597AAA" w:rsidP="00597AAA">
      <w:pPr>
        <w:spacing w:after="0" w:line="240" w:lineRule="auto"/>
        <w:ind w:left="720"/>
        <w:rPr>
          <w:rFonts w:ascii="Cambria" w:eastAsia="Times New Roman" w:hAnsi="Cambria" w:cs="Calibri"/>
        </w:rPr>
      </w:pPr>
    </w:p>
    <w:p w14:paraId="6858D30A"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What are the different states a thread will go through?</w:t>
      </w:r>
    </w:p>
    <w:p w14:paraId="022B3699"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In Java, a thread can go through different states as it is executed. The different states are:</w:t>
      </w:r>
    </w:p>
    <w:p w14:paraId="4EDA3145" w14:textId="77777777" w:rsidR="00597AAA" w:rsidRPr="00597AAA" w:rsidRDefault="00597AAA" w:rsidP="00597AAA">
      <w:pPr>
        <w:spacing w:after="0" w:line="240" w:lineRule="auto"/>
        <w:ind w:left="720"/>
        <w:rPr>
          <w:rFonts w:ascii="Cambria" w:eastAsia="Times New Roman" w:hAnsi="Cambria" w:cs="Calibri"/>
        </w:rPr>
      </w:pPr>
    </w:p>
    <w:p w14:paraId="23A10BEC"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New: When a thread is created but not yet started, it is in the new state.</w:t>
      </w:r>
    </w:p>
    <w:p w14:paraId="74531DC5" w14:textId="77777777" w:rsidR="00597AAA" w:rsidRPr="00597AAA" w:rsidRDefault="00597AAA" w:rsidP="00597AAA">
      <w:pPr>
        <w:spacing w:after="0" w:line="240" w:lineRule="auto"/>
        <w:ind w:left="720"/>
        <w:rPr>
          <w:rFonts w:ascii="Cambria" w:eastAsia="Times New Roman" w:hAnsi="Cambria" w:cs="Calibri"/>
        </w:rPr>
      </w:pPr>
    </w:p>
    <w:p w14:paraId="33AA01E2"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lastRenderedPageBreak/>
        <w:t>Runnable: When a thread has been started and is executing, it is in the runnable state. However, it may not be currently executing if the CPU is busy with other threads.</w:t>
      </w:r>
    </w:p>
    <w:p w14:paraId="1C17038F" w14:textId="77777777" w:rsidR="00597AAA" w:rsidRPr="00597AAA" w:rsidRDefault="00597AAA" w:rsidP="00597AAA">
      <w:pPr>
        <w:spacing w:after="0" w:line="240" w:lineRule="auto"/>
        <w:ind w:left="720"/>
        <w:rPr>
          <w:rFonts w:ascii="Cambria" w:eastAsia="Times New Roman" w:hAnsi="Cambria" w:cs="Calibri"/>
        </w:rPr>
      </w:pPr>
    </w:p>
    <w:p w14:paraId="39F0513A"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Blocked: When a thread is waiting for a monitor lock to be released, it is in the blocked state. This can happen if the thread is waiting to enter a synchronized block that is currently held by another thread.</w:t>
      </w:r>
    </w:p>
    <w:p w14:paraId="5368F476" w14:textId="77777777" w:rsidR="00597AAA" w:rsidRPr="00597AAA" w:rsidRDefault="00597AAA" w:rsidP="00597AAA">
      <w:pPr>
        <w:spacing w:after="0" w:line="240" w:lineRule="auto"/>
        <w:ind w:left="720"/>
        <w:rPr>
          <w:rFonts w:ascii="Cambria" w:eastAsia="Times New Roman" w:hAnsi="Cambria" w:cs="Calibri"/>
        </w:rPr>
      </w:pPr>
    </w:p>
    <w:p w14:paraId="7C773D43"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Waiting: When a thread is waiting for another thread to perform a particular action, it is in the waiting state. This can happen if the thread is waiting for a specific condition to be met or if it is waiting for a specific amount of time.</w:t>
      </w:r>
    </w:p>
    <w:p w14:paraId="057630D9" w14:textId="77777777" w:rsidR="00597AAA" w:rsidRPr="00597AAA" w:rsidRDefault="00597AAA" w:rsidP="00597AAA">
      <w:pPr>
        <w:spacing w:after="0" w:line="240" w:lineRule="auto"/>
        <w:ind w:left="720"/>
        <w:rPr>
          <w:rFonts w:ascii="Cambria" w:eastAsia="Times New Roman" w:hAnsi="Cambria" w:cs="Calibri"/>
        </w:rPr>
      </w:pPr>
    </w:p>
    <w:p w14:paraId="223CB1E7"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 xml:space="preserve">Timed waiting: When a thread is waiting for a specific amount of time to pass, it is in the timed waiting state. This can happen if the thread is waiting for a specific amount of time using a method like </w:t>
      </w:r>
      <w:proofErr w:type="spellStart"/>
      <w:r w:rsidRPr="00597AAA">
        <w:rPr>
          <w:rFonts w:ascii="Cambria" w:eastAsia="Times New Roman" w:hAnsi="Cambria" w:cs="Calibri"/>
        </w:rPr>
        <w:t>Thread.sleep</w:t>
      </w:r>
      <w:proofErr w:type="spellEnd"/>
      <w:r w:rsidRPr="00597AAA">
        <w:rPr>
          <w:rFonts w:ascii="Cambria" w:eastAsia="Times New Roman" w:hAnsi="Cambria" w:cs="Calibri"/>
        </w:rPr>
        <w:t xml:space="preserve">() or </w:t>
      </w:r>
      <w:proofErr w:type="spellStart"/>
      <w:r w:rsidRPr="00597AAA">
        <w:rPr>
          <w:rFonts w:ascii="Cambria" w:eastAsia="Times New Roman" w:hAnsi="Cambria" w:cs="Calibri"/>
        </w:rPr>
        <w:t>Object.wait</w:t>
      </w:r>
      <w:proofErr w:type="spellEnd"/>
      <w:r w:rsidRPr="00597AAA">
        <w:rPr>
          <w:rFonts w:ascii="Cambria" w:eastAsia="Times New Roman" w:hAnsi="Cambria" w:cs="Calibri"/>
        </w:rPr>
        <w:t>().</w:t>
      </w:r>
    </w:p>
    <w:p w14:paraId="0D819FD2" w14:textId="77777777" w:rsidR="00597AAA" w:rsidRPr="00597AAA" w:rsidRDefault="00597AAA" w:rsidP="00597AAA">
      <w:pPr>
        <w:spacing w:after="0" w:line="240" w:lineRule="auto"/>
        <w:ind w:left="720"/>
        <w:rPr>
          <w:rFonts w:ascii="Cambria" w:eastAsia="Times New Roman" w:hAnsi="Cambria" w:cs="Calibri"/>
        </w:rPr>
      </w:pPr>
    </w:p>
    <w:p w14:paraId="40DCF7E8"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Terminated: When a thread has completed its execution or has been terminated, it is in the terminated state.</w:t>
      </w:r>
    </w:p>
    <w:p w14:paraId="781F5718" w14:textId="77777777" w:rsidR="00597AAA" w:rsidRPr="00597AAA" w:rsidRDefault="00597AAA" w:rsidP="00597AAA">
      <w:pPr>
        <w:spacing w:after="0" w:line="240" w:lineRule="auto"/>
        <w:ind w:left="720"/>
        <w:rPr>
          <w:rFonts w:ascii="Cambria" w:eastAsia="Times New Roman" w:hAnsi="Cambria" w:cs="Calibri"/>
        </w:rPr>
      </w:pPr>
    </w:p>
    <w:p w14:paraId="655D2F6C"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It is important to note that the transition between these states is not always linear, and a thread can move back and forth between states as it is executed.</w:t>
      </w:r>
    </w:p>
    <w:p w14:paraId="0392DC50" w14:textId="77777777" w:rsidR="00597AAA" w:rsidRPr="004714F0" w:rsidRDefault="00597AAA" w:rsidP="00597AAA">
      <w:pPr>
        <w:spacing w:after="0" w:line="240" w:lineRule="auto"/>
        <w:ind w:left="720"/>
        <w:rPr>
          <w:rFonts w:ascii="Cambria" w:eastAsia="Times New Roman" w:hAnsi="Cambria" w:cs="Calibri"/>
        </w:rPr>
      </w:pPr>
    </w:p>
    <w:p w14:paraId="32A51E4B"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is Serialization? How do we achieve it? </w:t>
      </w:r>
    </w:p>
    <w:p w14:paraId="5558BC63" w14:textId="77777777" w:rsidR="00597AAA" w:rsidRDefault="00597AAA" w:rsidP="00597AAA">
      <w:pPr>
        <w:spacing w:after="0" w:line="240" w:lineRule="auto"/>
        <w:ind w:left="720"/>
        <w:rPr>
          <w:rFonts w:ascii="Cambria" w:eastAsia="Times New Roman" w:hAnsi="Cambria" w:cs="Calibri"/>
        </w:rPr>
      </w:pPr>
    </w:p>
    <w:p w14:paraId="40DD1738" w14:textId="77777777" w:rsidR="00597AAA" w:rsidRP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 xml:space="preserve">Serialization is the process of turning an object into a stream of bytes so that it may be quickly transferred across a network or saved in a file. The java.io package in Java is used to implement </w:t>
      </w:r>
      <w:proofErr w:type="spellStart"/>
      <w:proofErr w:type="gramStart"/>
      <w:r w:rsidRPr="00597AAA">
        <w:rPr>
          <w:rFonts w:ascii="Cambria" w:eastAsia="Times New Roman" w:hAnsi="Cambria" w:cs="Calibri"/>
        </w:rPr>
        <w:t>serialization.Interface</w:t>
      </w:r>
      <w:proofErr w:type="spellEnd"/>
      <w:proofErr w:type="gramEnd"/>
      <w:r w:rsidRPr="00597AAA">
        <w:rPr>
          <w:rFonts w:ascii="Cambria" w:eastAsia="Times New Roman" w:hAnsi="Cambria" w:cs="Calibri"/>
        </w:rPr>
        <w:t xml:space="preserve"> that is serializable.</w:t>
      </w:r>
    </w:p>
    <w:p w14:paraId="7CD085FF" w14:textId="77777777" w:rsidR="00597AAA" w:rsidRPr="00597AAA" w:rsidRDefault="00597AAA" w:rsidP="00597AAA">
      <w:pPr>
        <w:spacing w:after="0" w:line="240" w:lineRule="auto"/>
        <w:ind w:left="720"/>
        <w:rPr>
          <w:rFonts w:ascii="Cambria" w:eastAsia="Times New Roman" w:hAnsi="Cambria" w:cs="Calibri"/>
        </w:rPr>
      </w:pPr>
    </w:p>
    <w:p w14:paraId="66B192DA" w14:textId="77777777" w:rsidR="00597AAA" w:rsidRPr="00597AAA" w:rsidRDefault="00597AAA" w:rsidP="00597AAA">
      <w:pPr>
        <w:spacing w:after="0" w:line="240" w:lineRule="auto"/>
        <w:ind w:left="720"/>
        <w:rPr>
          <w:rFonts w:ascii="Cambria" w:eastAsia="Times New Roman" w:hAnsi="Cambria" w:cs="Calibri"/>
        </w:rPr>
      </w:pPr>
    </w:p>
    <w:p w14:paraId="093C13F3" w14:textId="455BA1EB" w:rsid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Simply having the class implement the Serializable interface will make an object serializable. This interface is a marker interface that informs Java that the object can be serialized; it has no methods.</w:t>
      </w:r>
    </w:p>
    <w:p w14:paraId="6A697C6E" w14:textId="758B788E" w:rsidR="00597AAA" w:rsidRDefault="00597AAA" w:rsidP="00597AAA">
      <w:pPr>
        <w:spacing w:after="0" w:line="240" w:lineRule="auto"/>
        <w:ind w:left="720"/>
        <w:rPr>
          <w:rFonts w:ascii="Cambria" w:eastAsia="Times New Roman" w:hAnsi="Cambria" w:cs="Calibri"/>
        </w:rPr>
      </w:pPr>
      <w:r>
        <w:rPr>
          <w:noProof/>
        </w:rPr>
        <w:drawing>
          <wp:inline distT="0" distB="0" distL="0" distR="0" wp14:anchorId="029CDCA5" wp14:editId="44D46A91">
            <wp:extent cx="5943600" cy="309308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5943600" cy="3093085"/>
                    </a:xfrm>
                    <a:prstGeom prst="rect">
                      <a:avLst/>
                    </a:prstGeom>
                  </pic:spPr>
                </pic:pic>
              </a:graphicData>
            </a:graphic>
          </wp:inline>
        </w:drawing>
      </w:r>
    </w:p>
    <w:p w14:paraId="0DF45CA0" w14:textId="77777777" w:rsidR="00597AAA" w:rsidRDefault="00597AAA" w:rsidP="00597AAA">
      <w:pPr>
        <w:spacing w:after="0" w:line="240" w:lineRule="auto"/>
        <w:ind w:left="720"/>
        <w:rPr>
          <w:rFonts w:ascii="Cambria" w:eastAsia="Times New Roman" w:hAnsi="Cambria" w:cs="Calibri"/>
        </w:rPr>
      </w:pPr>
    </w:p>
    <w:p w14:paraId="5A94B508" w14:textId="1306FBBE" w:rsidR="00597AAA" w:rsidRDefault="00597AAA" w:rsidP="00597AAA">
      <w:pPr>
        <w:spacing w:after="0" w:line="240" w:lineRule="auto"/>
        <w:ind w:left="720"/>
        <w:rPr>
          <w:rFonts w:ascii="Cambria" w:eastAsia="Times New Roman" w:hAnsi="Cambria" w:cs="Calibri"/>
        </w:rPr>
      </w:pPr>
      <w:r w:rsidRPr="00597AAA">
        <w:rPr>
          <w:rFonts w:ascii="Cambria" w:eastAsia="Times New Roman" w:hAnsi="Cambria" w:cs="Calibri"/>
        </w:rPr>
        <w:t>Serialization is useful when we need to transmit objects over a network or store them in a file. By converting an object to a stream of bytes, we can easily send it over a network or write it to a file. Deserialization is the reverse process of converting a stream of bytes back into an object.</w:t>
      </w:r>
    </w:p>
    <w:p w14:paraId="6CDE18BB" w14:textId="77777777" w:rsidR="00597AAA" w:rsidRDefault="00597AAA" w:rsidP="00597AAA">
      <w:pPr>
        <w:spacing w:after="0" w:line="240" w:lineRule="auto"/>
        <w:ind w:left="720"/>
        <w:rPr>
          <w:rFonts w:ascii="Cambria" w:eastAsia="Times New Roman" w:hAnsi="Cambria" w:cs="Calibri"/>
        </w:rPr>
      </w:pPr>
    </w:p>
    <w:p w14:paraId="03880029" w14:textId="77777777" w:rsidR="004714F0" w:rsidRDefault="004714F0" w:rsidP="002A2DB6">
      <w:pPr>
        <w:numPr>
          <w:ilvl w:val="0"/>
          <w:numId w:val="1"/>
        </w:numPr>
        <w:spacing w:after="0" w:line="240" w:lineRule="auto"/>
        <w:rPr>
          <w:rFonts w:ascii="Cambria" w:eastAsia="Times New Roman" w:hAnsi="Cambria" w:cs="Calibri"/>
        </w:rPr>
      </w:pPr>
      <w:r>
        <w:rPr>
          <w:rFonts w:ascii="Cambria" w:eastAsia="Times New Roman" w:hAnsi="Cambria" w:cs="Calibri"/>
        </w:rPr>
        <w:t>What is immutable class? Is String class immutable?</w:t>
      </w:r>
    </w:p>
    <w:p w14:paraId="6A0EA640" w14:textId="77777777" w:rsidR="008435A4" w:rsidRP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An immutable class is a class whose instances cannot be modified once they are created. In other words, an object of an immutable class is read-only and cannot be changed after it is created.</w:t>
      </w:r>
    </w:p>
    <w:p w14:paraId="4F0CE633" w14:textId="77777777" w:rsidR="008435A4" w:rsidRPr="008435A4" w:rsidRDefault="008435A4" w:rsidP="008435A4">
      <w:pPr>
        <w:spacing w:after="0" w:line="240" w:lineRule="auto"/>
        <w:ind w:left="720"/>
        <w:rPr>
          <w:rFonts w:ascii="Cambria" w:eastAsia="Times New Roman" w:hAnsi="Cambria" w:cs="Calibri"/>
        </w:rPr>
      </w:pPr>
    </w:p>
    <w:p w14:paraId="11892A86" w14:textId="77777777"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An immutable class has the following properties:</w:t>
      </w:r>
    </w:p>
    <w:p w14:paraId="34F49476" w14:textId="77777777" w:rsidR="008435A4" w:rsidRDefault="008435A4" w:rsidP="008435A4">
      <w:pPr>
        <w:spacing w:after="0" w:line="240" w:lineRule="auto"/>
        <w:ind w:left="720"/>
        <w:rPr>
          <w:rFonts w:ascii="Cambria" w:eastAsia="Times New Roman" w:hAnsi="Cambria" w:cs="Calibri"/>
        </w:rPr>
      </w:pPr>
    </w:p>
    <w:p w14:paraId="2A4A29AE" w14:textId="77777777" w:rsidR="008435A4" w:rsidRPr="008435A4" w:rsidRDefault="008435A4" w:rsidP="008435A4">
      <w:pPr>
        <w:pStyle w:val="ListParagraph"/>
        <w:numPr>
          <w:ilvl w:val="0"/>
          <w:numId w:val="8"/>
        </w:numPr>
        <w:spacing w:after="0" w:line="240" w:lineRule="auto"/>
        <w:rPr>
          <w:rFonts w:ascii="Cambria" w:eastAsia="Times New Roman" w:hAnsi="Cambria" w:cs="Calibri"/>
        </w:rPr>
      </w:pPr>
      <w:r w:rsidRPr="008435A4">
        <w:rPr>
          <w:rFonts w:ascii="Cambria" w:eastAsia="Times New Roman" w:hAnsi="Cambria" w:cs="Calibri"/>
        </w:rPr>
        <w:t>The state of an object cannot be modified after it is created.</w:t>
      </w:r>
    </w:p>
    <w:p w14:paraId="7A2DB6FF" w14:textId="77777777" w:rsidR="008435A4" w:rsidRPr="008435A4" w:rsidRDefault="008435A4" w:rsidP="008435A4">
      <w:pPr>
        <w:pStyle w:val="ListParagraph"/>
        <w:numPr>
          <w:ilvl w:val="0"/>
          <w:numId w:val="8"/>
        </w:numPr>
        <w:spacing w:after="0" w:line="240" w:lineRule="auto"/>
        <w:rPr>
          <w:rFonts w:ascii="Cambria" w:eastAsia="Times New Roman" w:hAnsi="Cambria" w:cs="Calibri"/>
        </w:rPr>
      </w:pPr>
      <w:r w:rsidRPr="008435A4">
        <w:rPr>
          <w:rFonts w:ascii="Cambria" w:eastAsia="Times New Roman" w:hAnsi="Cambria" w:cs="Calibri"/>
        </w:rPr>
        <w:t>All fields of an immutable class must be final.</w:t>
      </w:r>
    </w:p>
    <w:p w14:paraId="46D25D15" w14:textId="77777777" w:rsidR="008435A4" w:rsidRPr="008435A4" w:rsidRDefault="008435A4" w:rsidP="008435A4">
      <w:pPr>
        <w:pStyle w:val="ListParagraph"/>
        <w:numPr>
          <w:ilvl w:val="0"/>
          <w:numId w:val="8"/>
        </w:numPr>
        <w:spacing w:after="0" w:line="240" w:lineRule="auto"/>
        <w:rPr>
          <w:rFonts w:ascii="Cambria" w:eastAsia="Times New Roman" w:hAnsi="Cambria" w:cs="Calibri"/>
        </w:rPr>
      </w:pPr>
      <w:r w:rsidRPr="008435A4">
        <w:rPr>
          <w:rFonts w:ascii="Cambria" w:eastAsia="Times New Roman" w:hAnsi="Cambria" w:cs="Calibri"/>
        </w:rPr>
        <w:t>All fields of an immutable class must be initialized in the constructor.</w:t>
      </w:r>
    </w:p>
    <w:p w14:paraId="4747D884" w14:textId="27B089BD" w:rsidR="008435A4" w:rsidRPr="008435A4" w:rsidRDefault="008435A4" w:rsidP="008435A4">
      <w:pPr>
        <w:pStyle w:val="ListParagraph"/>
        <w:numPr>
          <w:ilvl w:val="0"/>
          <w:numId w:val="8"/>
        </w:numPr>
        <w:spacing w:after="0" w:line="240" w:lineRule="auto"/>
        <w:rPr>
          <w:rFonts w:ascii="Cambria" w:eastAsia="Times New Roman" w:hAnsi="Cambria" w:cs="Calibri"/>
        </w:rPr>
      </w:pPr>
      <w:r w:rsidRPr="008435A4">
        <w:rPr>
          <w:rFonts w:ascii="Cambria" w:eastAsia="Times New Roman" w:hAnsi="Cambria" w:cs="Calibri"/>
        </w:rPr>
        <w:t>An immutable class cannot have any setters.</w:t>
      </w:r>
    </w:p>
    <w:p w14:paraId="0A99BD05" w14:textId="77777777" w:rsidR="008435A4" w:rsidRDefault="008435A4" w:rsidP="008435A4">
      <w:pPr>
        <w:spacing w:after="0" w:line="240" w:lineRule="auto"/>
        <w:ind w:left="720"/>
        <w:rPr>
          <w:rFonts w:ascii="Cambria" w:eastAsia="Times New Roman" w:hAnsi="Cambria" w:cs="Calibri"/>
        </w:rPr>
      </w:pPr>
    </w:p>
    <w:p w14:paraId="6C66E064" w14:textId="56311B63"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The String class in Java is an immutable class. Once a String object is created, its state cannot be changed.</w:t>
      </w:r>
    </w:p>
    <w:p w14:paraId="4B7D2BC0" w14:textId="77777777" w:rsidR="008435A4" w:rsidRPr="008435A4" w:rsidRDefault="008435A4" w:rsidP="008435A4">
      <w:pPr>
        <w:spacing w:after="0" w:line="240" w:lineRule="auto"/>
        <w:ind w:left="720"/>
        <w:rPr>
          <w:rFonts w:ascii="Cambria" w:eastAsia="Times New Roman" w:hAnsi="Cambria" w:cs="Calibri"/>
        </w:rPr>
      </w:pPr>
    </w:p>
    <w:p w14:paraId="137AE15D" w14:textId="77777777" w:rsidR="002A2DB6" w:rsidRDefault="002A2DB6" w:rsidP="002A2DB6">
      <w:pPr>
        <w:numPr>
          <w:ilvl w:val="0"/>
          <w:numId w:val="1"/>
        </w:numPr>
        <w:spacing w:after="0" w:line="240" w:lineRule="auto"/>
        <w:rPr>
          <w:rFonts w:ascii="Cambria" w:eastAsia="Times New Roman" w:hAnsi="Cambria" w:cs="Calibri"/>
        </w:rPr>
      </w:pPr>
      <w:proofErr w:type="gramStart"/>
      <w:r w:rsidRPr="004714F0">
        <w:rPr>
          <w:rFonts w:ascii="Cambria" w:eastAsia="Times New Roman" w:hAnsi="Cambria" w:cs="Calibri"/>
        </w:rPr>
        <w:t>Do</w:t>
      </w:r>
      <w:proofErr w:type="gramEnd"/>
      <w:r w:rsidRPr="004714F0">
        <w:rPr>
          <w:rFonts w:ascii="Cambria" w:eastAsia="Times New Roman" w:hAnsi="Cambria" w:cs="Calibri"/>
        </w:rPr>
        <w:t xml:space="preserve"> immutable classes thread safe? If </w:t>
      </w:r>
      <w:proofErr w:type="gramStart"/>
      <w:r w:rsidRPr="004714F0">
        <w:rPr>
          <w:rFonts w:ascii="Cambria" w:eastAsia="Times New Roman" w:hAnsi="Cambria" w:cs="Calibri"/>
        </w:rPr>
        <w:t>yes</w:t>
      </w:r>
      <w:proofErr w:type="gramEnd"/>
      <w:r w:rsidRPr="004714F0">
        <w:rPr>
          <w:rFonts w:ascii="Cambria" w:eastAsia="Times New Roman" w:hAnsi="Cambria" w:cs="Calibri"/>
        </w:rPr>
        <w:t xml:space="preserve"> then how?</w:t>
      </w:r>
    </w:p>
    <w:p w14:paraId="17788895" w14:textId="77777777" w:rsidR="008435A4" w:rsidRDefault="008435A4" w:rsidP="008435A4">
      <w:pPr>
        <w:spacing w:after="0" w:line="240" w:lineRule="auto"/>
        <w:ind w:left="720"/>
        <w:rPr>
          <w:rFonts w:ascii="Cambria" w:eastAsia="Times New Roman" w:hAnsi="Cambria" w:cs="Calibri"/>
        </w:rPr>
      </w:pPr>
    </w:p>
    <w:p w14:paraId="6C56599B" w14:textId="4EAE8030" w:rsidR="008435A4" w:rsidRP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 xml:space="preserve">Yes, immutable classes are intended to be </w:t>
      </w:r>
      <w:proofErr w:type="gramStart"/>
      <w:r w:rsidRPr="008435A4">
        <w:rPr>
          <w:rFonts w:ascii="Cambria" w:eastAsia="Times New Roman" w:hAnsi="Cambria" w:cs="Calibri"/>
        </w:rPr>
        <w:t>thread-safe</w:t>
      </w:r>
      <w:proofErr w:type="gramEnd"/>
      <w:r w:rsidRPr="008435A4">
        <w:rPr>
          <w:rFonts w:ascii="Cambria" w:eastAsia="Times New Roman" w:hAnsi="Cambria" w:cs="Calibri"/>
        </w:rPr>
        <w:t>. As a result, multiple threads can interact with and modify instances of an immutable class without risking race situations or synchronization problems.</w:t>
      </w:r>
    </w:p>
    <w:p w14:paraId="47B882C6" w14:textId="77777777" w:rsidR="008435A4" w:rsidRPr="008435A4" w:rsidRDefault="008435A4" w:rsidP="008435A4">
      <w:pPr>
        <w:spacing w:after="0" w:line="240" w:lineRule="auto"/>
        <w:ind w:left="720"/>
        <w:rPr>
          <w:rFonts w:ascii="Cambria" w:eastAsia="Times New Roman" w:hAnsi="Cambria" w:cs="Calibri"/>
        </w:rPr>
      </w:pPr>
    </w:p>
    <w:p w14:paraId="77CD3941" w14:textId="0C7DBC53"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 xml:space="preserve">Because they are read-only and cannot be updated after being created, immutable classes are </w:t>
      </w:r>
      <w:proofErr w:type="gramStart"/>
      <w:r w:rsidRPr="008435A4">
        <w:rPr>
          <w:rFonts w:ascii="Cambria" w:eastAsia="Times New Roman" w:hAnsi="Cambria" w:cs="Calibri"/>
        </w:rPr>
        <w:t>thread-safe</w:t>
      </w:r>
      <w:proofErr w:type="gramEnd"/>
      <w:r w:rsidRPr="008435A4">
        <w:rPr>
          <w:rFonts w:ascii="Cambria" w:eastAsia="Times New Roman" w:hAnsi="Cambria" w:cs="Calibri"/>
        </w:rPr>
        <w:t>. As a result, it is impossible for multiple threads to attempt to edit the same immutable class instance at the same time. Additionally, final fields—which are automatically thread-safe in Java—are typically used to create immutable classes.</w:t>
      </w:r>
    </w:p>
    <w:p w14:paraId="0D5F6E8F" w14:textId="77777777" w:rsidR="008435A4" w:rsidRPr="004714F0" w:rsidRDefault="008435A4" w:rsidP="008435A4">
      <w:pPr>
        <w:spacing w:after="0" w:line="240" w:lineRule="auto"/>
        <w:ind w:left="720"/>
        <w:rPr>
          <w:rFonts w:ascii="Cambria" w:eastAsia="Times New Roman" w:hAnsi="Cambria" w:cs="Calibri"/>
        </w:rPr>
      </w:pPr>
    </w:p>
    <w:p w14:paraId="6C2476A9"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Can we call the garbage collector explicitly? Will it trigger the garbage collector?</w:t>
      </w:r>
    </w:p>
    <w:p w14:paraId="08BA4C9F" w14:textId="593B2BAE"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 xml:space="preserve">Although Garbage Collector can be contacted directly, JVM controls </w:t>
      </w:r>
      <w:proofErr w:type="gramStart"/>
      <w:r w:rsidRPr="008435A4">
        <w:rPr>
          <w:rFonts w:ascii="Cambria" w:eastAsia="Times New Roman" w:hAnsi="Cambria" w:cs="Calibri"/>
        </w:rPr>
        <w:t>whether or not</w:t>
      </w:r>
      <w:proofErr w:type="gramEnd"/>
      <w:r w:rsidRPr="008435A4">
        <w:rPr>
          <w:rFonts w:ascii="Cambria" w:eastAsia="Times New Roman" w:hAnsi="Cambria" w:cs="Calibri"/>
        </w:rPr>
        <w:t xml:space="preserve"> to handle the call. Never, ever, ever use a garbage collection call in your code. The JVM uses an algorithm internally to decide when to make this call. Calls to </w:t>
      </w:r>
      <w:proofErr w:type="spellStart"/>
      <w:proofErr w:type="gramStart"/>
      <w:r w:rsidRPr="008435A4">
        <w:rPr>
          <w:rFonts w:ascii="Cambria" w:eastAsia="Times New Roman" w:hAnsi="Cambria" w:cs="Calibri"/>
        </w:rPr>
        <w:t>system.gc</w:t>
      </w:r>
      <w:proofErr w:type="spellEnd"/>
      <w:r w:rsidRPr="008435A4">
        <w:rPr>
          <w:rFonts w:ascii="Cambria" w:eastAsia="Times New Roman" w:hAnsi="Cambria" w:cs="Calibri"/>
        </w:rPr>
        <w:t>(</w:t>
      </w:r>
      <w:proofErr w:type="gramEnd"/>
      <w:r w:rsidRPr="008435A4">
        <w:rPr>
          <w:rFonts w:ascii="Cambria" w:eastAsia="Times New Roman" w:hAnsi="Cambria" w:cs="Calibri"/>
        </w:rPr>
        <w:t>) are merely suggestions to the JVM, which is free to disregard them whenever it wants.</w:t>
      </w:r>
    </w:p>
    <w:p w14:paraId="64AB8F6E" w14:textId="7882007E" w:rsidR="00FF1864" w:rsidRPr="004714F0" w:rsidRDefault="00FF1864" w:rsidP="008435A4">
      <w:pPr>
        <w:spacing w:after="0" w:line="240" w:lineRule="auto"/>
        <w:ind w:left="720"/>
        <w:rPr>
          <w:rFonts w:ascii="Cambria" w:eastAsia="Times New Roman" w:hAnsi="Cambria" w:cs="Calibri"/>
        </w:rPr>
      </w:pPr>
      <w:r>
        <w:rPr>
          <w:noProof/>
        </w:rPr>
        <w:lastRenderedPageBreak/>
        <w:drawing>
          <wp:inline distT="0" distB="0" distL="0" distR="0" wp14:anchorId="2E59E5B9" wp14:editId="7091B8C3">
            <wp:extent cx="5943600" cy="3879850"/>
            <wp:effectExtent l="0" t="0" r="0" b="635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8"/>
                    <a:stretch>
                      <a:fillRect/>
                    </a:stretch>
                  </pic:blipFill>
                  <pic:spPr>
                    <a:xfrm>
                      <a:off x="0" y="0"/>
                      <a:ext cx="5943600" cy="3879850"/>
                    </a:xfrm>
                    <a:prstGeom prst="rect">
                      <a:avLst/>
                    </a:prstGeom>
                  </pic:spPr>
                </pic:pic>
              </a:graphicData>
            </a:graphic>
          </wp:inline>
        </w:drawing>
      </w:r>
    </w:p>
    <w:p w14:paraId="260E14CB" w14:textId="77777777" w:rsidR="008435A4" w:rsidRDefault="002A2DB6" w:rsidP="008435A4">
      <w:pPr>
        <w:numPr>
          <w:ilvl w:val="0"/>
          <w:numId w:val="1"/>
        </w:numPr>
        <w:spacing w:after="0" w:line="240" w:lineRule="auto"/>
        <w:rPr>
          <w:rFonts w:ascii="Cambria" w:eastAsia="Times New Roman" w:hAnsi="Cambria" w:cs="Calibri"/>
        </w:rPr>
      </w:pPr>
      <w:r w:rsidRPr="004714F0">
        <w:rPr>
          <w:rFonts w:ascii="Cambria" w:eastAsia="Times New Roman" w:hAnsi="Cambria" w:cs="Calibri"/>
        </w:rPr>
        <w:t xml:space="preserve">What </w:t>
      </w:r>
      <w:proofErr w:type="gramStart"/>
      <w:r w:rsidRPr="004714F0">
        <w:rPr>
          <w:rFonts w:ascii="Cambria" w:eastAsia="Times New Roman" w:hAnsi="Cambria" w:cs="Calibri"/>
        </w:rPr>
        <w:t>are</w:t>
      </w:r>
      <w:proofErr w:type="gramEnd"/>
      <w:r w:rsidRPr="004714F0">
        <w:rPr>
          <w:rFonts w:ascii="Cambria" w:eastAsia="Times New Roman" w:hAnsi="Cambria" w:cs="Calibri"/>
        </w:rPr>
        <w:t xml:space="preserve"> Java 8 features? Explain all of them with examples?</w:t>
      </w:r>
    </w:p>
    <w:p w14:paraId="22F7430A" w14:textId="77777777" w:rsidR="008435A4" w:rsidRDefault="008435A4" w:rsidP="008435A4">
      <w:pPr>
        <w:spacing w:after="0" w:line="240" w:lineRule="auto"/>
        <w:ind w:left="720"/>
        <w:rPr>
          <w:rFonts w:ascii="Cambria" w:eastAsia="Times New Roman" w:hAnsi="Cambria" w:cs="Calibri"/>
        </w:rPr>
      </w:pPr>
    </w:p>
    <w:p w14:paraId="347E2F69" w14:textId="77777777" w:rsidR="008435A4" w:rsidRDefault="008435A4" w:rsidP="008435A4">
      <w:pPr>
        <w:spacing w:after="0" w:line="240" w:lineRule="auto"/>
        <w:ind w:left="720"/>
        <w:rPr>
          <w:rFonts w:ascii="Cambria" w:eastAsia="Times New Roman" w:hAnsi="Cambria" w:cs="Calibri"/>
        </w:rPr>
      </w:pPr>
      <w:proofErr w:type="spellStart"/>
      <w:r>
        <w:rPr>
          <w:rFonts w:ascii="Cambria" w:eastAsia="Times New Roman" w:hAnsi="Cambria" w:cs="Calibri"/>
        </w:rPr>
        <w:t>i</w:t>
      </w:r>
      <w:proofErr w:type="spellEnd"/>
      <w:r>
        <w:rPr>
          <w:rFonts w:ascii="Cambria" w:eastAsia="Times New Roman" w:hAnsi="Cambria" w:cs="Calibri"/>
        </w:rPr>
        <w:t>)</w:t>
      </w:r>
      <w:proofErr w:type="spellStart"/>
      <w:r w:rsidRPr="008435A4">
        <w:rPr>
          <w:rFonts w:ascii="Times New Roman" w:eastAsia="Times New Roman" w:hAnsi="Times New Roman" w:cs="Times New Roman"/>
        </w:rPr>
        <w:t>forEach</w:t>
      </w:r>
      <w:proofErr w:type="spellEnd"/>
      <w:r w:rsidRPr="008435A4">
        <w:rPr>
          <w:rFonts w:ascii="Times New Roman" w:eastAsia="Times New Roman" w:hAnsi="Times New Roman" w:cs="Times New Roman"/>
        </w:rPr>
        <w:t xml:space="preserve"> () Method in </w:t>
      </w:r>
      <w:proofErr w:type="spellStart"/>
      <w:r w:rsidRPr="008435A4">
        <w:rPr>
          <w:rFonts w:ascii="Times New Roman" w:eastAsia="Times New Roman" w:hAnsi="Times New Roman" w:cs="Times New Roman"/>
        </w:rPr>
        <w:t>Iterable</w:t>
      </w:r>
      <w:proofErr w:type="spellEnd"/>
      <w:r w:rsidRPr="008435A4">
        <w:rPr>
          <w:rFonts w:ascii="Times New Roman" w:eastAsia="Times New Roman" w:hAnsi="Times New Roman" w:cs="Times New Roman"/>
        </w:rPr>
        <w:t xml:space="preserve"> Interface:</w:t>
      </w:r>
    </w:p>
    <w:p w14:paraId="6AB877EF" w14:textId="77777777" w:rsidR="008435A4" w:rsidRDefault="008435A4" w:rsidP="008435A4">
      <w:pPr>
        <w:spacing w:after="0" w:line="240" w:lineRule="auto"/>
        <w:ind w:left="720"/>
        <w:rPr>
          <w:rFonts w:ascii="Cambria" w:eastAsia="Times New Roman" w:hAnsi="Cambria" w:cs="Calibri"/>
        </w:rPr>
      </w:pPr>
      <w:r w:rsidRPr="008435A4">
        <w:rPr>
          <w:rFonts w:ascii="Times New Roman" w:eastAsia="Times New Roman" w:hAnsi="Times New Roman" w:cs="Times New Roman"/>
        </w:rPr>
        <w:t xml:space="preserve">The </w:t>
      </w:r>
      <w:proofErr w:type="spellStart"/>
      <w:proofErr w:type="gramStart"/>
      <w:r w:rsidRPr="008435A4">
        <w:rPr>
          <w:rFonts w:ascii="Times New Roman" w:eastAsia="Times New Roman" w:hAnsi="Times New Roman" w:cs="Times New Roman"/>
        </w:rPr>
        <w:t>forEach</w:t>
      </w:r>
      <w:proofErr w:type="spellEnd"/>
      <w:r w:rsidRPr="008435A4">
        <w:rPr>
          <w:rFonts w:ascii="Times New Roman" w:eastAsia="Times New Roman" w:hAnsi="Times New Roman" w:cs="Times New Roman"/>
        </w:rPr>
        <w:t>(</w:t>
      </w:r>
      <w:proofErr w:type="gramEnd"/>
      <w:r w:rsidRPr="008435A4">
        <w:rPr>
          <w:rFonts w:ascii="Times New Roman" w:eastAsia="Times New Roman" w:hAnsi="Times New Roman" w:cs="Times New Roman"/>
        </w:rPr>
        <w:t xml:space="preserve">) method was introduced in Java 8 in the </w:t>
      </w:r>
      <w:proofErr w:type="spellStart"/>
      <w:r w:rsidRPr="008435A4">
        <w:rPr>
          <w:rFonts w:ascii="Times New Roman" w:eastAsia="Times New Roman" w:hAnsi="Times New Roman" w:cs="Times New Roman"/>
        </w:rPr>
        <w:t>Iterable</w:t>
      </w:r>
      <w:proofErr w:type="spellEnd"/>
      <w:r w:rsidRPr="008435A4">
        <w:rPr>
          <w:rFonts w:ascii="Times New Roman" w:eastAsia="Times New Roman" w:hAnsi="Times New Roman" w:cs="Times New Roman"/>
        </w:rPr>
        <w:t xml:space="preserve"> interface. It is used to iterate over the elements of a collection and perform a given action on each element. The </w:t>
      </w:r>
      <w:proofErr w:type="spellStart"/>
      <w:r w:rsidRPr="008435A4">
        <w:rPr>
          <w:rFonts w:ascii="Times New Roman" w:eastAsia="Times New Roman" w:hAnsi="Times New Roman" w:cs="Times New Roman"/>
        </w:rPr>
        <w:t>forEach</w:t>
      </w:r>
      <w:proofErr w:type="spellEnd"/>
      <w:r w:rsidRPr="008435A4">
        <w:rPr>
          <w:rFonts w:ascii="Times New Roman" w:eastAsia="Times New Roman" w:hAnsi="Times New Roman" w:cs="Times New Roman"/>
        </w:rPr>
        <w:t xml:space="preserve"> () method takes a lambda expression or a method reference as an argument.</w:t>
      </w:r>
    </w:p>
    <w:p w14:paraId="7B10A1C9" w14:textId="77777777" w:rsidR="008435A4" w:rsidRDefault="008435A4" w:rsidP="008435A4">
      <w:pPr>
        <w:spacing w:after="0" w:line="240" w:lineRule="auto"/>
        <w:ind w:left="720"/>
      </w:pPr>
      <w:r w:rsidRPr="008435A4">
        <w:rPr>
          <w:rFonts w:ascii="Cambria" w:eastAsia="Times New Roman" w:hAnsi="Cambria" w:cs="Calibri"/>
        </w:rPr>
        <w:t xml:space="preserve">ii) </w:t>
      </w:r>
      <w:r w:rsidRPr="008435A4">
        <w:rPr>
          <w:rFonts w:ascii="Times New Roman" w:eastAsia="Times New Roman" w:hAnsi="Times New Roman" w:cs="Times New Roman"/>
        </w:rPr>
        <w:t>Optional Class:</w:t>
      </w:r>
      <w:r>
        <w:t xml:space="preserve"> </w:t>
      </w:r>
    </w:p>
    <w:p w14:paraId="3AA04433" w14:textId="77777777" w:rsidR="008435A4" w:rsidRDefault="008435A4" w:rsidP="008435A4">
      <w:pPr>
        <w:spacing w:after="0" w:line="240" w:lineRule="auto"/>
        <w:ind w:left="720"/>
        <w:rPr>
          <w:rFonts w:ascii="Times New Roman" w:eastAsia="Times New Roman" w:hAnsi="Times New Roman" w:cs="Times New Roman"/>
        </w:rPr>
      </w:pPr>
      <w:r w:rsidRPr="008435A4">
        <w:rPr>
          <w:rFonts w:ascii="Times New Roman" w:eastAsia="Times New Roman" w:hAnsi="Times New Roman" w:cs="Times New Roman"/>
        </w:rPr>
        <w:t>To handle null values, Java 8 added a new feature called the Optional class. It is used to symbolize a value that might or might not exist. It offers ways to determine whether a value is present, to obtain the value if it is, to supply a default value if the value is not there, and to retrieve the value if it is not.</w:t>
      </w:r>
    </w:p>
    <w:p w14:paraId="356DBF06" w14:textId="1A1F377C" w:rsidR="008435A4" w:rsidRDefault="008435A4" w:rsidP="008435A4">
      <w:pPr>
        <w:spacing w:after="0" w:line="240" w:lineRule="auto"/>
        <w:ind w:left="720"/>
      </w:pPr>
      <w:r w:rsidRPr="008435A4">
        <w:rPr>
          <w:rFonts w:ascii="Times New Roman" w:eastAsia="Times New Roman" w:hAnsi="Times New Roman" w:cs="Times New Roman"/>
        </w:rPr>
        <w:t xml:space="preserve">iii) </w:t>
      </w:r>
      <w:r w:rsidRPr="008435A4">
        <w:rPr>
          <w:rFonts w:ascii="Times New Roman" w:eastAsia="Times New Roman" w:hAnsi="Times New Roman" w:cs="Times New Roman"/>
        </w:rPr>
        <w:t>Lambda expression:</w:t>
      </w:r>
      <w:r>
        <w:t xml:space="preserve"> </w:t>
      </w:r>
    </w:p>
    <w:p w14:paraId="47DE230E" w14:textId="02EEC9C6" w:rsidR="008435A4" w:rsidRDefault="008435A4" w:rsidP="008435A4">
      <w:pPr>
        <w:spacing w:after="0" w:line="240" w:lineRule="auto"/>
        <w:ind w:left="720"/>
        <w:rPr>
          <w:rFonts w:ascii="Times New Roman" w:eastAsia="Times New Roman" w:hAnsi="Times New Roman" w:cs="Times New Roman"/>
        </w:rPr>
      </w:pPr>
      <w:proofErr w:type="gramStart"/>
      <w:r w:rsidRPr="008435A4">
        <w:rPr>
          <w:rFonts w:ascii="Times New Roman" w:eastAsia="Times New Roman" w:hAnsi="Times New Roman" w:cs="Times New Roman"/>
        </w:rPr>
        <w:t>In order to</w:t>
      </w:r>
      <w:proofErr w:type="gramEnd"/>
      <w:r w:rsidRPr="008435A4">
        <w:rPr>
          <w:rFonts w:ascii="Times New Roman" w:eastAsia="Times New Roman" w:hAnsi="Times New Roman" w:cs="Times New Roman"/>
        </w:rPr>
        <w:t xml:space="preserve"> offer an efficient manner of writing code that uses a single method interface, lambda expressions were introduced in Java 8. A lambda expression is an anonymous function that can be used to construct functional interfaces. It can be passed around like a variable.</w:t>
      </w:r>
    </w:p>
    <w:p w14:paraId="2FED903D" w14:textId="77777777" w:rsidR="008435A4" w:rsidRDefault="008435A4" w:rsidP="008435A4">
      <w:pPr>
        <w:spacing w:after="0" w:line="240" w:lineRule="auto"/>
        <w:ind w:left="720"/>
        <w:rPr>
          <w:rFonts w:ascii="Times New Roman" w:eastAsia="Times New Roman" w:hAnsi="Times New Roman" w:cs="Times New Roman"/>
        </w:rPr>
      </w:pPr>
      <w:r w:rsidRPr="008435A4">
        <w:rPr>
          <w:rFonts w:ascii="Times New Roman" w:eastAsia="Times New Roman" w:hAnsi="Times New Roman" w:cs="Times New Roman"/>
        </w:rPr>
        <w:t xml:space="preserve">iv) </w:t>
      </w:r>
      <w:r w:rsidRPr="008435A4">
        <w:rPr>
          <w:rFonts w:ascii="Times New Roman" w:eastAsia="Times New Roman" w:hAnsi="Times New Roman" w:cs="Times New Roman"/>
        </w:rPr>
        <w:t xml:space="preserve">Java Functional Interfaces: </w:t>
      </w:r>
    </w:p>
    <w:p w14:paraId="45694C28" w14:textId="25BEF323" w:rsidR="008435A4" w:rsidRPr="008435A4" w:rsidRDefault="008435A4" w:rsidP="008435A4">
      <w:pPr>
        <w:spacing w:after="0" w:line="240" w:lineRule="auto"/>
        <w:ind w:left="720"/>
        <w:rPr>
          <w:rFonts w:ascii="Times New Roman" w:eastAsia="Times New Roman" w:hAnsi="Times New Roman" w:cs="Times New Roman"/>
        </w:rPr>
      </w:pPr>
      <w:r w:rsidRPr="008435A4">
        <w:rPr>
          <w:rFonts w:ascii="Times New Roman" w:eastAsia="Times New Roman" w:hAnsi="Times New Roman" w:cs="Times New Roman"/>
        </w:rPr>
        <w:t xml:space="preserve">The term "functional interface" refers to interfaces with a single abstract method. The </w:t>
      </w:r>
      <w:proofErr w:type="spellStart"/>
      <w:proofErr w:type="gramStart"/>
      <w:r w:rsidRPr="008435A4">
        <w:rPr>
          <w:rFonts w:ascii="Times New Roman" w:eastAsia="Times New Roman" w:hAnsi="Times New Roman" w:cs="Times New Roman"/>
        </w:rPr>
        <w:t>java.util</w:t>
      </w:r>
      <w:proofErr w:type="gramEnd"/>
      <w:r w:rsidRPr="008435A4">
        <w:rPr>
          <w:rFonts w:ascii="Times New Roman" w:eastAsia="Times New Roman" w:hAnsi="Times New Roman" w:cs="Times New Roman"/>
        </w:rPr>
        <w:t>.function</w:t>
      </w:r>
      <w:proofErr w:type="spellEnd"/>
      <w:r w:rsidRPr="008435A4">
        <w:rPr>
          <w:rFonts w:ascii="Times New Roman" w:eastAsia="Times New Roman" w:hAnsi="Times New Roman" w:cs="Times New Roman"/>
        </w:rPr>
        <w:t xml:space="preserve"> package was included in Java 8 and contains a number of predefined functional interfaces. These interfaces can serve as the foundation for method references and lambda expressions.</w:t>
      </w:r>
    </w:p>
    <w:p w14:paraId="2E666D82" w14:textId="77777777" w:rsidR="008435A4" w:rsidRDefault="008435A4" w:rsidP="008435A4">
      <w:pPr>
        <w:spacing w:after="0" w:line="240" w:lineRule="auto"/>
        <w:ind w:left="720"/>
        <w:rPr>
          <w:rFonts w:ascii="Times New Roman" w:eastAsia="Times New Roman" w:hAnsi="Times New Roman" w:cs="Times New Roman"/>
        </w:rPr>
      </w:pPr>
      <w:r>
        <w:rPr>
          <w:rFonts w:ascii="Times New Roman" w:eastAsia="Times New Roman" w:hAnsi="Times New Roman" w:cs="Times New Roman"/>
        </w:rPr>
        <w:t xml:space="preserve">v) </w:t>
      </w:r>
      <w:r>
        <w:rPr>
          <w:rFonts w:ascii="Times New Roman" w:eastAsia="Times New Roman" w:hAnsi="Times New Roman" w:cs="Times New Roman"/>
        </w:rPr>
        <w:t xml:space="preserve">Java Date Time API: </w:t>
      </w:r>
    </w:p>
    <w:p w14:paraId="657611C3" w14:textId="2552ADC8" w:rsidR="008435A4" w:rsidRPr="008435A4" w:rsidRDefault="008435A4" w:rsidP="008435A4">
      <w:pPr>
        <w:spacing w:after="0" w:line="240" w:lineRule="auto"/>
        <w:ind w:left="720"/>
        <w:rPr>
          <w:rFonts w:ascii="Cambria" w:eastAsia="Times New Roman" w:hAnsi="Cambria" w:cs="Calibri"/>
        </w:rPr>
      </w:pPr>
      <w:proofErr w:type="gramStart"/>
      <w:r w:rsidRPr="008435A4">
        <w:rPr>
          <w:rFonts w:ascii="Times New Roman" w:eastAsia="Times New Roman" w:hAnsi="Times New Roman" w:cs="Times New Roman"/>
        </w:rPr>
        <w:t>In order to</w:t>
      </w:r>
      <w:proofErr w:type="gramEnd"/>
      <w:r w:rsidRPr="008435A4">
        <w:rPr>
          <w:rFonts w:ascii="Times New Roman" w:eastAsia="Times New Roman" w:hAnsi="Times New Roman" w:cs="Times New Roman"/>
        </w:rPr>
        <w:t xml:space="preserve"> provide a better method of handling date and time values, the Java Date Time API was created in Java 8. Classes like </w:t>
      </w:r>
      <w:proofErr w:type="spellStart"/>
      <w:r w:rsidRPr="008435A4">
        <w:rPr>
          <w:rFonts w:ascii="Times New Roman" w:eastAsia="Times New Roman" w:hAnsi="Times New Roman" w:cs="Times New Roman"/>
        </w:rPr>
        <w:t>LocalDate</w:t>
      </w:r>
      <w:proofErr w:type="spellEnd"/>
      <w:r w:rsidRPr="008435A4">
        <w:rPr>
          <w:rFonts w:ascii="Times New Roman" w:eastAsia="Times New Roman" w:hAnsi="Times New Roman" w:cs="Times New Roman"/>
        </w:rPr>
        <w:t xml:space="preserve">, Local Time, </w:t>
      </w:r>
      <w:proofErr w:type="spellStart"/>
      <w:r w:rsidRPr="008435A4">
        <w:rPr>
          <w:rFonts w:ascii="Times New Roman" w:eastAsia="Times New Roman" w:hAnsi="Times New Roman" w:cs="Times New Roman"/>
        </w:rPr>
        <w:t>LocalDateTime</w:t>
      </w:r>
      <w:proofErr w:type="spellEnd"/>
      <w:r w:rsidRPr="008435A4">
        <w:rPr>
          <w:rFonts w:ascii="Times New Roman" w:eastAsia="Times New Roman" w:hAnsi="Times New Roman" w:cs="Times New Roman"/>
        </w:rPr>
        <w:t xml:space="preserve">, </w:t>
      </w:r>
      <w:proofErr w:type="spellStart"/>
      <w:r w:rsidRPr="008435A4">
        <w:rPr>
          <w:rFonts w:ascii="Times New Roman" w:eastAsia="Times New Roman" w:hAnsi="Times New Roman" w:cs="Times New Roman"/>
        </w:rPr>
        <w:t>ZonedDateTime</w:t>
      </w:r>
      <w:proofErr w:type="spellEnd"/>
      <w:r w:rsidRPr="008435A4">
        <w:rPr>
          <w:rFonts w:ascii="Times New Roman" w:eastAsia="Times New Roman" w:hAnsi="Times New Roman" w:cs="Times New Roman"/>
        </w:rPr>
        <w:t>, Duration, and Period are included.</w:t>
      </w:r>
    </w:p>
    <w:p w14:paraId="162C7703" w14:textId="3910EB3A" w:rsidR="008435A4" w:rsidRPr="004714F0" w:rsidRDefault="008435A4" w:rsidP="008435A4">
      <w:pPr>
        <w:spacing w:after="0" w:line="240" w:lineRule="auto"/>
        <w:ind w:left="720"/>
        <w:rPr>
          <w:rFonts w:ascii="Cambria" w:eastAsia="Times New Roman" w:hAnsi="Cambria" w:cs="Calibri"/>
        </w:rPr>
      </w:pPr>
    </w:p>
    <w:p w14:paraId="06B045DE"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How to make a pure singleton?</w:t>
      </w:r>
    </w:p>
    <w:p w14:paraId="2E6A17E8" w14:textId="1BEEE9E0" w:rsidR="003722AA" w:rsidRDefault="003722AA" w:rsidP="003722AA">
      <w:pPr>
        <w:spacing w:after="0" w:line="240" w:lineRule="auto"/>
        <w:ind w:left="720"/>
        <w:rPr>
          <w:rFonts w:ascii="Cambria" w:eastAsia="Times New Roman" w:hAnsi="Cambria" w:cs="Calibri"/>
        </w:rPr>
      </w:pPr>
      <w:r w:rsidRPr="003722AA">
        <w:rPr>
          <w:rFonts w:ascii="Cambria" w:eastAsia="Times New Roman" w:hAnsi="Cambria" w:cs="Calibri"/>
        </w:rPr>
        <w:lastRenderedPageBreak/>
        <w:t xml:space="preserve">A design pattern known as a pure singleton permits the creation of just one instance of a class </w:t>
      </w:r>
      <w:proofErr w:type="gramStart"/>
      <w:r w:rsidRPr="003722AA">
        <w:rPr>
          <w:rFonts w:ascii="Cambria" w:eastAsia="Times New Roman" w:hAnsi="Cambria" w:cs="Calibri"/>
        </w:rPr>
        <w:t>during the course of</w:t>
      </w:r>
      <w:proofErr w:type="gramEnd"/>
      <w:r w:rsidRPr="003722AA">
        <w:rPr>
          <w:rFonts w:ascii="Cambria" w:eastAsia="Times New Roman" w:hAnsi="Cambria" w:cs="Calibri"/>
        </w:rPr>
        <w:t xml:space="preserve"> an application. A pure singleton pattern can be implemented in Java in </w:t>
      </w:r>
      <w:proofErr w:type="gramStart"/>
      <w:r w:rsidRPr="003722AA">
        <w:rPr>
          <w:rFonts w:ascii="Cambria" w:eastAsia="Times New Roman" w:hAnsi="Cambria" w:cs="Calibri"/>
        </w:rPr>
        <w:t>a number of</w:t>
      </w:r>
      <w:proofErr w:type="gramEnd"/>
      <w:r w:rsidRPr="003722AA">
        <w:rPr>
          <w:rFonts w:ascii="Cambria" w:eastAsia="Times New Roman" w:hAnsi="Cambria" w:cs="Calibri"/>
        </w:rPr>
        <w:t xml:space="preserve"> different ways.</w:t>
      </w:r>
    </w:p>
    <w:p w14:paraId="04237A0A" w14:textId="77777777" w:rsidR="003722AA" w:rsidRDefault="003722AA" w:rsidP="003722AA">
      <w:pPr>
        <w:spacing w:after="0" w:line="240" w:lineRule="auto"/>
        <w:ind w:left="720"/>
        <w:rPr>
          <w:rFonts w:ascii="Cambria" w:eastAsia="Times New Roman" w:hAnsi="Cambria" w:cs="Calibri"/>
        </w:rPr>
      </w:pPr>
    </w:p>
    <w:p w14:paraId="3BDC8295" w14:textId="6C481816" w:rsidR="008435A4" w:rsidRDefault="008435A4" w:rsidP="008435A4">
      <w:pPr>
        <w:spacing w:after="0" w:line="240" w:lineRule="auto"/>
        <w:ind w:left="720"/>
        <w:rPr>
          <w:rFonts w:ascii="Cambria" w:eastAsia="Times New Roman" w:hAnsi="Cambria" w:cs="Calibri"/>
        </w:rPr>
      </w:pPr>
      <w:r w:rsidRPr="008435A4">
        <w:rPr>
          <w:rFonts w:ascii="Cambria" w:eastAsia="Times New Roman" w:hAnsi="Cambria" w:cs="Calibri"/>
        </w:rPr>
        <w:t xml:space="preserve">Lazy initialization of a singleton means that the instance of the singleton class is created only when required. Here is an example of implementing a singleton with </w:t>
      </w:r>
      <w:proofErr w:type="gramStart"/>
      <w:r w:rsidRPr="008435A4">
        <w:rPr>
          <w:rFonts w:ascii="Cambria" w:eastAsia="Times New Roman" w:hAnsi="Cambria" w:cs="Calibri"/>
        </w:rPr>
        <w:t>lazy</w:t>
      </w:r>
      <w:proofErr w:type="gramEnd"/>
      <w:r w:rsidRPr="008435A4">
        <w:rPr>
          <w:rFonts w:ascii="Cambria" w:eastAsia="Times New Roman" w:hAnsi="Cambria" w:cs="Calibri"/>
        </w:rPr>
        <w:t>.</w:t>
      </w:r>
    </w:p>
    <w:p w14:paraId="279B0B03" w14:textId="77777777" w:rsidR="003722AA" w:rsidRDefault="003722AA" w:rsidP="008435A4">
      <w:pPr>
        <w:spacing w:after="0" w:line="240" w:lineRule="auto"/>
        <w:ind w:left="720"/>
        <w:rPr>
          <w:rFonts w:ascii="Cambria" w:eastAsia="Times New Roman" w:hAnsi="Cambria" w:cs="Calibri"/>
        </w:rPr>
      </w:pPr>
    </w:p>
    <w:p w14:paraId="2A68EAC1" w14:textId="06FF4B73" w:rsidR="003722AA" w:rsidRDefault="003722AA" w:rsidP="008435A4">
      <w:pPr>
        <w:spacing w:after="0" w:line="240" w:lineRule="auto"/>
        <w:ind w:left="720"/>
        <w:rPr>
          <w:rFonts w:ascii="Cambria" w:eastAsia="Times New Roman" w:hAnsi="Cambria" w:cs="Calibri"/>
        </w:rPr>
      </w:pPr>
      <w:r w:rsidRPr="003722AA">
        <w:rPr>
          <w:rFonts w:ascii="Cambria" w:eastAsia="Times New Roman" w:hAnsi="Cambria" w:cs="Calibri"/>
        </w:rPr>
        <w:t xml:space="preserve">Eager initialization: Eager initialization of a singleton means that the instance of the singleton class is created at the time of class loading. Here is an example of implementing a singleton with eager </w:t>
      </w:r>
      <w:proofErr w:type="gramStart"/>
      <w:r w:rsidRPr="003722AA">
        <w:rPr>
          <w:rFonts w:ascii="Cambria" w:eastAsia="Times New Roman" w:hAnsi="Cambria" w:cs="Calibri"/>
        </w:rPr>
        <w:t>initialization</w:t>
      </w:r>
      <w:proofErr w:type="gramEnd"/>
    </w:p>
    <w:p w14:paraId="567A6BAD" w14:textId="77777777" w:rsidR="00143E31" w:rsidRDefault="00143E31" w:rsidP="008435A4">
      <w:pPr>
        <w:spacing w:after="0" w:line="240" w:lineRule="auto"/>
        <w:ind w:left="720"/>
        <w:rPr>
          <w:rFonts w:ascii="Cambria" w:eastAsia="Times New Roman" w:hAnsi="Cambria" w:cs="Calibri"/>
        </w:rPr>
      </w:pPr>
    </w:p>
    <w:p w14:paraId="59DFF304" w14:textId="74A3EC60" w:rsidR="00143E31" w:rsidRDefault="00143E31" w:rsidP="008435A4">
      <w:pPr>
        <w:spacing w:after="0" w:line="240" w:lineRule="auto"/>
        <w:ind w:left="720"/>
        <w:rPr>
          <w:rFonts w:ascii="Cambria" w:eastAsia="Times New Roman" w:hAnsi="Cambria" w:cs="Calibri"/>
        </w:rPr>
      </w:pPr>
      <w:r>
        <w:rPr>
          <w:noProof/>
        </w:rPr>
        <w:drawing>
          <wp:inline distT="0" distB="0" distL="0" distR="0" wp14:anchorId="4FB011E4" wp14:editId="5C3D64D5">
            <wp:extent cx="5943600" cy="3083560"/>
            <wp:effectExtent l="0" t="0" r="0" b="254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9"/>
                    <a:stretch>
                      <a:fillRect/>
                    </a:stretch>
                  </pic:blipFill>
                  <pic:spPr>
                    <a:xfrm>
                      <a:off x="0" y="0"/>
                      <a:ext cx="5943600" cy="3083560"/>
                    </a:xfrm>
                    <a:prstGeom prst="rect">
                      <a:avLst/>
                    </a:prstGeom>
                  </pic:spPr>
                </pic:pic>
              </a:graphicData>
            </a:graphic>
          </wp:inline>
        </w:drawing>
      </w:r>
    </w:p>
    <w:p w14:paraId="7CA43D12" w14:textId="77777777" w:rsidR="008435A4" w:rsidRPr="004714F0" w:rsidRDefault="008435A4" w:rsidP="008435A4">
      <w:pPr>
        <w:spacing w:after="0" w:line="240" w:lineRule="auto"/>
        <w:ind w:left="720"/>
        <w:rPr>
          <w:rFonts w:ascii="Cambria" w:eastAsia="Times New Roman" w:hAnsi="Cambria" w:cs="Calibri"/>
        </w:rPr>
      </w:pPr>
    </w:p>
    <w:p w14:paraId="33750168" w14:textId="77777777" w:rsidR="002A2DB6" w:rsidRDefault="002A2DB6" w:rsidP="002A2DB6">
      <w:pPr>
        <w:numPr>
          <w:ilvl w:val="0"/>
          <w:numId w:val="1"/>
        </w:numPr>
        <w:spacing w:after="0" w:line="240" w:lineRule="auto"/>
        <w:rPr>
          <w:rFonts w:ascii="Cambria" w:eastAsia="Times New Roman" w:hAnsi="Cambria" w:cs="Calibri"/>
        </w:rPr>
      </w:pPr>
      <w:r w:rsidRPr="004714F0">
        <w:rPr>
          <w:rFonts w:ascii="Cambria" w:eastAsia="Times New Roman" w:hAnsi="Cambria" w:cs="Calibri"/>
        </w:rPr>
        <w:t>How to make a singleton synchronized?</w:t>
      </w:r>
    </w:p>
    <w:p w14:paraId="3D9691FA" w14:textId="49051B62" w:rsidR="003722AA" w:rsidRDefault="003722AA" w:rsidP="003722AA">
      <w:pPr>
        <w:spacing w:after="0" w:line="240" w:lineRule="auto"/>
        <w:ind w:left="720"/>
        <w:rPr>
          <w:rFonts w:ascii="Cambria" w:eastAsia="Times New Roman" w:hAnsi="Cambria" w:cs="Calibri"/>
        </w:rPr>
      </w:pPr>
      <w:r w:rsidRPr="003722AA">
        <w:rPr>
          <w:rFonts w:ascii="Cambria" w:eastAsia="Times New Roman" w:hAnsi="Cambria" w:cs="Calibri"/>
        </w:rPr>
        <w:t>We must employ a double-checked locking technique in our implementation to synchronize a singleton. With this method, even in a multithreaded environment, a single instance of the singleton is produced.</w:t>
      </w:r>
    </w:p>
    <w:p w14:paraId="46F5F4C9" w14:textId="77777777" w:rsidR="003722AA" w:rsidRDefault="003722AA" w:rsidP="003722AA">
      <w:pPr>
        <w:spacing w:after="0" w:line="240" w:lineRule="auto"/>
        <w:ind w:left="720"/>
        <w:rPr>
          <w:rFonts w:ascii="Cambria" w:eastAsia="Times New Roman" w:hAnsi="Cambria" w:cs="Calibri"/>
        </w:rPr>
      </w:pPr>
    </w:p>
    <w:p w14:paraId="349241CF" w14:textId="61D0B95C" w:rsidR="003722AA" w:rsidRDefault="003722AA" w:rsidP="003722AA">
      <w:pPr>
        <w:spacing w:after="0" w:line="240" w:lineRule="auto"/>
        <w:ind w:left="720"/>
        <w:rPr>
          <w:rFonts w:ascii="Cambria" w:eastAsia="Times New Roman" w:hAnsi="Cambria" w:cs="Calibri"/>
        </w:rPr>
      </w:pPr>
      <w:r w:rsidRPr="003722AA">
        <w:rPr>
          <w:rFonts w:ascii="Cambria" w:eastAsia="Times New Roman" w:hAnsi="Cambria" w:cs="Calibri"/>
        </w:rPr>
        <w:t xml:space="preserve">The </w:t>
      </w:r>
      <w:proofErr w:type="spellStart"/>
      <w:proofErr w:type="gramStart"/>
      <w:r w:rsidRPr="003722AA">
        <w:rPr>
          <w:rFonts w:ascii="Cambria" w:eastAsia="Times New Roman" w:hAnsi="Cambria" w:cs="Calibri"/>
        </w:rPr>
        <w:t>getInstance</w:t>
      </w:r>
      <w:proofErr w:type="spellEnd"/>
      <w:r w:rsidRPr="003722AA">
        <w:rPr>
          <w:rFonts w:ascii="Cambria" w:eastAsia="Times New Roman" w:hAnsi="Cambria" w:cs="Calibri"/>
        </w:rPr>
        <w:t>(</w:t>
      </w:r>
      <w:proofErr w:type="gramEnd"/>
      <w:r w:rsidRPr="003722AA">
        <w:rPr>
          <w:rFonts w:ascii="Cambria" w:eastAsia="Times New Roman" w:hAnsi="Cambria" w:cs="Calibri"/>
        </w:rPr>
        <w:t>) method is synchronized in this implementation. As a result, the method can only be executed by one thread at once. The volatile keyword is also used to guarantee that changes made to an instance variable by one thread are immediately visible to all other threads. Finally, to guarantee that only one instance of the singleton is created, we employ the double-checked locking mechanism.</w:t>
      </w:r>
    </w:p>
    <w:p w14:paraId="333F7153" w14:textId="1C5FF1FB" w:rsidR="00143E31" w:rsidRPr="004714F0" w:rsidRDefault="00143E31" w:rsidP="003722AA">
      <w:pPr>
        <w:spacing w:after="0" w:line="240" w:lineRule="auto"/>
        <w:ind w:left="720"/>
        <w:rPr>
          <w:rFonts w:ascii="Cambria" w:eastAsia="Times New Roman" w:hAnsi="Cambria" w:cs="Calibri"/>
        </w:rPr>
      </w:pPr>
      <w:r>
        <w:rPr>
          <w:noProof/>
        </w:rPr>
        <w:lastRenderedPageBreak/>
        <w:drawing>
          <wp:inline distT="0" distB="0" distL="0" distR="0" wp14:anchorId="27D2E827" wp14:editId="60A076ED">
            <wp:extent cx="5943600" cy="2459355"/>
            <wp:effectExtent l="0" t="0" r="0" b="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30"/>
                    <a:stretch>
                      <a:fillRect/>
                    </a:stretch>
                  </pic:blipFill>
                  <pic:spPr>
                    <a:xfrm>
                      <a:off x="0" y="0"/>
                      <a:ext cx="5943600" cy="2459355"/>
                    </a:xfrm>
                    <a:prstGeom prst="rect">
                      <a:avLst/>
                    </a:prstGeom>
                  </pic:spPr>
                </pic:pic>
              </a:graphicData>
            </a:graphic>
          </wp:inline>
        </w:drawing>
      </w:r>
    </w:p>
    <w:p w14:paraId="2AC3CF9E" w14:textId="77777777" w:rsidR="002A2DB6" w:rsidRPr="004714F0" w:rsidRDefault="002A2DB6" w:rsidP="002A2DB6">
      <w:pPr>
        <w:spacing w:after="0" w:line="240" w:lineRule="auto"/>
        <w:rPr>
          <w:rFonts w:ascii="Cambria" w:eastAsia="Times New Roman" w:hAnsi="Cambria" w:cs="Calibri"/>
        </w:rPr>
      </w:pPr>
    </w:p>
    <w:p w14:paraId="3500BC43" w14:textId="77777777" w:rsidR="002A2DB6" w:rsidRDefault="002A2DB6" w:rsidP="002A2DB6">
      <w:pPr>
        <w:spacing w:after="0" w:line="240" w:lineRule="auto"/>
        <w:rPr>
          <w:rFonts w:ascii="Cambria" w:eastAsia="Times New Roman" w:hAnsi="Cambria" w:cs="Calibri"/>
        </w:rPr>
      </w:pPr>
      <w:r w:rsidRPr="004714F0">
        <w:rPr>
          <w:rFonts w:ascii="Cambria" w:eastAsia="Times New Roman" w:hAnsi="Cambria" w:cs="Times New Roman"/>
          <w:b/>
          <w:bCs/>
        </w:rPr>
        <w:t xml:space="preserve">Submission: </w:t>
      </w:r>
      <w:r w:rsidRPr="004714F0">
        <w:rPr>
          <w:rFonts w:ascii="Cambria" w:eastAsia="Times New Roman" w:hAnsi="Cambria" w:cs="Calibri"/>
        </w:rPr>
        <w:t xml:space="preserve"> Change the document name as </w:t>
      </w:r>
      <w:r w:rsidRPr="004714F0">
        <w:rPr>
          <w:rFonts w:ascii="Cambria" w:eastAsia="Times New Roman" w:hAnsi="Cambria" w:cs="Calibri"/>
          <w:b/>
          <w:i/>
        </w:rPr>
        <w:t>Lastname</w:t>
      </w:r>
      <w:r w:rsidR="00BE421F" w:rsidRPr="004714F0">
        <w:rPr>
          <w:rFonts w:ascii="Cambria" w:eastAsia="Times New Roman" w:hAnsi="Cambria" w:cs="Calibri"/>
          <w:b/>
        </w:rPr>
        <w:t>Assignment03</w:t>
      </w:r>
      <w:r w:rsidRPr="004714F0">
        <w:rPr>
          <w:rFonts w:ascii="Cambria" w:eastAsia="Times New Roman" w:hAnsi="Cambria" w:cs="Calibri"/>
        </w:rPr>
        <w:t xml:space="preserve"> where </w:t>
      </w:r>
      <w:r w:rsidRPr="004714F0">
        <w:rPr>
          <w:rFonts w:ascii="Cambria" w:eastAsia="Times New Roman" w:hAnsi="Cambria" w:cs="Calibri"/>
          <w:i/>
        </w:rPr>
        <w:t xml:space="preserve">Lastname </w:t>
      </w:r>
      <w:r w:rsidRPr="004714F0">
        <w:rPr>
          <w:rFonts w:ascii="Cambria" w:eastAsia="Times New Roman" w:hAnsi="Cambria" w:cs="Calibri"/>
        </w:rPr>
        <w:t xml:space="preserve">is your Last name and submit. </w:t>
      </w:r>
    </w:p>
    <w:p w14:paraId="12F3CD1B" w14:textId="77777777" w:rsidR="00F92A5E" w:rsidRDefault="00F92A5E" w:rsidP="002A2DB6">
      <w:pPr>
        <w:spacing w:after="0" w:line="240" w:lineRule="auto"/>
        <w:rPr>
          <w:rFonts w:ascii="Cambria" w:eastAsia="Times New Roman" w:hAnsi="Cambria" w:cs="Calibri"/>
        </w:rPr>
      </w:pPr>
    </w:p>
    <w:p w14:paraId="571C9F6C" w14:textId="0C322DCE" w:rsidR="00F92A5E" w:rsidRDefault="00F92A5E" w:rsidP="002A2DB6">
      <w:pPr>
        <w:spacing w:after="0" w:line="240" w:lineRule="auto"/>
        <w:rPr>
          <w:rFonts w:ascii="Cambria" w:eastAsia="Times New Roman" w:hAnsi="Cambria" w:cs="Calibri"/>
        </w:rPr>
      </w:pPr>
      <w:r>
        <w:rPr>
          <w:rFonts w:ascii="Cambria" w:eastAsia="Times New Roman" w:hAnsi="Cambria" w:cs="Calibri"/>
        </w:rPr>
        <w:t>GitHub Link:</w:t>
      </w:r>
    </w:p>
    <w:p w14:paraId="239EA915" w14:textId="77777777" w:rsidR="00F92A5E" w:rsidRDefault="00F92A5E" w:rsidP="002A2DB6">
      <w:pPr>
        <w:spacing w:after="0" w:line="240" w:lineRule="auto"/>
        <w:rPr>
          <w:rFonts w:ascii="Cambria" w:eastAsia="Times New Roman" w:hAnsi="Cambria" w:cs="Calibri"/>
        </w:rPr>
      </w:pPr>
    </w:p>
    <w:p w14:paraId="7C185B33" w14:textId="77777777" w:rsidR="00F92A5E" w:rsidRPr="004714F0" w:rsidRDefault="00F92A5E" w:rsidP="002A2DB6">
      <w:pPr>
        <w:spacing w:after="0" w:line="240" w:lineRule="auto"/>
        <w:rPr>
          <w:rFonts w:ascii="Cambria" w:eastAsia="Times New Roman" w:hAnsi="Cambria" w:cs="Calibri"/>
          <w:b/>
        </w:rPr>
      </w:pPr>
    </w:p>
    <w:sectPr w:rsidR="00F92A5E" w:rsidRPr="004714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B31D2"/>
    <w:multiLevelType w:val="hybridMultilevel"/>
    <w:tmpl w:val="0A280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1C07F5"/>
    <w:multiLevelType w:val="hybridMultilevel"/>
    <w:tmpl w:val="C1A0CEFA"/>
    <w:lvl w:ilvl="0" w:tplc="0409000F">
      <w:start w:val="1"/>
      <w:numFmt w:val="decimal"/>
      <w:lvlText w:val="%1."/>
      <w:lvlJc w:val="left"/>
      <w:pPr>
        <w:ind w:left="1350" w:hanging="360"/>
      </w:pPr>
    </w:lvl>
    <w:lvl w:ilvl="1" w:tplc="04090019">
      <w:start w:val="1"/>
      <w:numFmt w:val="lowerLetter"/>
      <w:lvlText w:val="%2."/>
      <w:lvlJc w:val="left"/>
      <w:pPr>
        <w:ind w:left="2070" w:hanging="360"/>
      </w:pPr>
    </w:lvl>
    <w:lvl w:ilvl="2" w:tplc="0409001B">
      <w:start w:val="1"/>
      <w:numFmt w:val="lowerRoman"/>
      <w:lvlText w:val="%3."/>
      <w:lvlJc w:val="right"/>
      <w:pPr>
        <w:ind w:left="2790" w:hanging="180"/>
      </w:pPr>
    </w:lvl>
    <w:lvl w:ilvl="3" w:tplc="0409000F">
      <w:start w:val="1"/>
      <w:numFmt w:val="decimal"/>
      <w:lvlText w:val="%4."/>
      <w:lvlJc w:val="left"/>
      <w:pPr>
        <w:ind w:left="3510" w:hanging="360"/>
      </w:pPr>
    </w:lvl>
    <w:lvl w:ilvl="4" w:tplc="04090019">
      <w:start w:val="1"/>
      <w:numFmt w:val="lowerLetter"/>
      <w:lvlText w:val="%5."/>
      <w:lvlJc w:val="left"/>
      <w:pPr>
        <w:ind w:left="4230" w:hanging="360"/>
      </w:pPr>
    </w:lvl>
    <w:lvl w:ilvl="5" w:tplc="0409001B">
      <w:start w:val="1"/>
      <w:numFmt w:val="lowerRoman"/>
      <w:lvlText w:val="%6."/>
      <w:lvlJc w:val="right"/>
      <w:pPr>
        <w:ind w:left="4950" w:hanging="180"/>
      </w:pPr>
    </w:lvl>
    <w:lvl w:ilvl="6" w:tplc="0409000F">
      <w:start w:val="1"/>
      <w:numFmt w:val="decimal"/>
      <w:lvlText w:val="%7."/>
      <w:lvlJc w:val="left"/>
      <w:pPr>
        <w:ind w:left="5670" w:hanging="360"/>
      </w:pPr>
    </w:lvl>
    <w:lvl w:ilvl="7" w:tplc="04090019">
      <w:start w:val="1"/>
      <w:numFmt w:val="lowerLetter"/>
      <w:lvlText w:val="%8."/>
      <w:lvlJc w:val="left"/>
      <w:pPr>
        <w:ind w:left="6390" w:hanging="360"/>
      </w:pPr>
    </w:lvl>
    <w:lvl w:ilvl="8" w:tplc="0409001B">
      <w:start w:val="1"/>
      <w:numFmt w:val="lowerRoman"/>
      <w:lvlText w:val="%9."/>
      <w:lvlJc w:val="right"/>
      <w:pPr>
        <w:ind w:left="7110" w:hanging="180"/>
      </w:pPr>
    </w:lvl>
  </w:abstractNum>
  <w:abstractNum w:abstractNumId="2" w15:restartNumberingAfterBreak="0">
    <w:nsid w:val="15993483"/>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74C0172"/>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818071D"/>
    <w:multiLevelType w:val="hybridMultilevel"/>
    <w:tmpl w:val="E1565A58"/>
    <w:lvl w:ilvl="0" w:tplc="0BAC271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3853EE4"/>
    <w:multiLevelType w:val="multilevel"/>
    <w:tmpl w:val="E1B43478"/>
    <w:lvl w:ilvl="0">
      <w:start w:val="1"/>
      <w:numFmt w:val="decimal"/>
      <w:lvlText w:val="%1."/>
      <w:lvlJc w:val="left"/>
      <w:pPr>
        <w:tabs>
          <w:tab w:val="num" w:pos="720"/>
        </w:tabs>
        <w:ind w:left="720" w:hanging="360"/>
      </w:pPr>
      <w:rPr>
        <w:strike w:val="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EF037D3"/>
    <w:multiLevelType w:val="hybridMultilevel"/>
    <w:tmpl w:val="E21C06E0"/>
    <w:lvl w:ilvl="0" w:tplc="B1DAAD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8B45BBA"/>
    <w:multiLevelType w:val="hybridMultilevel"/>
    <w:tmpl w:val="3F12E80E"/>
    <w:lvl w:ilvl="0" w:tplc="EDAA258E">
      <w:start w:val="1"/>
      <w:numFmt w:val="lowerRoman"/>
      <w:lvlText w:val="%1."/>
      <w:lvlJc w:val="left"/>
      <w:pPr>
        <w:ind w:left="1440" w:hanging="72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B272E0F"/>
    <w:multiLevelType w:val="hybridMultilevel"/>
    <w:tmpl w:val="039E2C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AB73E4"/>
    <w:multiLevelType w:val="hybridMultilevel"/>
    <w:tmpl w:val="320C5E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D291D1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E54547D"/>
    <w:multiLevelType w:val="multilevel"/>
    <w:tmpl w:val="28687F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263077627">
    <w:abstractNumId w:val="5"/>
  </w:num>
  <w:num w:numId="2" w16cid:durableId="288626856">
    <w:abstractNumId w:val="3"/>
  </w:num>
  <w:num w:numId="3" w16cid:durableId="929316584">
    <w:abstractNumId w:val="10"/>
  </w:num>
  <w:num w:numId="4" w16cid:durableId="844127825">
    <w:abstractNumId w:val="2"/>
  </w:num>
  <w:num w:numId="5" w16cid:durableId="27075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791892831">
    <w:abstractNumId w:val="9"/>
  </w:num>
  <w:num w:numId="7" w16cid:durableId="285621671">
    <w:abstractNumId w:val="8"/>
  </w:num>
  <w:num w:numId="8" w16cid:durableId="276105442">
    <w:abstractNumId w:val="0"/>
  </w:num>
  <w:num w:numId="9" w16cid:durableId="18415787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47665497">
    <w:abstractNumId w:val="6"/>
  </w:num>
  <w:num w:numId="11" w16cid:durableId="873158481">
    <w:abstractNumId w:val="7"/>
  </w:num>
  <w:num w:numId="12" w16cid:durableId="14294269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2DB6"/>
    <w:rsid w:val="000242A6"/>
    <w:rsid w:val="000A5939"/>
    <w:rsid w:val="000F4196"/>
    <w:rsid w:val="00117AFA"/>
    <w:rsid w:val="00142DE4"/>
    <w:rsid w:val="00143E31"/>
    <w:rsid w:val="001509ED"/>
    <w:rsid w:val="001D273D"/>
    <w:rsid w:val="001F313D"/>
    <w:rsid w:val="002353D6"/>
    <w:rsid w:val="0026480F"/>
    <w:rsid w:val="002A2DB6"/>
    <w:rsid w:val="00332FC7"/>
    <w:rsid w:val="003722AA"/>
    <w:rsid w:val="00373728"/>
    <w:rsid w:val="00376258"/>
    <w:rsid w:val="004714F0"/>
    <w:rsid w:val="004C1958"/>
    <w:rsid w:val="005605FF"/>
    <w:rsid w:val="005630A0"/>
    <w:rsid w:val="00597AAA"/>
    <w:rsid w:val="005B7A92"/>
    <w:rsid w:val="005E2236"/>
    <w:rsid w:val="00636910"/>
    <w:rsid w:val="006D22C0"/>
    <w:rsid w:val="00722B67"/>
    <w:rsid w:val="007F5696"/>
    <w:rsid w:val="008435A4"/>
    <w:rsid w:val="008A4CA6"/>
    <w:rsid w:val="008C4238"/>
    <w:rsid w:val="008D411E"/>
    <w:rsid w:val="00942F0D"/>
    <w:rsid w:val="00973C66"/>
    <w:rsid w:val="009D2CDE"/>
    <w:rsid w:val="00A11E8D"/>
    <w:rsid w:val="00B94263"/>
    <w:rsid w:val="00BE421F"/>
    <w:rsid w:val="00C55A1D"/>
    <w:rsid w:val="00C575C4"/>
    <w:rsid w:val="00CF458D"/>
    <w:rsid w:val="00D4595E"/>
    <w:rsid w:val="00E16808"/>
    <w:rsid w:val="00E8562A"/>
    <w:rsid w:val="00F00303"/>
    <w:rsid w:val="00F03CBE"/>
    <w:rsid w:val="00F92A5E"/>
    <w:rsid w:val="00FF18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5FAD1"/>
  <w15:chartTrackingRefBased/>
  <w15:docId w15:val="{8A832266-B9F0-4340-9E02-819BF7C29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2A2DB6"/>
    <w:pPr>
      <w:keepNext/>
      <w:spacing w:before="120" w:after="0" w:line="240" w:lineRule="auto"/>
      <w:outlineLvl w:val="0"/>
    </w:pPr>
    <w:rPr>
      <w:rFonts w:ascii="Arial" w:eastAsia="Times New Roman" w:hAnsi="Arial" w:cs="Arial"/>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A2DB6"/>
    <w:rPr>
      <w:rFonts w:ascii="Arial" w:eastAsia="Times New Roman" w:hAnsi="Arial" w:cs="Arial"/>
      <w:b/>
      <w:bCs/>
      <w:sz w:val="24"/>
      <w:szCs w:val="24"/>
    </w:rPr>
  </w:style>
  <w:style w:type="paragraph" w:styleId="ListParagraph">
    <w:name w:val="List Paragraph"/>
    <w:basedOn w:val="Normal"/>
    <w:uiPriority w:val="34"/>
    <w:qFormat/>
    <w:rsid w:val="00973C66"/>
    <w:pPr>
      <w:ind w:left="720"/>
      <w:contextualSpacing/>
    </w:pPr>
  </w:style>
  <w:style w:type="table" w:styleId="TableGrid">
    <w:name w:val="Table Grid"/>
    <w:basedOn w:val="TableNormal"/>
    <w:uiPriority w:val="39"/>
    <w:rsid w:val="001F31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F313D"/>
    <w:rPr>
      <w:i/>
      <w:iCs/>
    </w:rPr>
  </w:style>
  <w:style w:type="character" w:styleId="Strong">
    <w:name w:val="Strong"/>
    <w:basedOn w:val="DefaultParagraphFont"/>
    <w:uiPriority w:val="22"/>
    <w:qFormat/>
    <w:rsid w:val="002648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29469">
      <w:bodyDiv w:val="1"/>
      <w:marLeft w:val="0"/>
      <w:marRight w:val="0"/>
      <w:marTop w:val="0"/>
      <w:marBottom w:val="0"/>
      <w:divBdr>
        <w:top w:val="none" w:sz="0" w:space="0" w:color="auto"/>
        <w:left w:val="none" w:sz="0" w:space="0" w:color="auto"/>
        <w:bottom w:val="none" w:sz="0" w:space="0" w:color="auto"/>
        <w:right w:val="none" w:sz="0" w:space="0" w:color="auto"/>
      </w:divBdr>
    </w:div>
    <w:div w:id="130708806">
      <w:bodyDiv w:val="1"/>
      <w:marLeft w:val="0"/>
      <w:marRight w:val="0"/>
      <w:marTop w:val="0"/>
      <w:marBottom w:val="0"/>
      <w:divBdr>
        <w:top w:val="none" w:sz="0" w:space="0" w:color="auto"/>
        <w:left w:val="none" w:sz="0" w:space="0" w:color="auto"/>
        <w:bottom w:val="none" w:sz="0" w:space="0" w:color="auto"/>
        <w:right w:val="none" w:sz="0" w:space="0" w:color="auto"/>
      </w:divBdr>
    </w:div>
    <w:div w:id="323440130">
      <w:bodyDiv w:val="1"/>
      <w:marLeft w:val="0"/>
      <w:marRight w:val="0"/>
      <w:marTop w:val="0"/>
      <w:marBottom w:val="0"/>
      <w:divBdr>
        <w:top w:val="none" w:sz="0" w:space="0" w:color="auto"/>
        <w:left w:val="none" w:sz="0" w:space="0" w:color="auto"/>
        <w:bottom w:val="none" w:sz="0" w:space="0" w:color="auto"/>
        <w:right w:val="none" w:sz="0" w:space="0" w:color="auto"/>
      </w:divBdr>
    </w:div>
    <w:div w:id="651760993">
      <w:bodyDiv w:val="1"/>
      <w:marLeft w:val="0"/>
      <w:marRight w:val="0"/>
      <w:marTop w:val="0"/>
      <w:marBottom w:val="0"/>
      <w:divBdr>
        <w:top w:val="none" w:sz="0" w:space="0" w:color="auto"/>
        <w:left w:val="none" w:sz="0" w:space="0" w:color="auto"/>
        <w:bottom w:val="none" w:sz="0" w:space="0" w:color="auto"/>
        <w:right w:val="none" w:sz="0" w:space="0" w:color="auto"/>
      </w:divBdr>
    </w:div>
    <w:div w:id="656375112">
      <w:bodyDiv w:val="1"/>
      <w:marLeft w:val="0"/>
      <w:marRight w:val="0"/>
      <w:marTop w:val="0"/>
      <w:marBottom w:val="0"/>
      <w:divBdr>
        <w:top w:val="none" w:sz="0" w:space="0" w:color="auto"/>
        <w:left w:val="none" w:sz="0" w:space="0" w:color="auto"/>
        <w:bottom w:val="none" w:sz="0" w:space="0" w:color="auto"/>
        <w:right w:val="none" w:sz="0" w:space="0" w:color="auto"/>
      </w:divBdr>
    </w:div>
    <w:div w:id="917249013">
      <w:bodyDiv w:val="1"/>
      <w:marLeft w:val="0"/>
      <w:marRight w:val="0"/>
      <w:marTop w:val="0"/>
      <w:marBottom w:val="0"/>
      <w:divBdr>
        <w:top w:val="none" w:sz="0" w:space="0" w:color="auto"/>
        <w:left w:val="none" w:sz="0" w:space="0" w:color="auto"/>
        <w:bottom w:val="none" w:sz="0" w:space="0" w:color="auto"/>
        <w:right w:val="none" w:sz="0" w:space="0" w:color="auto"/>
      </w:divBdr>
    </w:div>
    <w:div w:id="1047146194">
      <w:bodyDiv w:val="1"/>
      <w:marLeft w:val="0"/>
      <w:marRight w:val="0"/>
      <w:marTop w:val="0"/>
      <w:marBottom w:val="0"/>
      <w:divBdr>
        <w:top w:val="none" w:sz="0" w:space="0" w:color="auto"/>
        <w:left w:val="none" w:sz="0" w:space="0" w:color="auto"/>
        <w:bottom w:val="none" w:sz="0" w:space="0" w:color="auto"/>
        <w:right w:val="none" w:sz="0" w:space="0" w:color="auto"/>
      </w:divBdr>
    </w:div>
    <w:div w:id="1424649146">
      <w:bodyDiv w:val="1"/>
      <w:marLeft w:val="0"/>
      <w:marRight w:val="0"/>
      <w:marTop w:val="0"/>
      <w:marBottom w:val="0"/>
      <w:divBdr>
        <w:top w:val="none" w:sz="0" w:space="0" w:color="auto"/>
        <w:left w:val="none" w:sz="0" w:space="0" w:color="auto"/>
        <w:bottom w:val="none" w:sz="0" w:space="0" w:color="auto"/>
        <w:right w:val="none" w:sz="0" w:space="0" w:color="auto"/>
      </w:divBdr>
      <w:divsChild>
        <w:div w:id="775104907">
          <w:marLeft w:val="0"/>
          <w:marRight w:val="0"/>
          <w:marTop w:val="0"/>
          <w:marBottom w:val="0"/>
          <w:divBdr>
            <w:top w:val="none" w:sz="0" w:space="0" w:color="auto"/>
            <w:left w:val="none" w:sz="0" w:space="0" w:color="auto"/>
            <w:bottom w:val="none" w:sz="0" w:space="0" w:color="auto"/>
            <w:right w:val="none" w:sz="0" w:space="0" w:color="auto"/>
          </w:divBdr>
          <w:divsChild>
            <w:div w:id="137966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5739">
      <w:bodyDiv w:val="1"/>
      <w:marLeft w:val="0"/>
      <w:marRight w:val="0"/>
      <w:marTop w:val="0"/>
      <w:marBottom w:val="0"/>
      <w:divBdr>
        <w:top w:val="none" w:sz="0" w:space="0" w:color="auto"/>
        <w:left w:val="none" w:sz="0" w:space="0" w:color="auto"/>
        <w:bottom w:val="none" w:sz="0" w:space="0" w:color="auto"/>
        <w:right w:val="none" w:sz="0" w:space="0" w:color="auto"/>
      </w:divBdr>
    </w:div>
    <w:div w:id="1490639006">
      <w:bodyDiv w:val="1"/>
      <w:marLeft w:val="0"/>
      <w:marRight w:val="0"/>
      <w:marTop w:val="0"/>
      <w:marBottom w:val="0"/>
      <w:divBdr>
        <w:top w:val="none" w:sz="0" w:space="0" w:color="auto"/>
        <w:left w:val="none" w:sz="0" w:space="0" w:color="auto"/>
        <w:bottom w:val="none" w:sz="0" w:space="0" w:color="auto"/>
        <w:right w:val="none" w:sz="0" w:space="0" w:color="auto"/>
      </w:divBdr>
      <w:divsChild>
        <w:div w:id="2116434530">
          <w:marLeft w:val="0"/>
          <w:marRight w:val="0"/>
          <w:marTop w:val="0"/>
          <w:marBottom w:val="0"/>
          <w:divBdr>
            <w:top w:val="none" w:sz="0" w:space="0" w:color="auto"/>
            <w:left w:val="none" w:sz="0" w:space="0" w:color="auto"/>
            <w:bottom w:val="none" w:sz="0" w:space="0" w:color="auto"/>
            <w:right w:val="none" w:sz="0" w:space="0" w:color="auto"/>
          </w:divBdr>
          <w:divsChild>
            <w:div w:id="39204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299500">
      <w:bodyDiv w:val="1"/>
      <w:marLeft w:val="0"/>
      <w:marRight w:val="0"/>
      <w:marTop w:val="0"/>
      <w:marBottom w:val="0"/>
      <w:divBdr>
        <w:top w:val="none" w:sz="0" w:space="0" w:color="auto"/>
        <w:left w:val="none" w:sz="0" w:space="0" w:color="auto"/>
        <w:bottom w:val="none" w:sz="0" w:space="0" w:color="auto"/>
        <w:right w:val="none" w:sz="0" w:space="0" w:color="auto"/>
      </w:divBdr>
      <w:divsChild>
        <w:div w:id="30348308">
          <w:marLeft w:val="0"/>
          <w:marRight w:val="0"/>
          <w:marTop w:val="0"/>
          <w:marBottom w:val="0"/>
          <w:divBdr>
            <w:top w:val="none" w:sz="0" w:space="0" w:color="auto"/>
            <w:left w:val="none" w:sz="0" w:space="0" w:color="auto"/>
            <w:bottom w:val="none" w:sz="0" w:space="0" w:color="auto"/>
            <w:right w:val="none" w:sz="0" w:space="0" w:color="auto"/>
          </w:divBdr>
          <w:divsChild>
            <w:div w:id="165217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873170">
      <w:bodyDiv w:val="1"/>
      <w:marLeft w:val="0"/>
      <w:marRight w:val="0"/>
      <w:marTop w:val="0"/>
      <w:marBottom w:val="0"/>
      <w:divBdr>
        <w:top w:val="none" w:sz="0" w:space="0" w:color="auto"/>
        <w:left w:val="none" w:sz="0" w:space="0" w:color="auto"/>
        <w:bottom w:val="none" w:sz="0" w:space="0" w:color="auto"/>
        <w:right w:val="none" w:sz="0" w:space="0" w:color="auto"/>
      </w:divBdr>
    </w:div>
    <w:div w:id="1765415579">
      <w:bodyDiv w:val="1"/>
      <w:marLeft w:val="0"/>
      <w:marRight w:val="0"/>
      <w:marTop w:val="0"/>
      <w:marBottom w:val="0"/>
      <w:divBdr>
        <w:top w:val="none" w:sz="0" w:space="0" w:color="auto"/>
        <w:left w:val="none" w:sz="0" w:space="0" w:color="auto"/>
        <w:bottom w:val="none" w:sz="0" w:space="0" w:color="auto"/>
        <w:right w:val="none" w:sz="0" w:space="0" w:color="auto"/>
      </w:divBdr>
    </w:div>
    <w:div w:id="1836416133">
      <w:bodyDiv w:val="1"/>
      <w:marLeft w:val="0"/>
      <w:marRight w:val="0"/>
      <w:marTop w:val="0"/>
      <w:marBottom w:val="0"/>
      <w:divBdr>
        <w:top w:val="none" w:sz="0" w:space="0" w:color="auto"/>
        <w:left w:val="none" w:sz="0" w:space="0" w:color="auto"/>
        <w:bottom w:val="none" w:sz="0" w:space="0" w:color="auto"/>
        <w:right w:val="none" w:sz="0" w:space="0" w:color="auto"/>
      </w:divBdr>
    </w:div>
    <w:div w:id="1906836473">
      <w:bodyDiv w:val="1"/>
      <w:marLeft w:val="0"/>
      <w:marRight w:val="0"/>
      <w:marTop w:val="0"/>
      <w:marBottom w:val="0"/>
      <w:divBdr>
        <w:top w:val="none" w:sz="0" w:space="0" w:color="auto"/>
        <w:left w:val="none" w:sz="0" w:space="0" w:color="auto"/>
        <w:bottom w:val="none" w:sz="0" w:space="0" w:color="auto"/>
        <w:right w:val="none" w:sz="0" w:space="0" w:color="auto"/>
      </w:divBdr>
    </w:div>
    <w:div w:id="1970814404">
      <w:bodyDiv w:val="1"/>
      <w:marLeft w:val="0"/>
      <w:marRight w:val="0"/>
      <w:marTop w:val="0"/>
      <w:marBottom w:val="0"/>
      <w:divBdr>
        <w:top w:val="none" w:sz="0" w:space="0" w:color="auto"/>
        <w:left w:val="none" w:sz="0" w:space="0" w:color="auto"/>
        <w:bottom w:val="none" w:sz="0" w:space="0" w:color="auto"/>
        <w:right w:val="none" w:sz="0" w:space="0" w:color="auto"/>
      </w:divBdr>
    </w:div>
    <w:div w:id="1982884961">
      <w:bodyDiv w:val="1"/>
      <w:marLeft w:val="0"/>
      <w:marRight w:val="0"/>
      <w:marTop w:val="0"/>
      <w:marBottom w:val="0"/>
      <w:divBdr>
        <w:top w:val="none" w:sz="0" w:space="0" w:color="auto"/>
        <w:left w:val="none" w:sz="0" w:space="0" w:color="auto"/>
        <w:bottom w:val="none" w:sz="0" w:space="0" w:color="auto"/>
        <w:right w:val="none" w:sz="0" w:space="0" w:color="auto"/>
      </w:divBdr>
    </w:div>
    <w:div w:id="2094007251">
      <w:bodyDiv w:val="1"/>
      <w:marLeft w:val="0"/>
      <w:marRight w:val="0"/>
      <w:marTop w:val="0"/>
      <w:marBottom w:val="0"/>
      <w:divBdr>
        <w:top w:val="none" w:sz="0" w:space="0" w:color="auto"/>
        <w:left w:val="none" w:sz="0" w:space="0" w:color="auto"/>
        <w:bottom w:val="none" w:sz="0" w:space="0" w:color="auto"/>
        <w:right w:val="none" w:sz="0" w:space="0" w:color="auto"/>
      </w:divBdr>
    </w:div>
    <w:div w:id="2094815969">
      <w:bodyDiv w:val="1"/>
      <w:marLeft w:val="0"/>
      <w:marRight w:val="0"/>
      <w:marTop w:val="0"/>
      <w:marBottom w:val="0"/>
      <w:divBdr>
        <w:top w:val="none" w:sz="0" w:space="0" w:color="auto"/>
        <w:left w:val="none" w:sz="0" w:space="0" w:color="auto"/>
        <w:bottom w:val="none" w:sz="0" w:space="0" w:color="auto"/>
        <w:right w:val="none" w:sz="0" w:space="0" w:color="auto"/>
      </w:divBdr>
      <w:divsChild>
        <w:div w:id="1815104574">
          <w:marLeft w:val="0"/>
          <w:marRight w:val="0"/>
          <w:marTop w:val="0"/>
          <w:marBottom w:val="0"/>
          <w:divBdr>
            <w:top w:val="none" w:sz="0" w:space="0" w:color="auto"/>
            <w:left w:val="none" w:sz="0" w:space="0" w:color="auto"/>
            <w:bottom w:val="none" w:sz="0" w:space="0" w:color="auto"/>
            <w:right w:val="none" w:sz="0" w:space="0" w:color="auto"/>
          </w:divBdr>
          <w:divsChild>
            <w:div w:id="78362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23</Pages>
  <Words>4082</Words>
  <Characters>23270</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Northwest Missouri State University</Company>
  <LinksUpToDate>false</LinksUpToDate>
  <CharactersWithSpaces>27298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Atluri,Ravi Kumar</dc:creator>
  <cp:keywords/>
  <dc:description/>
  <cp:lastModifiedBy>Baddam,Asritha</cp:lastModifiedBy>
  <cp:revision>5</cp:revision>
  <dcterms:created xsi:type="dcterms:W3CDTF">2023-04-17T04:06:00Z</dcterms:created>
  <dcterms:modified xsi:type="dcterms:W3CDTF">2023-04-17T04:16:00Z</dcterms:modified>
</cp:coreProperties>
</file>