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4"/>
        <w:gridCol w:w="8436"/>
      </w:tblGrid>
      <w:tr w:rsidR="00630EB7" w14:paraId="3D0D1292" w14:textId="536A16E3" w:rsidTr="00630EB7">
        <w:tblPrEx>
          <w:tblCellMar>
            <w:top w:w="0" w:type="dxa"/>
            <w:bottom w:w="0" w:type="dxa"/>
          </w:tblCellMar>
        </w:tblPrEx>
        <w:trPr>
          <w:trHeight w:val="540"/>
        </w:trPr>
        <w:tc>
          <w:tcPr>
            <w:tcW w:w="1074" w:type="dxa"/>
          </w:tcPr>
          <w:p w14:paraId="34626017" w14:textId="72D2AC90" w:rsidR="00630EB7" w:rsidRPr="00394D2F" w:rsidRDefault="00630EB7">
            <w:pPr>
              <w:rPr>
                <w:b/>
                <w:bCs/>
              </w:rPr>
            </w:pPr>
            <w:r w:rsidRPr="00394D2F">
              <w:rPr>
                <w:b/>
                <w:bCs/>
              </w:rPr>
              <w:t>Slide ID</w:t>
            </w:r>
          </w:p>
        </w:tc>
        <w:tc>
          <w:tcPr>
            <w:tcW w:w="8436" w:type="dxa"/>
          </w:tcPr>
          <w:p w14:paraId="27FCDCD5" w14:textId="7CA6903B" w:rsidR="00630EB7" w:rsidRPr="00394D2F" w:rsidRDefault="00630EB7">
            <w:pPr>
              <w:rPr>
                <w:b/>
                <w:bCs/>
              </w:rPr>
            </w:pPr>
            <w:r w:rsidRPr="00394D2F">
              <w:rPr>
                <w:b/>
                <w:bCs/>
              </w:rPr>
              <w:t>Script</w:t>
            </w:r>
          </w:p>
        </w:tc>
      </w:tr>
      <w:tr w:rsidR="00630EB7" w14:paraId="1A0D05B7" w14:textId="77777777" w:rsidTr="004B7140">
        <w:tblPrEx>
          <w:tblCellMar>
            <w:top w:w="0" w:type="dxa"/>
            <w:bottom w:w="0" w:type="dxa"/>
          </w:tblCellMar>
        </w:tblPrEx>
        <w:trPr>
          <w:trHeight w:val="707"/>
        </w:trPr>
        <w:tc>
          <w:tcPr>
            <w:tcW w:w="1074" w:type="dxa"/>
          </w:tcPr>
          <w:p w14:paraId="7D9AAA8A" w14:textId="0E013571" w:rsidR="00630EB7" w:rsidRDefault="00630EB7">
            <w:r>
              <w:t>1</w:t>
            </w:r>
          </w:p>
        </w:tc>
        <w:tc>
          <w:tcPr>
            <w:tcW w:w="8436" w:type="dxa"/>
          </w:tcPr>
          <w:p w14:paraId="318D6FF6" w14:textId="0C0168F0" w:rsidR="00630EB7" w:rsidRDefault="004B7140">
            <w:r>
              <w:t>This is the commentary section for my Games Audio Techniques Project</w:t>
            </w:r>
          </w:p>
        </w:tc>
      </w:tr>
      <w:tr w:rsidR="00630EB7" w14:paraId="7DB371E5" w14:textId="77777777" w:rsidTr="00630EB7">
        <w:tblPrEx>
          <w:tblCellMar>
            <w:top w:w="0" w:type="dxa"/>
            <w:bottom w:w="0" w:type="dxa"/>
          </w:tblCellMar>
        </w:tblPrEx>
        <w:trPr>
          <w:trHeight w:val="1905"/>
        </w:trPr>
        <w:tc>
          <w:tcPr>
            <w:tcW w:w="1074" w:type="dxa"/>
          </w:tcPr>
          <w:p w14:paraId="28340A79" w14:textId="5F6BF5CF" w:rsidR="00630EB7" w:rsidRDefault="00630EB7">
            <w:r>
              <w:t>2</w:t>
            </w:r>
          </w:p>
        </w:tc>
        <w:tc>
          <w:tcPr>
            <w:tcW w:w="8436" w:type="dxa"/>
          </w:tcPr>
          <w:p w14:paraId="6F82884A" w14:textId="1D0B5D5A" w:rsidR="00630EB7" w:rsidRDefault="004B7140">
            <w:r>
              <w:t xml:space="preserve">All three button sound effects are based on the same Pen Click sound.  A low-pass filter was applied to the original track to reduce the harshness of the sound effect. To add sound variety, </w:t>
            </w:r>
            <w:r w:rsidR="006526F0">
              <w:t>the</w:t>
            </w:r>
            <w:r w:rsidR="006526F0">
              <w:t xml:space="preserve"> sound was then split into 3 separate sound effect for each button </w:t>
            </w:r>
            <w:r w:rsidR="00E10205">
              <w:t>action,</w:t>
            </w:r>
            <w:r w:rsidR="006526F0">
              <w:t xml:space="preserve"> and each pitch was </w:t>
            </w:r>
            <w:r w:rsidR="00E10205">
              <w:t xml:space="preserve">individually </w:t>
            </w:r>
            <w:r w:rsidR="006526F0">
              <w:t>altered</w:t>
            </w:r>
            <w:r w:rsidR="006526F0">
              <w:t>.</w:t>
            </w:r>
          </w:p>
        </w:tc>
      </w:tr>
      <w:tr w:rsidR="00630EB7" w14:paraId="4875AC3A" w14:textId="77777777" w:rsidTr="00630EB7">
        <w:tblPrEx>
          <w:tblCellMar>
            <w:top w:w="0" w:type="dxa"/>
            <w:bottom w:w="0" w:type="dxa"/>
          </w:tblCellMar>
        </w:tblPrEx>
        <w:trPr>
          <w:trHeight w:val="1800"/>
        </w:trPr>
        <w:tc>
          <w:tcPr>
            <w:tcW w:w="1074" w:type="dxa"/>
          </w:tcPr>
          <w:p w14:paraId="76EC0D1A" w14:textId="4BC1E429" w:rsidR="00630EB7" w:rsidRDefault="00630EB7">
            <w:r>
              <w:t>3</w:t>
            </w:r>
          </w:p>
        </w:tc>
        <w:tc>
          <w:tcPr>
            <w:tcW w:w="8436" w:type="dxa"/>
          </w:tcPr>
          <w:p w14:paraId="58BF92F5" w14:textId="67C717E2" w:rsidR="00630EB7" w:rsidRDefault="006526F0">
            <w:r>
              <w:t>The Unity Project uses Event Handler Interfaces to calculate when the player is using the mouse to activate one of the buttons events. The corresponding sound is then played.</w:t>
            </w:r>
          </w:p>
        </w:tc>
      </w:tr>
      <w:tr w:rsidR="00630EB7" w14:paraId="036F9146" w14:textId="77777777" w:rsidTr="00630EB7">
        <w:tblPrEx>
          <w:tblCellMar>
            <w:top w:w="0" w:type="dxa"/>
            <w:bottom w:w="0" w:type="dxa"/>
          </w:tblCellMar>
        </w:tblPrEx>
        <w:trPr>
          <w:trHeight w:val="1590"/>
        </w:trPr>
        <w:tc>
          <w:tcPr>
            <w:tcW w:w="1074" w:type="dxa"/>
          </w:tcPr>
          <w:p w14:paraId="5EA2B0DC" w14:textId="685ACA31" w:rsidR="00630EB7" w:rsidRDefault="00630EB7">
            <w:r>
              <w:t>4</w:t>
            </w:r>
          </w:p>
        </w:tc>
        <w:tc>
          <w:tcPr>
            <w:tcW w:w="8436" w:type="dxa"/>
          </w:tcPr>
          <w:p w14:paraId="005E771F" w14:textId="107465C0" w:rsidR="00630EB7" w:rsidRDefault="006526F0">
            <w:r>
              <w:t xml:space="preserve">For the footsteps on the path terrain, a high pass filter was applied to remove low rumbling in the background, and the audio was compressed to create more impact. </w:t>
            </w:r>
          </w:p>
          <w:p w14:paraId="2267CEA7" w14:textId="30D51984" w:rsidR="006526F0" w:rsidRDefault="006526F0">
            <w:r>
              <w:t>The same thing was done to the grass footsteps, with the addition of using noise reduction to remove the sound of a car passing in the distance.</w:t>
            </w:r>
          </w:p>
        </w:tc>
      </w:tr>
      <w:tr w:rsidR="00630EB7" w14:paraId="15A37EDC" w14:textId="77777777" w:rsidTr="00630EB7">
        <w:tblPrEx>
          <w:tblCellMar>
            <w:top w:w="0" w:type="dxa"/>
            <w:bottom w:w="0" w:type="dxa"/>
          </w:tblCellMar>
        </w:tblPrEx>
        <w:trPr>
          <w:trHeight w:val="1860"/>
        </w:trPr>
        <w:tc>
          <w:tcPr>
            <w:tcW w:w="1074" w:type="dxa"/>
          </w:tcPr>
          <w:p w14:paraId="4BEFA75D" w14:textId="7E0B96B5" w:rsidR="00630EB7" w:rsidRDefault="00630EB7">
            <w:r>
              <w:t>5</w:t>
            </w:r>
          </w:p>
        </w:tc>
        <w:tc>
          <w:tcPr>
            <w:tcW w:w="8436" w:type="dxa"/>
          </w:tcPr>
          <w:p w14:paraId="28784C12" w14:textId="25C7833F" w:rsidR="00630EB7" w:rsidRDefault="006526F0">
            <w:r>
              <w:t>The Stone Footsteps audio was amplified</w:t>
            </w:r>
            <w:r w:rsidR="00E10205">
              <w:t xml:space="preserve"> to be louder</w:t>
            </w:r>
            <w:r>
              <w:t xml:space="preserve"> than the other two tracks to emphasise the firmness of the material. A low pass filter was used over a high pass filter to remove any of the higher pitches including birds and grass crunches.</w:t>
            </w:r>
          </w:p>
          <w:p w14:paraId="43F47E71" w14:textId="58ECDDC0" w:rsidR="006526F0" w:rsidRDefault="006526F0">
            <w:r>
              <w:t>The thump sound effect was used in all 3 footstep tracks to symbolise the heavy metallic foot of the robot. The pitch was specifically lowered for the stone footstep, and it was normalised to -30 to make it quieter than the footsteps.</w:t>
            </w:r>
          </w:p>
        </w:tc>
      </w:tr>
      <w:tr w:rsidR="00630EB7" w14:paraId="00387FDA" w14:textId="77777777" w:rsidTr="00630EB7">
        <w:tblPrEx>
          <w:tblCellMar>
            <w:top w:w="0" w:type="dxa"/>
            <w:bottom w:w="0" w:type="dxa"/>
          </w:tblCellMar>
        </w:tblPrEx>
        <w:trPr>
          <w:trHeight w:val="1515"/>
        </w:trPr>
        <w:tc>
          <w:tcPr>
            <w:tcW w:w="1074" w:type="dxa"/>
          </w:tcPr>
          <w:p w14:paraId="3E221AA9" w14:textId="1DA1A6F3" w:rsidR="00630EB7" w:rsidRDefault="00630EB7">
            <w:r>
              <w:t>6</w:t>
            </w:r>
          </w:p>
        </w:tc>
        <w:tc>
          <w:tcPr>
            <w:tcW w:w="8436" w:type="dxa"/>
          </w:tcPr>
          <w:p w14:paraId="3D65AA06" w14:textId="1D5EA1B4" w:rsidR="00630EB7" w:rsidRDefault="00E10205">
            <w:r>
              <w:t>The uses a Physics.OverlapSphere() to check the terrain type the robot is standing on by monitor layer masks for collisions, only when the robot is moving. The corresponding footstep sound is then played with a slightly varied pitch to reduce repetitiveness.</w:t>
            </w:r>
          </w:p>
        </w:tc>
      </w:tr>
      <w:tr w:rsidR="00630EB7" w14:paraId="1B36F3DA" w14:textId="77777777" w:rsidTr="00630EB7">
        <w:tblPrEx>
          <w:tblCellMar>
            <w:top w:w="0" w:type="dxa"/>
            <w:bottom w:w="0" w:type="dxa"/>
          </w:tblCellMar>
        </w:tblPrEx>
        <w:trPr>
          <w:trHeight w:val="1620"/>
        </w:trPr>
        <w:tc>
          <w:tcPr>
            <w:tcW w:w="1074" w:type="dxa"/>
          </w:tcPr>
          <w:p w14:paraId="0355A630" w14:textId="5D8E823B" w:rsidR="00630EB7" w:rsidRDefault="00630EB7">
            <w:r>
              <w:t>7</w:t>
            </w:r>
          </w:p>
        </w:tc>
        <w:tc>
          <w:tcPr>
            <w:tcW w:w="8436" w:type="dxa"/>
          </w:tcPr>
          <w:p w14:paraId="07D5414E" w14:textId="593D313D" w:rsidR="00630EB7" w:rsidRDefault="00E10205">
            <w:r>
              <w:t xml:space="preserve">For the coin sound effect, reverb was added to glass ping sound effect to add resonance. The pitch was raised to resembling more of a coin. The coin prefab, in Unity, uses the player’s tag to recognise a collision and play the sound to the player before destroying the game object. </w:t>
            </w:r>
          </w:p>
        </w:tc>
      </w:tr>
      <w:tr w:rsidR="00630EB7" w14:paraId="275BDA9D" w14:textId="77777777" w:rsidTr="00630EB7">
        <w:tblPrEx>
          <w:tblCellMar>
            <w:top w:w="0" w:type="dxa"/>
            <w:bottom w:w="0" w:type="dxa"/>
          </w:tblCellMar>
        </w:tblPrEx>
        <w:trPr>
          <w:trHeight w:val="1620"/>
        </w:trPr>
        <w:tc>
          <w:tcPr>
            <w:tcW w:w="1074" w:type="dxa"/>
          </w:tcPr>
          <w:p w14:paraId="27A51B34" w14:textId="1B96DF9B" w:rsidR="00630EB7" w:rsidRDefault="00E10205">
            <w:r>
              <w:lastRenderedPageBreak/>
              <w:t>8</w:t>
            </w:r>
          </w:p>
        </w:tc>
        <w:tc>
          <w:tcPr>
            <w:tcW w:w="8436" w:type="dxa"/>
          </w:tcPr>
          <w:p w14:paraId="76DE855D" w14:textId="77777777" w:rsidR="00630EB7" w:rsidRDefault="00E10205">
            <w:r>
              <w:t>For the Heart sound effect a combination of sound effect were used to create the pickup jingle. A bell chime sound effect is used and enveloped at the start of the clip to lower attack time.</w:t>
            </w:r>
          </w:p>
          <w:p w14:paraId="752C83F7" w14:textId="77777777" w:rsidR="00720225" w:rsidRDefault="00720225">
            <w:r>
              <w:t>A fade out effect is used to gradually quieten the key jingle audio, and a filter curve EQ is applied to remove the higher harsh key sound.</w:t>
            </w:r>
          </w:p>
          <w:p w14:paraId="041150F8" w14:textId="43ACC118" w:rsidR="00720225" w:rsidRDefault="00720225">
            <w:r>
              <w:t>The Unity Implementation uses the same technique as the coin script.</w:t>
            </w:r>
          </w:p>
        </w:tc>
      </w:tr>
      <w:tr w:rsidR="00720225" w14:paraId="21060824" w14:textId="77777777" w:rsidTr="00630EB7">
        <w:tblPrEx>
          <w:tblCellMar>
            <w:top w:w="0" w:type="dxa"/>
            <w:bottom w:w="0" w:type="dxa"/>
          </w:tblCellMar>
        </w:tblPrEx>
        <w:trPr>
          <w:trHeight w:val="1620"/>
        </w:trPr>
        <w:tc>
          <w:tcPr>
            <w:tcW w:w="1074" w:type="dxa"/>
          </w:tcPr>
          <w:p w14:paraId="4626BCD8" w14:textId="7F0826AE" w:rsidR="00720225" w:rsidRDefault="00720225">
            <w:r>
              <w:t>9</w:t>
            </w:r>
          </w:p>
        </w:tc>
        <w:tc>
          <w:tcPr>
            <w:tcW w:w="8436" w:type="dxa"/>
          </w:tcPr>
          <w:p w14:paraId="3F11B558" w14:textId="77777777" w:rsidR="00720225" w:rsidRDefault="00720225">
            <w:r>
              <w:t>For the Slime Sound effect, a low pass filter is applied to the sound of a flannel with subtle reverb and lowered tempo to give the track a more viscous, slimier feel.</w:t>
            </w:r>
          </w:p>
          <w:p w14:paraId="57277D7D" w14:textId="01D504A1" w:rsidR="00720225" w:rsidRDefault="00720225" w:rsidP="00720225"/>
        </w:tc>
      </w:tr>
      <w:tr w:rsidR="00720225" w14:paraId="7F805190" w14:textId="77777777" w:rsidTr="00630EB7">
        <w:tblPrEx>
          <w:tblCellMar>
            <w:top w:w="0" w:type="dxa"/>
            <w:bottom w:w="0" w:type="dxa"/>
          </w:tblCellMar>
        </w:tblPrEx>
        <w:trPr>
          <w:trHeight w:val="1620"/>
        </w:trPr>
        <w:tc>
          <w:tcPr>
            <w:tcW w:w="1074" w:type="dxa"/>
          </w:tcPr>
          <w:p w14:paraId="5C0A6326" w14:textId="0D9B7622" w:rsidR="00720225" w:rsidRDefault="00720225">
            <w:r>
              <w:t>10</w:t>
            </w:r>
          </w:p>
        </w:tc>
        <w:tc>
          <w:tcPr>
            <w:tcW w:w="8436" w:type="dxa"/>
          </w:tcPr>
          <w:p w14:paraId="61264040" w14:textId="77777777" w:rsidR="00720225" w:rsidRDefault="00720225" w:rsidP="00720225">
            <w:r>
              <w:t>For the water sound clip, a Filter EQ curve is used to highlight the middling pitches, which also creates a slimy feel.</w:t>
            </w:r>
          </w:p>
          <w:p w14:paraId="44A427D6" w14:textId="77777777" w:rsidR="00720225" w:rsidRDefault="00720225" w:rsidP="00720225"/>
          <w:p w14:paraId="158A8E43" w14:textId="508F6E0A" w:rsidR="00720225" w:rsidRDefault="00720225">
            <w:r>
              <w:t>For the laugh clip, the tempo is boost and low-to-medium pitches are boosted. The clip was then duplicated multiple times, trimmed, reversed and inverted to create a variety of different laughs which were placed across the timeline.</w:t>
            </w:r>
          </w:p>
        </w:tc>
      </w:tr>
      <w:tr w:rsidR="00720225" w14:paraId="5C1C86FB" w14:textId="77777777" w:rsidTr="00630EB7">
        <w:tblPrEx>
          <w:tblCellMar>
            <w:top w:w="0" w:type="dxa"/>
            <w:bottom w:w="0" w:type="dxa"/>
          </w:tblCellMar>
        </w:tblPrEx>
        <w:trPr>
          <w:trHeight w:val="1620"/>
        </w:trPr>
        <w:tc>
          <w:tcPr>
            <w:tcW w:w="1074" w:type="dxa"/>
          </w:tcPr>
          <w:p w14:paraId="3A2800D7" w14:textId="590EFE6E" w:rsidR="00720225" w:rsidRDefault="00720225">
            <w:r>
              <w:t>11</w:t>
            </w:r>
          </w:p>
        </w:tc>
        <w:tc>
          <w:tcPr>
            <w:tcW w:w="8436" w:type="dxa"/>
          </w:tcPr>
          <w:p w14:paraId="2BB50F66" w14:textId="50614EFE" w:rsidR="00720225" w:rsidRDefault="00CE00B2" w:rsidP="00720225">
            <w:r>
              <w:t>In the Unity Project, the sound effect is localised using 3D spatial blending and a custom roll off to decrease the volume of the slime the further the player gets from the audio source.</w:t>
            </w:r>
          </w:p>
        </w:tc>
      </w:tr>
      <w:tr w:rsidR="00CE00B2" w14:paraId="1CBF4937" w14:textId="77777777" w:rsidTr="00630EB7">
        <w:tblPrEx>
          <w:tblCellMar>
            <w:top w:w="0" w:type="dxa"/>
            <w:bottom w:w="0" w:type="dxa"/>
          </w:tblCellMar>
        </w:tblPrEx>
        <w:trPr>
          <w:trHeight w:val="1620"/>
        </w:trPr>
        <w:tc>
          <w:tcPr>
            <w:tcW w:w="1074" w:type="dxa"/>
          </w:tcPr>
          <w:p w14:paraId="6D312F07" w14:textId="325F1227" w:rsidR="00CE00B2" w:rsidRDefault="00CE00B2">
            <w:r>
              <w:t>12</w:t>
            </w:r>
          </w:p>
        </w:tc>
        <w:tc>
          <w:tcPr>
            <w:tcW w:w="8436" w:type="dxa"/>
          </w:tcPr>
          <w:p w14:paraId="12E600F4" w14:textId="2843FB9D" w:rsidR="00CE00B2" w:rsidRDefault="00CE00B2" w:rsidP="00720225">
            <w:r>
              <w:t>This is the complete audacity project for the ambience audio clip.</w:t>
            </w:r>
          </w:p>
        </w:tc>
      </w:tr>
      <w:tr w:rsidR="00CE00B2" w14:paraId="6EAEE91D" w14:textId="77777777" w:rsidTr="00630EB7">
        <w:tblPrEx>
          <w:tblCellMar>
            <w:top w:w="0" w:type="dxa"/>
            <w:bottom w:w="0" w:type="dxa"/>
          </w:tblCellMar>
        </w:tblPrEx>
        <w:trPr>
          <w:trHeight w:val="1620"/>
        </w:trPr>
        <w:tc>
          <w:tcPr>
            <w:tcW w:w="1074" w:type="dxa"/>
          </w:tcPr>
          <w:p w14:paraId="58EE8583" w14:textId="61566AA2" w:rsidR="00CE00B2" w:rsidRDefault="00CE00B2">
            <w:r>
              <w:t>13</w:t>
            </w:r>
          </w:p>
        </w:tc>
        <w:tc>
          <w:tcPr>
            <w:tcW w:w="8436" w:type="dxa"/>
          </w:tcPr>
          <w:p w14:paraId="745E50CC" w14:textId="23228ED0" w:rsidR="00CE00B2" w:rsidRDefault="00CE00B2" w:rsidP="00720225">
            <w:r>
              <w:t xml:space="preserve">For the leaves the clip was converted to stereo to give a more 3D feels to the audio. The audio was boosted between 3 and 6 to capture leave shakes and the envelope tool was used to mimic wind bursts. </w:t>
            </w:r>
          </w:p>
          <w:p w14:paraId="0D3CF6B0" w14:textId="3EF05893" w:rsidR="00CE00B2" w:rsidRDefault="00CE00B2" w:rsidP="00720225">
            <w:r>
              <w:t>For the wood creaking, the audio clip was compressed to reduce the difference in volumes between the peaks and troughs of the clip. The clip was then split and placed whenever the leaves noise died down.</w:t>
            </w:r>
          </w:p>
          <w:p w14:paraId="5184CCBA" w14:textId="5FB1C6B2" w:rsidR="00CE00B2" w:rsidRDefault="00CE00B2" w:rsidP="00720225"/>
        </w:tc>
      </w:tr>
      <w:tr w:rsidR="00CE00B2" w14:paraId="78ED361E" w14:textId="77777777" w:rsidTr="00630EB7">
        <w:tblPrEx>
          <w:tblCellMar>
            <w:top w:w="0" w:type="dxa"/>
            <w:bottom w:w="0" w:type="dxa"/>
          </w:tblCellMar>
        </w:tblPrEx>
        <w:trPr>
          <w:trHeight w:val="1620"/>
        </w:trPr>
        <w:tc>
          <w:tcPr>
            <w:tcW w:w="1074" w:type="dxa"/>
          </w:tcPr>
          <w:p w14:paraId="6A93C780" w14:textId="65C2476F" w:rsidR="00CE00B2" w:rsidRDefault="00CE00B2">
            <w:r>
              <w:lastRenderedPageBreak/>
              <w:t>14</w:t>
            </w:r>
          </w:p>
        </w:tc>
        <w:tc>
          <w:tcPr>
            <w:tcW w:w="8436" w:type="dxa"/>
          </w:tcPr>
          <w:p w14:paraId="450F5559" w14:textId="77777777" w:rsidR="00CE00B2" w:rsidRDefault="00CE00B2" w:rsidP="00720225">
            <w:r>
              <w:t xml:space="preserve">A similar process was used for the snaps effect, meant to sound like twigs snapping. </w:t>
            </w:r>
          </w:p>
          <w:p w14:paraId="42595A62" w14:textId="0F0C3349" w:rsidR="00CE00B2" w:rsidRDefault="00CE00B2" w:rsidP="00720225">
            <w:r>
              <w:t>In unity, an empty Game Object was added to be the source for the ambience. It uses 2D spatial blending so that the volume of the sound remains the same throughout the level.</w:t>
            </w:r>
          </w:p>
        </w:tc>
      </w:tr>
      <w:tr w:rsidR="002F0481" w14:paraId="2ACCD92C" w14:textId="77777777" w:rsidTr="00630EB7">
        <w:tblPrEx>
          <w:tblCellMar>
            <w:top w:w="0" w:type="dxa"/>
            <w:bottom w:w="0" w:type="dxa"/>
          </w:tblCellMar>
        </w:tblPrEx>
        <w:trPr>
          <w:trHeight w:val="1620"/>
        </w:trPr>
        <w:tc>
          <w:tcPr>
            <w:tcW w:w="1074" w:type="dxa"/>
          </w:tcPr>
          <w:p w14:paraId="69232736" w14:textId="0FC93874" w:rsidR="002F0481" w:rsidRDefault="002F0481">
            <w:r>
              <w:t>15</w:t>
            </w:r>
          </w:p>
        </w:tc>
        <w:tc>
          <w:tcPr>
            <w:tcW w:w="8436" w:type="dxa"/>
          </w:tcPr>
          <w:p w14:paraId="04A43689" w14:textId="6A3A872E" w:rsidR="002F0481" w:rsidRDefault="002F0481" w:rsidP="00720225">
            <w:r>
              <w:t>For the Dialogue, Voice Isolation was used to lower any background noise and convert the clip into mono. The audio for each character was then split across two clips.</w:t>
            </w:r>
          </w:p>
        </w:tc>
      </w:tr>
      <w:tr w:rsidR="002F0481" w14:paraId="5E8F66AE" w14:textId="77777777" w:rsidTr="00630EB7">
        <w:tblPrEx>
          <w:tblCellMar>
            <w:top w:w="0" w:type="dxa"/>
            <w:bottom w:w="0" w:type="dxa"/>
          </w:tblCellMar>
        </w:tblPrEx>
        <w:trPr>
          <w:trHeight w:val="1620"/>
        </w:trPr>
        <w:tc>
          <w:tcPr>
            <w:tcW w:w="1074" w:type="dxa"/>
          </w:tcPr>
          <w:p w14:paraId="4A8561FD" w14:textId="7A17476C" w:rsidR="002F0481" w:rsidRDefault="002F0481">
            <w:r>
              <w:t>16</w:t>
            </w:r>
          </w:p>
        </w:tc>
        <w:tc>
          <w:tcPr>
            <w:tcW w:w="8436" w:type="dxa"/>
          </w:tcPr>
          <w:p w14:paraId="7A0CF7E8" w14:textId="3BEAB717" w:rsidR="002F0481" w:rsidRDefault="002F0481" w:rsidP="00720225">
            <w:r>
              <w:t>For the troll, the volume was raised, and a Graphic’s EQ is used to enhance the pitches which compliment the male voice and reduce background hum.</w:t>
            </w:r>
          </w:p>
        </w:tc>
      </w:tr>
      <w:tr w:rsidR="002F0481" w14:paraId="25B0192C" w14:textId="77777777" w:rsidTr="00630EB7">
        <w:tblPrEx>
          <w:tblCellMar>
            <w:top w:w="0" w:type="dxa"/>
            <w:bottom w:w="0" w:type="dxa"/>
          </w:tblCellMar>
        </w:tblPrEx>
        <w:trPr>
          <w:trHeight w:val="1620"/>
        </w:trPr>
        <w:tc>
          <w:tcPr>
            <w:tcW w:w="1074" w:type="dxa"/>
          </w:tcPr>
          <w:p w14:paraId="1BD396AB" w14:textId="122E9BAF" w:rsidR="002F0481" w:rsidRDefault="002F0481">
            <w:r>
              <w:t>17</w:t>
            </w:r>
          </w:p>
        </w:tc>
        <w:tc>
          <w:tcPr>
            <w:tcW w:w="8436" w:type="dxa"/>
          </w:tcPr>
          <w:p w14:paraId="1F47EF32" w14:textId="73F868E3" w:rsidR="002F0481" w:rsidRDefault="002F0481" w:rsidP="00720225">
            <w:r>
              <w:t>For the Queen, a similar Graphic EQ was used, this time complimenting the female voice. The compressor was also used to lower the loud parts of the clip to avoid peaking the mic.</w:t>
            </w:r>
          </w:p>
        </w:tc>
      </w:tr>
      <w:tr w:rsidR="002F0481" w14:paraId="558EB2D5" w14:textId="77777777" w:rsidTr="00630EB7">
        <w:tblPrEx>
          <w:tblCellMar>
            <w:top w:w="0" w:type="dxa"/>
            <w:bottom w:w="0" w:type="dxa"/>
          </w:tblCellMar>
        </w:tblPrEx>
        <w:trPr>
          <w:trHeight w:val="1620"/>
        </w:trPr>
        <w:tc>
          <w:tcPr>
            <w:tcW w:w="1074" w:type="dxa"/>
          </w:tcPr>
          <w:p w14:paraId="04BA92CE" w14:textId="1D01CD77" w:rsidR="002F0481" w:rsidRDefault="002F0481">
            <w:r>
              <w:t>18.</w:t>
            </w:r>
          </w:p>
        </w:tc>
        <w:tc>
          <w:tcPr>
            <w:tcW w:w="8436" w:type="dxa"/>
          </w:tcPr>
          <w:p w14:paraId="049EA78E" w14:textId="490CB5B8" w:rsidR="002F0481" w:rsidRDefault="002F0481" w:rsidP="00720225">
            <w:r>
              <w:t xml:space="preserve">The Dialogue was implemented like the slime game object.  The only difference being a slightly larger sound radius and two audio sources, one for the troll and one for the queen. </w:t>
            </w:r>
          </w:p>
        </w:tc>
      </w:tr>
      <w:tr w:rsidR="002F0481" w14:paraId="2F7AAED0" w14:textId="77777777" w:rsidTr="00630EB7">
        <w:tblPrEx>
          <w:tblCellMar>
            <w:top w:w="0" w:type="dxa"/>
            <w:bottom w:w="0" w:type="dxa"/>
          </w:tblCellMar>
        </w:tblPrEx>
        <w:trPr>
          <w:trHeight w:val="1620"/>
        </w:trPr>
        <w:tc>
          <w:tcPr>
            <w:tcW w:w="1074" w:type="dxa"/>
          </w:tcPr>
          <w:p w14:paraId="5E766C34" w14:textId="1F2920A1" w:rsidR="002F0481" w:rsidRDefault="002F0481">
            <w:r>
              <w:t>19.</w:t>
            </w:r>
          </w:p>
        </w:tc>
        <w:tc>
          <w:tcPr>
            <w:tcW w:w="8436" w:type="dxa"/>
          </w:tcPr>
          <w:p w14:paraId="0021E5D4" w14:textId="3ACC5A83" w:rsidR="002F0481" w:rsidRDefault="002F0481" w:rsidP="00720225">
            <w:r>
              <w:t>These are the origins for any of the sounds that were recorded by me.</w:t>
            </w:r>
          </w:p>
        </w:tc>
      </w:tr>
      <w:tr w:rsidR="002F0481" w14:paraId="6803FBC4" w14:textId="77777777" w:rsidTr="00630EB7">
        <w:tblPrEx>
          <w:tblCellMar>
            <w:top w:w="0" w:type="dxa"/>
            <w:bottom w:w="0" w:type="dxa"/>
          </w:tblCellMar>
        </w:tblPrEx>
        <w:trPr>
          <w:trHeight w:val="1620"/>
        </w:trPr>
        <w:tc>
          <w:tcPr>
            <w:tcW w:w="1074" w:type="dxa"/>
          </w:tcPr>
          <w:p w14:paraId="3BBE8217" w14:textId="136E716D" w:rsidR="002F0481" w:rsidRDefault="002F0481">
            <w:r>
              <w:t>20.</w:t>
            </w:r>
          </w:p>
        </w:tc>
        <w:tc>
          <w:tcPr>
            <w:tcW w:w="8436" w:type="dxa"/>
          </w:tcPr>
          <w:p w14:paraId="16918765" w14:textId="7118FC87" w:rsidR="002F0481" w:rsidRDefault="002F0481" w:rsidP="00720225">
            <w:r>
              <w:t>This is the link to the sound effect I used for the slime laughing.</w:t>
            </w:r>
          </w:p>
        </w:tc>
      </w:tr>
    </w:tbl>
    <w:p w14:paraId="27A0A6E8" w14:textId="77777777" w:rsidR="00D6085C" w:rsidRDefault="00D6085C"/>
    <w:sectPr w:rsidR="00D608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0779" w14:textId="77777777" w:rsidR="00BF1380" w:rsidRDefault="00BF1380" w:rsidP="00467F10">
      <w:pPr>
        <w:spacing w:after="0" w:line="240" w:lineRule="auto"/>
      </w:pPr>
      <w:r>
        <w:separator/>
      </w:r>
    </w:p>
  </w:endnote>
  <w:endnote w:type="continuationSeparator" w:id="0">
    <w:p w14:paraId="572BDBDE" w14:textId="77777777" w:rsidR="00BF1380" w:rsidRDefault="00BF1380" w:rsidP="00467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2355D" w14:textId="77777777" w:rsidR="00BF1380" w:rsidRDefault="00BF1380" w:rsidP="00467F10">
      <w:pPr>
        <w:spacing w:after="0" w:line="240" w:lineRule="auto"/>
      </w:pPr>
      <w:r>
        <w:separator/>
      </w:r>
    </w:p>
  </w:footnote>
  <w:footnote w:type="continuationSeparator" w:id="0">
    <w:p w14:paraId="1CAA8AE2" w14:textId="77777777" w:rsidR="00BF1380" w:rsidRDefault="00BF1380" w:rsidP="00467F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85C"/>
    <w:rsid w:val="0006791C"/>
    <w:rsid w:val="002F0481"/>
    <w:rsid w:val="00394D2F"/>
    <w:rsid w:val="00467F10"/>
    <w:rsid w:val="004B7140"/>
    <w:rsid w:val="00630EB7"/>
    <w:rsid w:val="006526F0"/>
    <w:rsid w:val="00720225"/>
    <w:rsid w:val="00970AAB"/>
    <w:rsid w:val="00BF1380"/>
    <w:rsid w:val="00CE00B2"/>
    <w:rsid w:val="00D6085C"/>
    <w:rsid w:val="00E10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1C47"/>
  <w15:chartTrackingRefBased/>
  <w15:docId w15:val="{5CE5FFE5-1056-47E5-920C-5379494A4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85C"/>
    <w:rPr>
      <w:rFonts w:eastAsiaTheme="majorEastAsia" w:cstheme="majorBidi"/>
      <w:color w:val="272727" w:themeColor="text1" w:themeTint="D8"/>
    </w:rPr>
  </w:style>
  <w:style w:type="paragraph" w:styleId="Title">
    <w:name w:val="Title"/>
    <w:basedOn w:val="Normal"/>
    <w:next w:val="Normal"/>
    <w:link w:val="TitleChar"/>
    <w:uiPriority w:val="10"/>
    <w:qFormat/>
    <w:rsid w:val="00D60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85C"/>
    <w:pPr>
      <w:spacing w:before="160"/>
      <w:jc w:val="center"/>
    </w:pPr>
    <w:rPr>
      <w:i/>
      <w:iCs/>
      <w:color w:val="404040" w:themeColor="text1" w:themeTint="BF"/>
    </w:rPr>
  </w:style>
  <w:style w:type="character" w:customStyle="1" w:styleId="QuoteChar">
    <w:name w:val="Quote Char"/>
    <w:basedOn w:val="DefaultParagraphFont"/>
    <w:link w:val="Quote"/>
    <w:uiPriority w:val="29"/>
    <w:rsid w:val="00D6085C"/>
    <w:rPr>
      <w:i/>
      <w:iCs/>
      <w:color w:val="404040" w:themeColor="text1" w:themeTint="BF"/>
    </w:rPr>
  </w:style>
  <w:style w:type="paragraph" w:styleId="ListParagraph">
    <w:name w:val="List Paragraph"/>
    <w:basedOn w:val="Normal"/>
    <w:uiPriority w:val="34"/>
    <w:qFormat/>
    <w:rsid w:val="00D6085C"/>
    <w:pPr>
      <w:ind w:left="720"/>
      <w:contextualSpacing/>
    </w:pPr>
  </w:style>
  <w:style w:type="character" w:styleId="IntenseEmphasis">
    <w:name w:val="Intense Emphasis"/>
    <w:basedOn w:val="DefaultParagraphFont"/>
    <w:uiPriority w:val="21"/>
    <w:qFormat/>
    <w:rsid w:val="00D6085C"/>
    <w:rPr>
      <w:i/>
      <w:iCs/>
      <w:color w:val="0F4761" w:themeColor="accent1" w:themeShade="BF"/>
    </w:rPr>
  </w:style>
  <w:style w:type="paragraph" w:styleId="IntenseQuote">
    <w:name w:val="Intense Quote"/>
    <w:basedOn w:val="Normal"/>
    <w:next w:val="Normal"/>
    <w:link w:val="IntenseQuoteChar"/>
    <w:uiPriority w:val="30"/>
    <w:qFormat/>
    <w:rsid w:val="00D60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85C"/>
    <w:rPr>
      <w:i/>
      <w:iCs/>
      <w:color w:val="0F4761" w:themeColor="accent1" w:themeShade="BF"/>
    </w:rPr>
  </w:style>
  <w:style w:type="character" w:styleId="IntenseReference">
    <w:name w:val="Intense Reference"/>
    <w:basedOn w:val="DefaultParagraphFont"/>
    <w:uiPriority w:val="32"/>
    <w:qFormat/>
    <w:rsid w:val="00D6085C"/>
    <w:rPr>
      <w:b/>
      <w:bCs/>
      <w:smallCaps/>
      <w:color w:val="0F4761" w:themeColor="accent1" w:themeShade="BF"/>
      <w:spacing w:val="5"/>
    </w:rPr>
  </w:style>
  <w:style w:type="paragraph" w:styleId="Header">
    <w:name w:val="header"/>
    <w:basedOn w:val="Normal"/>
    <w:link w:val="HeaderChar"/>
    <w:uiPriority w:val="99"/>
    <w:unhideWhenUsed/>
    <w:rsid w:val="00467F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F10"/>
  </w:style>
  <w:style w:type="paragraph" w:styleId="Footer">
    <w:name w:val="footer"/>
    <w:basedOn w:val="Normal"/>
    <w:link w:val="FooterChar"/>
    <w:uiPriority w:val="99"/>
    <w:unhideWhenUsed/>
    <w:rsid w:val="00467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dc:creator>
  <cp:keywords/>
  <dc:description/>
  <cp:lastModifiedBy>Jack Morris (s5707515)</cp:lastModifiedBy>
  <cp:revision>6</cp:revision>
  <dcterms:created xsi:type="dcterms:W3CDTF">2026-01-12T23:30:00Z</dcterms:created>
  <dcterms:modified xsi:type="dcterms:W3CDTF">2026-01-13T16:22:00Z</dcterms:modified>
</cp:coreProperties>
</file>