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987A" w14:textId="26398AAC" w:rsidR="001C6298" w:rsidRPr="001C6298" w:rsidRDefault="001C6298">
      <w:pPr>
        <w:rPr>
          <w:rFonts w:ascii="나눔스퀘어 Bold" w:eastAsia="나눔스퀘어 Bold" w:hAnsi="나눔스퀘어 Bold"/>
          <w:b/>
          <w:bCs/>
          <w:sz w:val="36"/>
          <w:szCs w:val="40"/>
        </w:rPr>
      </w:pPr>
      <w:r w:rsidRPr="001C6298">
        <w:rPr>
          <w:rFonts w:ascii="나눔스퀘어 Bold" w:eastAsia="나눔스퀘어 Bold" w:hAnsi="나눔스퀘어 Bold" w:hint="eastAsia"/>
          <w:b/>
          <w:bCs/>
          <w:sz w:val="36"/>
          <w:szCs w:val="40"/>
        </w:rPr>
        <w:t>MIPI CSI-2</w:t>
      </w:r>
    </w:p>
    <w:p w14:paraId="781E1D1C" w14:textId="6F1B7572" w:rsidR="006C546B" w:rsidRDefault="001C6298">
      <w:pPr>
        <w:rPr>
          <w:rFonts w:ascii="나눔스퀘어 Bold" w:eastAsia="나눔스퀘어 Bold" w:hAnsi="나눔스퀘어 Bold"/>
          <w:b/>
          <w:bCs/>
          <w:sz w:val="28"/>
          <w:szCs w:val="32"/>
        </w:rPr>
      </w:pPr>
      <w:r w:rsidRPr="001C6298">
        <w:rPr>
          <w:rFonts w:ascii="나눔스퀘어 Bold" w:eastAsia="나눔스퀘어 Bold" w:hAnsi="나눔스퀘어 Bold" w:hint="eastAsia"/>
          <w:b/>
          <w:bCs/>
          <w:sz w:val="28"/>
          <w:szCs w:val="32"/>
        </w:rPr>
        <w:t>(Mobile Industry Processor Interface Camera Serial Interface-2)</w:t>
      </w:r>
    </w:p>
    <w:p w14:paraId="21B4D2A6" w14:textId="5DD4F640" w:rsidR="007F6268" w:rsidRPr="007F6268" w:rsidRDefault="007F6268" w:rsidP="007F6268">
      <w:pPr>
        <w:jc w:val="center"/>
        <w:rPr>
          <w:rFonts w:ascii="나눔스퀘어 Bold" w:eastAsia="나눔스퀘어 Bold" w:hAnsi="나눔스퀘어 Bold"/>
          <w:b/>
          <w:bCs/>
          <w:sz w:val="28"/>
          <w:szCs w:val="32"/>
        </w:rPr>
      </w:pPr>
      <w:r w:rsidRPr="007F6268">
        <w:rPr>
          <w:rFonts w:ascii="나눔스퀘어 Bold" w:eastAsia="나눔스퀘어 Bold" w:hAnsi="나눔스퀘어 Bold"/>
          <w:b/>
          <w:bCs/>
          <w:sz w:val="28"/>
          <w:szCs w:val="32"/>
        </w:rPr>
        <w:drawing>
          <wp:inline distT="0" distB="0" distL="0" distR="0" wp14:anchorId="4DF7D0E3" wp14:editId="6A13D70D">
            <wp:extent cx="5731510" cy="3670300"/>
            <wp:effectExtent l="0" t="0" r="2540" b="6350"/>
            <wp:docPr id="1176847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7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5DF7" w14:textId="4CF285E2" w:rsidR="001C6298" w:rsidRPr="000F0368" w:rsidRDefault="001C6298" w:rsidP="001C6298">
      <w:pPr>
        <w:pStyle w:val="a6"/>
        <w:numPr>
          <w:ilvl w:val="0"/>
          <w:numId w:val="4"/>
        </w:numPr>
        <w:rPr>
          <w:rFonts w:ascii="나눔스퀘어" w:eastAsia="나눔스퀘어" w:hAnsi="나눔스퀘어"/>
          <w:b/>
          <w:bCs/>
          <w:sz w:val="20"/>
          <w:szCs w:val="22"/>
        </w:rPr>
      </w:pPr>
      <w:r w:rsidRPr="000F0368">
        <w:rPr>
          <w:rFonts w:ascii="나눔스퀘어" w:eastAsia="나눔스퀘어" w:hAnsi="나눔스퀘어" w:hint="eastAsia"/>
          <w:b/>
          <w:bCs/>
          <w:sz w:val="20"/>
          <w:szCs w:val="22"/>
        </w:rPr>
        <w:t>CSI란?</w:t>
      </w:r>
    </w:p>
    <w:p w14:paraId="3784EF91" w14:textId="10E282B0" w:rsidR="001C6298" w:rsidRPr="001C6298" w:rsidRDefault="001C6298" w:rsidP="001C6298">
      <w:pPr>
        <w:pStyle w:val="a6"/>
        <w:numPr>
          <w:ilvl w:val="0"/>
          <w:numId w:val="8"/>
        </w:numPr>
        <w:rPr>
          <w:rFonts w:ascii="나눔스퀘어" w:eastAsia="나눔스퀘어" w:hAnsi="나눔스퀘어"/>
          <w:sz w:val="20"/>
          <w:szCs w:val="22"/>
        </w:rPr>
      </w:pPr>
      <w:r w:rsidRPr="001C6298">
        <w:rPr>
          <w:rFonts w:ascii="나눔스퀘어" w:eastAsia="나눔스퀘어" w:hAnsi="나눔스퀘어"/>
          <w:sz w:val="20"/>
          <w:szCs w:val="22"/>
        </w:rPr>
        <w:t>M</w:t>
      </w:r>
      <w:r w:rsidRPr="001C6298">
        <w:rPr>
          <w:rFonts w:ascii="나눔스퀘어" w:eastAsia="나눔스퀘어" w:hAnsi="나눔스퀘어" w:hint="eastAsia"/>
          <w:sz w:val="20"/>
          <w:szCs w:val="22"/>
        </w:rPr>
        <w:t>IPI CSI는 카메라 모듈과 애플리케이션 프로세서(AP) 사이에 고속 이미지/비디오 데이터를 전송하기 위한 직렬 인터페이스를 뜻함</w:t>
      </w:r>
    </w:p>
    <w:p w14:paraId="5C17A5CF" w14:textId="4DB3262C" w:rsidR="001C6298" w:rsidRPr="001C6298" w:rsidRDefault="001C6298" w:rsidP="001C6298">
      <w:pPr>
        <w:pStyle w:val="a6"/>
        <w:numPr>
          <w:ilvl w:val="1"/>
          <w:numId w:val="4"/>
        </w:numPr>
        <w:rPr>
          <w:rFonts w:ascii="나눔스퀘어" w:eastAsia="나눔스퀘어" w:hAnsi="나눔스퀘어"/>
          <w:sz w:val="20"/>
          <w:szCs w:val="22"/>
        </w:rPr>
      </w:pPr>
      <w:r w:rsidRPr="001C6298">
        <w:rPr>
          <w:rFonts w:ascii="나눔스퀘어" w:eastAsia="나눔스퀘어" w:hAnsi="나눔스퀘어" w:hint="eastAsia"/>
          <w:sz w:val="20"/>
          <w:szCs w:val="22"/>
        </w:rPr>
        <w:t>특징</w:t>
      </w:r>
    </w:p>
    <w:p w14:paraId="17AA7BFF" w14:textId="064949E8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/>
          <w:sz w:val="20"/>
          <w:szCs w:val="22"/>
        </w:rPr>
      </w:pPr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인터페이스 </w:t>
      </w:r>
      <w:proofErr w:type="gramStart"/>
      <w:r w:rsidRPr="001C6298">
        <w:rPr>
          <w:rFonts w:ascii="나눔스퀘어" w:eastAsia="나눔스퀘어" w:hAnsi="나눔스퀘어" w:hint="eastAsia"/>
          <w:sz w:val="20"/>
          <w:szCs w:val="22"/>
        </w:rPr>
        <w:t>방식 :</w:t>
      </w:r>
      <w:proofErr w:type="gramEnd"/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 고속 직렬 데이터 전송 방식</w:t>
      </w:r>
      <w:r w:rsidRPr="001C6298">
        <w:rPr>
          <w:rFonts w:ascii="나눔스퀘어" w:eastAsia="나눔스퀘어" w:hAnsi="나눔스퀘어"/>
          <w:sz w:val="20"/>
          <w:szCs w:val="22"/>
        </w:rPr>
        <w:t xml:space="preserve">(수 Gbps 수준의 전송 속도 지원), </w:t>
      </w:r>
      <w:proofErr w:type="spellStart"/>
      <w:r w:rsidRPr="001C6298">
        <w:rPr>
          <w:rFonts w:ascii="나눔스퀘어" w:eastAsia="나눔스퀘어" w:hAnsi="나눔스퀘어"/>
          <w:sz w:val="20"/>
          <w:szCs w:val="22"/>
        </w:rPr>
        <w:t>디퍼런셜</w:t>
      </w:r>
      <w:proofErr w:type="spellEnd"/>
      <w:r w:rsidRPr="001C6298">
        <w:rPr>
          <w:rFonts w:ascii="나눔스퀘어" w:eastAsia="나눔스퀘어" w:hAnsi="나눔스퀘어"/>
          <w:sz w:val="20"/>
          <w:szCs w:val="22"/>
        </w:rPr>
        <w:t xml:space="preserve"> 페어 또는 트리오 기반 전송</w:t>
      </w:r>
    </w:p>
    <w:p w14:paraId="702AF91C" w14:textId="04B6D2D5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/>
          <w:sz w:val="20"/>
          <w:szCs w:val="22"/>
        </w:rPr>
      </w:pPr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전송 데이터 </w:t>
      </w:r>
      <w:proofErr w:type="gramStart"/>
      <w:r w:rsidRPr="001C6298">
        <w:rPr>
          <w:rFonts w:ascii="나눔스퀘어" w:eastAsia="나눔스퀘어" w:hAnsi="나눔스퀘어" w:hint="eastAsia"/>
          <w:sz w:val="20"/>
          <w:szCs w:val="22"/>
        </w:rPr>
        <w:t>구조 :</w:t>
      </w:r>
      <w:proofErr w:type="gramEnd"/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 Packet 기반(Header + Payload + CRC)</w:t>
      </w:r>
    </w:p>
    <w:p w14:paraId="74382D8E" w14:textId="338DF51C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/>
          <w:sz w:val="20"/>
          <w:szCs w:val="22"/>
        </w:rPr>
      </w:pPr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제어 </w:t>
      </w:r>
      <w:proofErr w:type="gramStart"/>
      <w:r w:rsidRPr="001C6298">
        <w:rPr>
          <w:rFonts w:ascii="나눔스퀘어" w:eastAsia="나눔스퀘어" w:hAnsi="나눔스퀘어" w:hint="eastAsia"/>
          <w:sz w:val="20"/>
          <w:szCs w:val="22"/>
        </w:rPr>
        <w:t>방식 :</w:t>
      </w:r>
      <w:proofErr w:type="gramEnd"/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 별도의 I2C 인터페이스를 통해 센서 설정</w:t>
      </w:r>
    </w:p>
    <w:p w14:paraId="0882DE9D" w14:textId="7B7A708F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/>
          <w:sz w:val="20"/>
          <w:szCs w:val="22"/>
        </w:rPr>
      </w:pPr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물리 </w:t>
      </w:r>
      <w:proofErr w:type="gramStart"/>
      <w:r w:rsidRPr="001C6298">
        <w:rPr>
          <w:rFonts w:ascii="나눔스퀘어" w:eastAsia="나눔스퀘어" w:hAnsi="나눔스퀘어" w:hint="eastAsia"/>
          <w:sz w:val="20"/>
          <w:szCs w:val="22"/>
        </w:rPr>
        <w:t>계층 :</w:t>
      </w:r>
      <w:proofErr w:type="gramEnd"/>
      <w:r w:rsidRPr="001C6298">
        <w:rPr>
          <w:rFonts w:ascii="나눔스퀘어" w:eastAsia="나눔스퀘어" w:hAnsi="나눔스퀘어" w:hint="eastAsia"/>
          <w:sz w:val="20"/>
          <w:szCs w:val="22"/>
        </w:rPr>
        <w:t xml:space="preserve"> D-PHY or C-PHY 선택 사용</w:t>
      </w:r>
    </w:p>
    <w:p w14:paraId="486DCE2D" w14:textId="77777777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데이터</w:t>
      </w: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레인 구성 (D-PHY 기준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)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1 Lane, 2 Lane, 4 Lane 구성 존재 (각 Lane은 직렬 전송 방식이며, 데이터를 병렬로 나눠서 동시에 보내는 구조), 별도의 클럭 Lane 필요</w:t>
      </w:r>
    </w:p>
    <w:p w14:paraId="378B5F5A" w14:textId="77777777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전송</w:t>
      </w: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데이터 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포맷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RAW8/10/12/14, YUV422/420, RGB565/888 등 다양한 포맷 지원</w:t>
      </w:r>
    </w:p>
    <w:p w14:paraId="78D5D2B6" w14:textId="77777777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동기화</w:t>
      </w: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방식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Frame Start/End, Line Start/End 패킷과 패킷 간 간격인 Line Blanking, Frame Blanking으로 </w:t>
      </w:r>
      <w:proofErr w:type="spell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Vsync</w:t>
      </w:r>
      <w:proofErr w:type="spell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/</w:t>
      </w:r>
      <w:proofErr w:type="spell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Hsync</w:t>
      </w:r>
      <w:proofErr w:type="spell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대체</w:t>
      </w:r>
    </w:p>
    <w:p w14:paraId="3E019A36" w14:textId="77777777" w:rsidR="001C6298" w:rsidRP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핀</w:t>
      </w: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수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병렬 대비 대폭 절감 (최소 4핀 부터 구현 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가능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1 클럭 + 1 데이터 레인)</w:t>
      </w:r>
    </w:p>
    <w:p w14:paraId="4A299719" w14:textId="047ADE16" w:rsidR="001C6298" w:rsidRDefault="001C6298" w:rsidP="001C629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주요</w:t>
      </w: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장점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저전력, 고속, </w:t>
      </w:r>
      <w:proofErr w:type="spell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저간섭</w:t>
      </w:r>
      <w:proofErr w:type="spell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, 멀티채널 지원, 다양한 해상도/</w:t>
      </w:r>
      <w:proofErr w:type="spell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프레임레이트</w:t>
      </w:r>
      <w:proofErr w:type="spell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지원 </w:t>
      </w:r>
    </w:p>
    <w:p w14:paraId="7674C084" w14:textId="77777777" w:rsidR="001C6298" w:rsidRPr="001C6298" w:rsidRDefault="001C6298" w:rsidP="001C6298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2A7A7189" w14:textId="37E7DD58" w:rsidR="001C6298" w:rsidRPr="000F0368" w:rsidRDefault="001C6298" w:rsidP="00CD72E8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t>CSI 버전별 차이</w:t>
      </w:r>
    </w:p>
    <w:p w14:paraId="527343B2" w14:textId="77777777" w:rsidR="001C6298" w:rsidRPr="001C6298" w:rsidRDefault="001C6298" w:rsidP="00CD72E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CSI-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1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가장 초기 버전, 현재는 거의 사용되지 않음. 병렬 데이터 전송 기반 느린 속도(수</w:t>
      </w: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lastRenderedPageBreak/>
        <w:t>십 Mbps 수준) 지원</w:t>
      </w:r>
    </w:p>
    <w:p w14:paraId="2AF8E479" w14:textId="77777777" w:rsidR="001C6298" w:rsidRPr="001C6298" w:rsidRDefault="001C6298" w:rsidP="00CD72E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CSI-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2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현재 가장 널리 사용되는 표준, D-PHY 또는 C-PHY 기반의 직렬 전송 방식 사용. 최대 수 Gbps 수준의 속도 지원</w:t>
      </w:r>
    </w:p>
    <w:p w14:paraId="4DC58ADE" w14:textId="257DCA36" w:rsidR="001C6298" w:rsidRDefault="001C6298" w:rsidP="00CD72E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CSI-</w:t>
      </w:r>
      <w:proofErr w:type="gram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3 :</w:t>
      </w:r>
      <w:proofErr w:type="gram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CSI-2의 후속, 차세대 고성능용이지만 아직 대중화되지 않음.  MIPI </w:t>
      </w:r>
      <w:proofErr w:type="spellStart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UniPro</w:t>
      </w:r>
      <w:proofErr w:type="spellEnd"/>
      <w:r w:rsidRPr="001C629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기반의 프로토콜 사용</w:t>
      </w:r>
    </w:p>
    <w:p w14:paraId="1867B7A8" w14:textId="77777777" w:rsidR="001C6298" w:rsidRPr="001C6298" w:rsidRDefault="001C6298" w:rsidP="001C6298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10B87EA9" w14:textId="77777777" w:rsidR="00E60CC0" w:rsidRDefault="00E60CC0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3D6D91F3" w14:textId="445BCC46" w:rsidR="00CD72E8" w:rsidRPr="000F0368" w:rsidRDefault="00CD72E8" w:rsidP="00CD72E8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  <w:lastRenderedPageBreak/>
        <w:t>CSI-2 주요 구성 요소</w:t>
      </w:r>
    </w:p>
    <w:p w14:paraId="7B9DBA2C" w14:textId="3078D8C6" w:rsidR="00CD72E8" w:rsidRPr="00CD72E8" w:rsidRDefault="00CD72E8" w:rsidP="00CD72E8">
      <w:pPr>
        <w:pStyle w:val="a6"/>
        <w:numPr>
          <w:ilvl w:val="0"/>
          <w:numId w:val="8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CSI-2는 데이터 전송 채널과 제어 채널로 구성</w:t>
      </w:r>
    </w:p>
    <w:p w14:paraId="6AC3B9A4" w14:textId="77777777" w:rsidR="00CD72E8" w:rsidRPr="00CD72E8" w:rsidRDefault="00CD72E8" w:rsidP="00CD72E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데이터</w:t>
      </w: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전송 채널 (Data Link)</w:t>
      </w:r>
    </w:p>
    <w:p w14:paraId="71B5B67F" w14:textId="77777777" w:rsidR="00CD72E8" w:rsidRPr="00CD72E8" w:rsidRDefault="00CD72E8" w:rsidP="00CD72E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이미지</w:t>
      </w: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센서 → 수신기로 실제 영상 데이터 전송 </w:t>
      </w:r>
    </w:p>
    <w:p w14:paraId="632711E2" w14:textId="77777777" w:rsidR="00CD72E8" w:rsidRPr="00CD72E8" w:rsidRDefault="00CD72E8" w:rsidP="00CD72E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물리</w:t>
      </w: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계층은 보통 D-PHY 또는 C-PHY를 사용 </w:t>
      </w:r>
    </w:p>
    <w:p w14:paraId="6CE5ECBB" w14:textId="77777777" w:rsidR="00CD72E8" w:rsidRPr="00CD72E8" w:rsidRDefault="00CD72E8" w:rsidP="00CD72E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데이터는</w:t>
      </w: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패킷 단위로 전송</w:t>
      </w:r>
    </w:p>
    <w:p w14:paraId="4BB7B5C6" w14:textId="77777777" w:rsidR="00CD72E8" w:rsidRPr="00CD72E8" w:rsidRDefault="00CD72E8" w:rsidP="00CD72E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제어</w:t>
      </w: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채널 (CCI, Camera Control Interface)</w:t>
      </w:r>
    </w:p>
    <w:p w14:paraId="61C53FE0" w14:textId="77777777" w:rsidR="00CD72E8" w:rsidRPr="00CD72E8" w:rsidRDefault="00CD72E8" w:rsidP="00CD72E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I2C 버스를 통해 센서 제어 (SCL, SDA 2개의 신호선으로 구성)</w:t>
      </w:r>
    </w:p>
    <w:p w14:paraId="67305122" w14:textId="77777777" w:rsidR="00CD72E8" w:rsidRPr="00CD72E8" w:rsidRDefault="00CD72E8" w:rsidP="00CD72E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이미지</w:t>
      </w:r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센서의 레지스터에 값을 써서 센서의 </w:t>
      </w:r>
      <w:proofErr w:type="spellStart"/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설정값</w:t>
      </w:r>
      <w:proofErr w:type="spellEnd"/>
      <w:r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(해상도, FPS, 노출 등)을 초기화하고 관리</w:t>
      </w:r>
    </w:p>
    <w:p w14:paraId="43A5809C" w14:textId="00511E39" w:rsidR="00CD72E8" w:rsidRDefault="00387D2D" w:rsidP="00CD72E8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Master</w:t>
      </w:r>
      <w:r w:rsidR="00CD72E8" w:rsidRPr="00CD72E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는</w:t>
      </w:r>
      <w:r w:rsidR="00CD72E8"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SoC, </w:t>
      </w: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Slave</w:t>
      </w:r>
      <w:r w:rsidR="00CD72E8" w:rsidRPr="00CD72E8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는 센서</w:t>
      </w:r>
    </w:p>
    <w:p w14:paraId="6D41EF1E" w14:textId="66E24E35" w:rsidR="00CD72E8" w:rsidRDefault="00E60CC0" w:rsidP="00E60CC0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12DF2E82" wp14:editId="0EE4A48C">
            <wp:extent cx="3552190" cy="1994122"/>
            <wp:effectExtent l="0" t="0" r="0" b="6350"/>
            <wp:docPr id="1361466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6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266" cy="199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C198" w14:textId="77777777" w:rsidR="00E60CC0" w:rsidRPr="00CD72E8" w:rsidRDefault="00E60CC0" w:rsidP="00E60CC0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0FF177CE" w14:textId="2190B834" w:rsidR="00E60CC0" w:rsidRDefault="00E60CC0" w:rsidP="00E60CC0">
      <w:pPr>
        <w:pStyle w:val="a6"/>
        <w:numPr>
          <w:ilvl w:val="0"/>
          <w:numId w:val="8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D-PHY 2 Lane 구성 예시</w:t>
      </w:r>
    </w:p>
    <w:p w14:paraId="2CB9F3BF" w14:textId="65CC1E6E" w:rsidR="00E60CC0" w:rsidRPr="00E60CC0" w:rsidRDefault="00E60CC0" w:rsidP="00E60CC0">
      <w:pPr>
        <w:pStyle w:val="a6"/>
        <w:numPr>
          <w:ilvl w:val="2"/>
          <w:numId w:val="12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Clock :</w:t>
      </w:r>
      <w:proofErr w:type="gramEnd"/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 xml:space="preserve"> Clock+ / Clock-</w:t>
      </w:r>
    </w:p>
    <w:p w14:paraId="361E14E7" w14:textId="77777777" w:rsidR="00E60CC0" w:rsidRPr="00E60CC0" w:rsidRDefault="00E60CC0" w:rsidP="00E60CC0">
      <w:pPr>
        <w:pStyle w:val="a6"/>
        <w:numPr>
          <w:ilvl w:val="2"/>
          <w:numId w:val="12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Data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Data0+ / Data0-, Data1+ / Data1-</w:t>
      </w:r>
    </w:p>
    <w:p w14:paraId="3B14A295" w14:textId="77777777" w:rsidR="00E60CC0" w:rsidRPr="00E60CC0" w:rsidRDefault="00E60CC0" w:rsidP="00E60CC0">
      <w:pPr>
        <w:pStyle w:val="a6"/>
        <w:numPr>
          <w:ilvl w:val="2"/>
          <w:numId w:val="12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제어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채널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SCL, SDA</w:t>
      </w:r>
    </w:p>
    <w:p w14:paraId="77853CA3" w14:textId="21ADFE9B" w:rsidR="00E60CC0" w:rsidRDefault="00E60CC0" w:rsidP="00E60CC0">
      <w:pPr>
        <w:pStyle w:val="a6"/>
        <w:ind w:left="1760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→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총 8핀 필요</w:t>
      </w:r>
    </w:p>
    <w:p w14:paraId="770ADE6D" w14:textId="67D37D6B" w:rsidR="00E60CC0" w:rsidRDefault="00E60CC0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7C533979" w14:textId="10DFDC15" w:rsidR="00E60CC0" w:rsidRPr="00D361E1" w:rsidRDefault="00E60CC0" w:rsidP="00E60CC0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t>물리 계층(D-PHY vs C-PHY)</w:t>
      </w:r>
    </w:p>
    <w:p w14:paraId="7D07B9F0" w14:textId="08AD1352" w:rsid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D-PHY</w:t>
      </w:r>
    </w:p>
    <w:p w14:paraId="117113CA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1쌍의 클럭 레인 + N 쌍의 데이터 레인으로 구성 (N= 1, 2, 4)</w:t>
      </w:r>
    </w:p>
    <w:p w14:paraId="3A10D5F8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각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레인은 </w:t>
      </w:r>
      <w:proofErr w:type="spell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차동</w:t>
      </w:r>
      <w:proofErr w:type="spell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신호로 구성되어 전송 안정성 확보</w:t>
      </w:r>
    </w:p>
    <w:p w14:paraId="32ED5DAA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에너지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절약용 LP 모드와 고속 데이터 전송용 HS 모드 존재</w:t>
      </w:r>
    </w:p>
    <w:p w14:paraId="572F230A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최대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전송 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속도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~ 2.5 Gbps/lane </w:t>
      </w:r>
    </w:p>
    <w:p w14:paraId="7E078994" w14:textId="77777777" w:rsidR="00E60CC0" w:rsidRPr="00E60CC0" w:rsidRDefault="00E60CC0" w:rsidP="00E60CC0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6FB1B332" w14:textId="590E7BA8" w:rsid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C-PHY</w:t>
      </w:r>
    </w:p>
    <w:p w14:paraId="4330B8CF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3개의 </w:t>
      </w:r>
      <w:proofErr w:type="spell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와어어가</w:t>
      </w:r>
      <w:proofErr w:type="spell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하나의 데이터 채널을 구성 (3-wire per lane)</w:t>
      </w:r>
    </w:p>
    <w:p w14:paraId="3F2EBC22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세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개의 와이어 간의 상대적인 위상차를 이용해, 총 7개의 유효한 심볼로 데이터를 인코딩하여 정보 전송</w:t>
      </w:r>
    </w:p>
    <w:p w14:paraId="7EF44382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동일한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핀 수로 더 많은 데이터 전송 가능</w:t>
      </w:r>
    </w:p>
    <w:p w14:paraId="7BCEC64A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최대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전송 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속도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~5.7 Gbps/lane</w:t>
      </w:r>
    </w:p>
    <w:p w14:paraId="1A297AE1" w14:textId="377F4E8F" w:rsidR="00E60CC0" w:rsidRDefault="00E60CC0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2B4B854" w14:textId="661DA400" w:rsidR="00E60CC0" w:rsidRPr="00D361E1" w:rsidRDefault="00E60CC0" w:rsidP="00E60CC0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MIPI CSI-2 계층 구조</w:t>
      </w:r>
    </w:p>
    <w:p w14:paraId="14DF5922" w14:textId="77777777" w:rsidR="00E60CC0" w:rsidRP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Application Layer</w:t>
      </w:r>
    </w:p>
    <w:p w14:paraId="576B3189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TX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센서로부터 픽셀 데이터 및 제어 정보를 받아 처리 시작</w:t>
      </w:r>
    </w:p>
    <w:p w14:paraId="465839D9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RX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수신된 데이터를 다시 픽셀 데이터로 변환하여 상위 애플리케이션으로 전달</w:t>
      </w:r>
    </w:p>
    <w:p w14:paraId="41B014F2" w14:textId="77777777" w:rsidR="00E60CC0" w:rsidRP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Pixel to Byte Packing / Byte to Pixel Unpacking Layer</w:t>
      </w:r>
    </w:p>
    <w:p w14:paraId="1B205CF6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TX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다양한 비트 수(6, 7, 8, 10, ..., 24 bits)로 표현되는 픽셀 데이터를 바이트 단위로 패킹</w:t>
      </w:r>
    </w:p>
    <w:p w14:paraId="439B0310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RX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수신된 바이트 데이터를 원래의 픽셀 포맷으로 복원</w:t>
      </w:r>
    </w:p>
    <w:p w14:paraId="2CD15168" w14:textId="77777777" w:rsidR="00E60CC0" w:rsidRP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Low Level Protocol Layer</w:t>
      </w:r>
    </w:p>
    <w:p w14:paraId="752CDF64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Packet 기반 프로토콜 (아래에서 구체적으로 기술함)</w:t>
      </w:r>
    </w:p>
    <w:p w14:paraId="5582ECA6" w14:textId="77777777" w:rsidR="00E60CC0" w:rsidRP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Lane Management Layer</w:t>
      </w:r>
    </w:p>
    <w:p w14:paraId="1ABD76BF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TX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데이터를 여러 Lane으로 분산 전송</w:t>
      </w:r>
    </w:p>
    <w:p w14:paraId="71813A13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RX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여러 Lane으로 수신된 데이터를 하나로 병합</w:t>
      </w:r>
    </w:p>
    <w:p w14:paraId="059DF00E" w14:textId="77777777" w:rsidR="00E60CC0" w:rsidRP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PHY Layer</w:t>
      </w:r>
    </w:p>
    <w:p w14:paraId="170EF406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D-PHY 또는 C-PHY 물리 계층을 통해 물리적 신호 전송</w:t>
      </w:r>
    </w:p>
    <w:p w14:paraId="33B440BB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Start/Stop 신호 생성 및 감지</w:t>
      </w:r>
    </w:p>
    <w:p w14:paraId="25240267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송신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측은 타이밍 기준 제공을 위해 클럭 생성, 수신측은 수신 신호로 부터 타이밍을 </w:t>
      </w:r>
      <w:proofErr w:type="spell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재생성하는</w:t>
      </w:r>
      <w:proofErr w:type="spell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클럭 리커버리 담당</w:t>
      </w:r>
    </w:p>
    <w:p w14:paraId="717CF34B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송신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측은 직렬화, 수신측은 역직렬화 (D-PHY의 경우 8-bit, C-PHY의 경우 16-bit)</w:t>
      </w:r>
    </w:p>
    <w:p w14:paraId="5F99CA9C" w14:textId="470F0F05" w:rsidR="00E60CC0" w:rsidRPr="00E60CC0" w:rsidRDefault="00E60CC0" w:rsidP="00E60CC0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27C01D37" wp14:editId="2DFD366C">
            <wp:extent cx="3514556" cy="3398520"/>
            <wp:effectExtent l="0" t="0" r="0" b="0"/>
            <wp:docPr id="9120965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1245" cy="34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14BA" w14:textId="77777777" w:rsidR="00E60CC0" w:rsidRDefault="00E60CC0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6A47FB1" w14:textId="77777777" w:rsidR="00E60CC0" w:rsidRDefault="00E60CC0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6FEB0D1D" w14:textId="623281A5" w:rsidR="00E60CC0" w:rsidRPr="00D361E1" w:rsidRDefault="00E60CC0" w:rsidP="00E60CC0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커넥터 규격과 전송 거리</w:t>
      </w:r>
    </w:p>
    <w:p w14:paraId="7A291225" w14:textId="45176317" w:rsid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주요 커넥터 및 케이블 타입</w:t>
      </w:r>
    </w:p>
    <w:p w14:paraId="3B3A5B0B" w14:textId="31118976" w:rsidR="00E60CC0" w:rsidRPr="00E60CC0" w:rsidRDefault="00E60CC0" w:rsidP="00E60CC0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08D336B5" wp14:editId="6B33AF28">
            <wp:extent cx="3310890" cy="1337414"/>
            <wp:effectExtent l="0" t="0" r="3810" b="0"/>
            <wp:docPr id="172469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9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412" cy="134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1782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FPC (Flexible Printed Circuit) 케이블 사용</w:t>
      </w:r>
    </w:p>
    <w:p w14:paraId="24809BB0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15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핀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2 Lane까지 지원, 보급형 카메라에 사용</w:t>
      </w:r>
    </w:p>
    <w:p w14:paraId="74E17105" w14:textId="77777777" w:rsid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22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핀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4 Lane까지 지원, 멀티 채널/고해상도 카메라에 사용</w:t>
      </w:r>
    </w:p>
    <w:p w14:paraId="42334D7A" w14:textId="77777777" w:rsidR="00E60CC0" w:rsidRPr="00E60CC0" w:rsidRDefault="00E60CC0" w:rsidP="00E60CC0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FE25565" w14:textId="1B130D6D" w:rsid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전송 거리</w:t>
      </w:r>
    </w:p>
    <w:p w14:paraId="2BA9515C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보통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20~40cm 이내가 권장</w:t>
      </w:r>
    </w:p>
    <w:p w14:paraId="45A03910" w14:textId="4E618C3E" w:rsid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장거리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전송 시 신호 감쇠 노이즈 문제가 있을 수 있음</w:t>
      </w:r>
    </w:p>
    <w:p w14:paraId="420B8595" w14:textId="77777777" w:rsidR="00E60CC0" w:rsidRPr="00E60CC0" w:rsidRDefault="00E60CC0" w:rsidP="00E60CC0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2D6A4DAC" w14:textId="3EC075C1" w:rsidR="00E60CC0" w:rsidRDefault="00E60CC0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78723E2F" w14:textId="4B2AB2B0" w:rsidR="00E60CC0" w:rsidRPr="00D361E1" w:rsidRDefault="00E60CC0" w:rsidP="00E60CC0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CSI-2 패킷 종류</w:t>
      </w:r>
    </w:p>
    <w:p w14:paraId="25E0D7A9" w14:textId="1CF03332" w:rsid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Short Packet</w:t>
      </w:r>
    </w:p>
    <w:p w14:paraId="72EC2329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4 bytes 고정 길이</w:t>
      </w:r>
    </w:p>
    <w:p w14:paraId="680DD1FB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동기화용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이벤트 표시 등에 사용</w:t>
      </w:r>
    </w:p>
    <w:p w14:paraId="168D4B2A" w14:textId="1B619339" w:rsid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예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: Frame Start (FS), Frame End (FE), Line Start (LS), Line End (LE), 오류 상태 등</w:t>
      </w:r>
    </w:p>
    <w:p w14:paraId="4EBADF63" w14:textId="77777777" w:rsidR="00E60CC0" w:rsidRPr="00E60CC0" w:rsidRDefault="00E60CC0" w:rsidP="00E60CC0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F4DEBCE" w14:textId="2FBB9404" w:rsidR="00E60CC0" w:rsidRDefault="00E60CC0" w:rsidP="00E60CC0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Long Packet</w:t>
      </w:r>
    </w:p>
    <w:p w14:paraId="0F1B5F8A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가변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길이</w:t>
      </w:r>
    </w:p>
    <w:p w14:paraId="282CFB50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픽셀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데이터가 포함된 주요 전송 단위</w:t>
      </w:r>
    </w:p>
    <w:p w14:paraId="60B1FF28" w14:textId="77777777" w:rsid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헤더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+ 페이로드 + CRC 구조</w:t>
      </w:r>
    </w:p>
    <w:p w14:paraId="094EB115" w14:textId="7D0210D6" w:rsidR="00E60CC0" w:rsidRPr="00E60CC0" w:rsidRDefault="00E60CC0" w:rsidP="00E60CC0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6912500D" wp14:editId="0CDC2C2A">
            <wp:extent cx="4519814" cy="2521050"/>
            <wp:effectExtent l="0" t="0" r="0" b="0"/>
            <wp:docPr id="166152462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4560305" cy="25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2B35D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LPS (Low Power State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)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전력 절약을 위한 기본 대기 상태</w:t>
      </w:r>
    </w:p>
    <w:p w14:paraId="2327ABFD" w14:textId="77777777" w:rsidR="00E60CC0" w:rsidRP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ST(Start of Transmission), ET(End of Transmission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) :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고속 전송 시장/종료 신호로 물리 계층에서 LP ↔ HS 모드 전환을 담당</w:t>
      </w:r>
    </w:p>
    <w:p w14:paraId="1A89CAE0" w14:textId="3ACE550C" w:rsidR="00E60CC0" w:rsidRDefault="00E60CC0" w:rsidP="00E60CC0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E60CC0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일반적으로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Long Packet 하나는 한 줄의 비디오 라인 픽셀 데이터를 담고 있으며, 한 프레임은 세로 </w:t>
      </w:r>
      <w:r w:rsidR="0024394E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Pixel</w:t>
      </w:r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</w:t>
      </w:r>
      <w:proofErr w:type="gramStart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수 만큼의</w:t>
      </w:r>
      <w:proofErr w:type="gramEnd"/>
      <w:r w:rsidRPr="00E60CC0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Long Packet으로 구성</w:t>
      </w:r>
    </w:p>
    <w:p w14:paraId="21E5354E" w14:textId="77777777" w:rsidR="0024394E" w:rsidRPr="0024394E" w:rsidRDefault="0024394E" w:rsidP="0024394E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2B2E2697" w14:textId="77777777" w:rsidR="0024394E" w:rsidRDefault="0024394E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2A18D417" w14:textId="7A91170C" w:rsidR="0024394E" w:rsidRPr="00D361E1" w:rsidRDefault="0024394E" w:rsidP="0024394E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Short Packet 구성 (D-PHY 기준)</w:t>
      </w:r>
    </w:p>
    <w:p w14:paraId="67036F4A" w14:textId="7D8A7CDD" w:rsidR="0024394E" w:rsidRDefault="0024394E" w:rsidP="0024394E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Short Packet 구성</w:t>
      </w:r>
    </w:p>
    <w:p w14:paraId="07146385" w14:textId="77777777" w:rsidR="0024394E" w:rsidRPr="0024394E" w:rsidRDefault="0024394E" w:rsidP="0024394E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24394E">
        <w:rPr>
          <w:noProof/>
        </w:rPr>
        <w:drawing>
          <wp:inline distT="0" distB="0" distL="0" distR="0" wp14:anchorId="5DEA6160" wp14:editId="03A69644">
            <wp:extent cx="2206626" cy="1120592"/>
            <wp:effectExtent l="0" t="0" r="3175" b="3810"/>
            <wp:docPr id="156126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6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63" cy="11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1146"/>
        <w:gridCol w:w="4176"/>
      </w:tblGrid>
      <w:tr w:rsidR="0024394E" w14:paraId="410D1ADD" w14:textId="77777777" w:rsidTr="009B5F70">
        <w:trPr>
          <w:trHeight w:val="291"/>
          <w:jc w:val="center"/>
        </w:trPr>
        <w:tc>
          <w:tcPr>
            <w:tcW w:w="2125" w:type="dxa"/>
            <w:shd w:val="clear" w:color="auto" w:fill="DEEAF6" w:themeFill="accent5" w:themeFillTint="33"/>
            <w:vAlign w:val="center"/>
          </w:tcPr>
          <w:p w14:paraId="343A8B3B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필드</w:t>
            </w:r>
          </w:p>
        </w:tc>
        <w:tc>
          <w:tcPr>
            <w:tcW w:w="1146" w:type="dxa"/>
            <w:shd w:val="clear" w:color="auto" w:fill="DEEAF6" w:themeFill="accent5" w:themeFillTint="33"/>
            <w:vAlign w:val="center"/>
          </w:tcPr>
          <w:p w14:paraId="44FC2CD3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길이</w:t>
            </w:r>
          </w:p>
        </w:tc>
        <w:tc>
          <w:tcPr>
            <w:tcW w:w="4176" w:type="dxa"/>
            <w:shd w:val="clear" w:color="auto" w:fill="DEEAF6" w:themeFill="accent5" w:themeFillTint="33"/>
            <w:vAlign w:val="center"/>
          </w:tcPr>
          <w:p w14:paraId="1950850E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설명</w:t>
            </w:r>
          </w:p>
        </w:tc>
      </w:tr>
      <w:tr w:rsidR="0024394E" w14:paraId="0E5017FB" w14:textId="77777777" w:rsidTr="009B5F70">
        <w:trPr>
          <w:trHeight w:val="291"/>
          <w:jc w:val="center"/>
        </w:trPr>
        <w:tc>
          <w:tcPr>
            <w:tcW w:w="2125" w:type="dxa"/>
            <w:vAlign w:val="center"/>
          </w:tcPr>
          <w:p w14:paraId="2ECC73A4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Data ID (DI)</w:t>
            </w:r>
          </w:p>
        </w:tc>
        <w:tc>
          <w:tcPr>
            <w:tcW w:w="1146" w:type="dxa"/>
            <w:vAlign w:val="center"/>
          </w:tcPr>
          <w:p w14:paraId="747D2EDF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1byte</w:t>
            </w:r>
          </w:p>
        </w:tc>
        <w:tc>
          <w:tcPr>
            <w:tcW w:w="4176" w:type="dxa"/>
            <w:vAlign w:val="center"/>
          </w:tcPr>
          <w:p w14:paraId="017C081E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2비트 Virtual Channel + 6비트 Data Type</w:t>
            </w:r>
          </w:p>
        </w:tc>
      </w:tr>
      <w:tr w:rsidR="0024394E" w14:paraId="51740985" w14:textId="77777777" w:rsidTr="009B5F70">
        <w:trPr>
          <w:trHeight w:val="291"/>
          <w:jc w:val="center"/>
        </w:trPr>
        <w:tc>
          <w:tcPr>
            <w:tcW w:w="2125" w:type="dxa"/>
            <w:vAlign w:val="center"/>
          </w:tcPr>
          <w:p w14:paraId="31B4AAB0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Short Packet Data Field</w:t>
            </w:r>
          </w:p>
        </w:tc>
        <w:tc>
          <w:tcPr>
            <w:tcW w:w="1146" w:type="dxa"/>
            <w:vAlign w:val="center"/>
          </w:tcPr>
          <w:p w14:paraId="7B04F13F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2bytes</w:t>
            </w:r>
          </w:p>
        </w:tc>
        <w:tc>
          <w:tcPr>
            <w:tcW w:w="4176" w:type="dxa"/>
            <w:vAlign w:val="center"/>
          </w:tcPr>
          <w:p w14:paraId="07A7F524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의미는 Data Type에 따라 다름 (예: Frame ID, Line # 등)</w:t>
            </w:r>
          </w:p>
        </w:tc>
      </w:tr>
      <w:tr w:rsidR="0024394E" w14:paraId="14B42489" w14:textId="77777777" w:rsidTr="009B5F70">
        <w:trPr>
          <w:trHeight w:val="291"/>
          <w:jc w:val="center"/>
        </w:trPr>
        <w:tc>
          <w:tcPr>
            <w:tcW w:w="2125" w:type="dxa"/>
            <w:vAlign w:val="center"/>
          </w:tcPr>
          <w:p w14:paraId="6B9E09EE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ECC</w:t>
            </w:r>
          </w:p>
        </w:tc>
        <w:tc>
          <w:tcPr>
            <w:tcW w:w="1146" w:type="dxa"/>
            <w:vAlign w:val="center"/>
          </w:tcPr>
          <w:p w14:paraId="28EFEEC4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1byte</w:t>
            </w:r>
          </w:p>
        </w:tc>
        <w:tc>
          <w:tcPr>
            <w:tcW w:w="4176" w:type="dxa"/>
            <w:vAlign w:val="center"/>
          </w:tcPr>
          <w:p w14:paraId="17A7A00F" w14:textId="77777777" w:rsidR="0024394E" w:rsidRPr="0024394E" w:rsidRDefault="0024394E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24394E"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  <w:t>Header 오류 검출용 8-bit ECC (Hamming 코드)</w:t>
            </w:r>
          </w:p>
        </w:tc>
      </w:tr>
    </w:tbl>
    <w:p w14:paraId="606CF962" w14:textId="77777777" w:rsidR="0024394E" w:rsidRPr="0024394E" w:rsidRDefault="0024394E" w:rsidP="0024394E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09D5EB1A" w14:textId="097A503A" w:rsidR="0024394E" w:rsidRDefault="0024394E" w:rsidP="0024394E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Short Packet은 4Bytes 고정 길이를 가짐</w:t>
      </w:r>
    </w:p>
    <w:p w14:paraId="6294F16E" w14:textId="77777777" w:rsidR="004E42BF" w:rsidRPr="004E42BF" w:rsidRDefault="004E42BF" w:rsidP="004E42BF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0BFD7A5D" w14:textId="4C9C29C9" w:rsidR="0024394E" w:rsidRDefault="0024394E" w:rsidP="0024394E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Short</w:t>
      </w:r>
      <w:r w:rsidR="004E42BF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 xml:space="preserve"> Packet으로 전송되는 Data Type은 다음과 같음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4814"/>
      </w:tblGrid>
      <w:tr w:rsidR="004E42BF" w14:paraId="2340CD27" w14:textId="77777777" w:rsidTr="004E42BF">
        <w:trPr>
          <w:trHeight w:val="239"/>
          <w:jc w:val="center"/>
        </w:trPr>
        <w:tc>
          <w:tcPr>
            <w:tcW w:w="1838" w:type="dxa"/>
            <w:shd w:val="clear" w:color="auto" w:fill="DEEAF6" w:themeFill="accent5" w:themeFillTint="33"/>
          </w:tcPr>
          <w:p w14:paraId="04134D98" w14:textId="007D57CB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4814" w:type="dxa"/>
            <w:shd w:val="clear" w:color="auto" w:fill="DEEAF6" w:themeFill="accent5" w:themeFillTint="33"/>
          </w:tcPr>
          <w:p w14:paraId="739481B4" w14:textId="57001D31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Description</w:t>
            </w:r>
          </w:p>
        </w:tc>
      </w:tr>
      <w:tr w:rsidR="004E42BF" w14:paraId="7C171CE8" w14:textId="77777777" w:rsidTr="004E42BF">
        <w:trPr>
          <w:trHeight w:val="231"/>
          <w:jc w:val="center"/>
        </w:trPr>
        <w:tc>
          <w:tcPr>
            <w:tcW w:w="1838" w:type="dxa"/>
          </w:tcPr>
          <w:p w14:paraId="080B2744" w14:textId="2BAFFB38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0x00</w:t>
            </w:r>
          </w:p>
        </w:tc>
        <w:tc>
          <w:tcPr>
            <w:tcW w:w="4814" w:type="dxa"/>
          </w:tcPr>
          <w:p w14:paraId="2EEE03DE" w14:textId="7FA80D26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Frame Start Code</w:t>
            </w:r>
          </w:p>
        </w:tc>
      </w:tr>
      <w:tr w:rsidR="004E42BF" w14:paraId="1CB0EC47" w14:textId="77777777" w:rsidTr="004E42BF">
        <w:trPr>
          <w:trHeight w:val="239"/>
          <w:jc w:val="center"/>
        </w:trPr>
        <w:tc>
          <w:tcPr>
            <w:tcW w:w="1838" w:type="dxa"/>
          </w:tcPr>
          <w:p w14:paraId="1DBCF881" w14:textId="63ECFFA3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0x01</w:t>
            </w:r>
          </w:p>
        </w:tc>
        <w:tc>
          <w:tcPr>
            <w:tcW w:w="4814" w:type="dxa"/>
          </w:tcPr>
          <w:p w14:paraId="75962907" w14:textId="359A2810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Frame End Code</w:t>
            </w:r>
          </w:p>
        </w:tc>
      </w:tr>
      <w:tr w:rsidR="004E42BF" w14:paraId="42B6214F" w14:textId="77777777" w:rsidTr="004E42BF">
        <w:trPr>
          <w:trHeight w:val="239"/>
          <w:jc w:val="center"/>
        </w:trPr>
        <w:tc>
          <w:tcPr>
            <w:tcW w:w="1838" w:type="dxa"/>
          </w:tcPr>
          <w:p w14:paraId="4A6527A6" w14:textId="770D0C7D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0x02</w:t>
            </w:r>
          </w:p>
        </w:tc>
        <w:tc>
          <w:tcPr>
            <w:tcW w:w="4814" w:type="dxa"/>
          </w:tcPr>
          <w:p w14:paraId="25AEEC90" w14:textId="56448019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Line Start Code (Optional)</w:t>
            </w:r>
          </w:p>
        </w:tc>
      </w:tr>
      <w:tr w:rsidR="004E42BF" w14:paraId="01A28E71" w14:textId="77777777" w:rsidTr="004E42BF">
        <w:trPr>
          <w:trHeight w:val="239"/>
          <w:jc w:val="center"/>
        </w:trPr>
        <w:tc>
          <w:tcPr>
            <w:tcW w:w="1838" w:type="dxa"/>
          </w:tcPr>
          <w:p w14:paraId="6028BB19" w14:textId="72EC85B9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0x03</w:t>
            </w:r>
          </w:p>
        </w:tc>
        <w:tc>
          <w:tcPr>
            <w:tcW w:w="4814" w:type="dxa"/>
          </w:tcPr>
          <w:p w14:paraId="159EA166" w14:textId="5F804897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Line End Code (Optional)</w:t>
            </w:r>
          </w:p>
        </w:tc>
      </w:tr>
      <w:tr w:rsidR="004E42BF" w14:paraId="708F4F4A" w14:textId="77777777" w:rsidTr="004E42BF">
        <w:trPr>
          <w:trHeight w:val="231"/>
          <w:jc w:val="center"/>
        </w:trPr>
        <w:tc>
          <w:tcPr>
            <w:tcW w:w="1838" w:type="dxa"/>
          </w:tcPr>
          <w:p w14:paraId="543F23FF" w14:textId="0ACCD256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0x04 to 0x07</w:t>
            </w:r>
          </w:p>
        </w:tc>
        <w:tc>
          <w:tcPr>
            <w:tcW w:w="4814" w:type="dxa"/>
          </w:tcPr>
          <w:p w14:paraId="1554C827" w14:textId="1C006425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Reserved</w:t>
            </w:r>
          </w:p>
        </w:tc>
      </w:tr>
    </w:tbl>
    <w:p w14:paraId="2E811F11" w14:textId="77777777" w:rsidR="004E42BF" w:rsidRPr="004E42BF" w:rsidRDefault="004E42BF" w:rsidP="004E42BF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A1115B1" w14:textId="77777777" w:rsidR="004E42BF" w:rsidRPr="004E42BF" w:rsidRDefault="004E42BF" w:rsidP="004E42BF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필수적인</w:t>
      </w:r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동기 신호는 Frame Start(0x00)와 Frame End(0x01)뿐이고, Line 단위의 동기화를 위해 Line </w:t>
      </w:r>
      <w:proofErr w:type="gramStart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Start /</w:t>
      </w:r>
      <w:proofErr w:type="gramEnd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End를 사용할 수도 있고, 생략할 수도 있다.</w:t>
      </w:r>
    </w:p>
    <w:p w14:paraId="0B787B25" w14:textId="2A69FD74" w:rsidR="004E42BF" w:rsidRDefault="004E42BF" w:rsidP="004E42BF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Frame Start(0x00), Frame End(0x01) 패킷일 경우 Short Packet Data Field는 16-bit Frame Number이다. 즉, 같은 프레임 안에서는 FS, FE 둘 다 동일한 frame number를 사용한다.</w:t>
      </w:r>
    </w:p>
    <w:p w14:paraId="3E898A0B" w14:textId="23178606" w:rsidR="004E42BF" w:rsidRDefault="004E42BF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587D6421" w14:textId="202D11D9" w:rsidR="004E42BF" w:rsidRPr="00D361E1" w:rsidRDefault="004E42BF" w:rsidP="004E42BF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Long Packet 구성 (D-PHY 기준)</w:t>
      </w:r>
    </w:p>
    <w:p w14:paraId="7CD17928" w14:textId="14BBBB21" w:rsidR="004E42BF" w:rsidRPr="004E42BF" w:rsidRDefault="004E42BF" w:rsidP="004E42BF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0106AA59" wp14:editId="7EE35F4E">
            <wp:extent cx="3531188" cy="2604770"/>
            <wp:effectExtent l="0" t="0" r="0" b="5080"/>
            <wp:docPr id="2046414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4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6450" cy="260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B5AD" w14:textId="29AA28BF" w:rsidR="004E42BF" w:rsidRDefault="004E42BF" w:rsidP="004E42BF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Packet Header (PH) - 4 Bytes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850"/>
        <w:gridCol w:w="3686"/>
      </w:tblGrid>
      <w:tr w:rsidR="004E42BF" w14:paraId="0964792F" w14:textId="77777777" w:rsidTr="00D361E1">
        <w:trPr>
          <w:trHeight w:val="220"/>
          <w:jc w:val="center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607791C3" w14:textId="27C7AE73" w:rsidR="004E42BF" w:rsidRPr="004E42BF" w:rsidRDefault="004E42BF" w:rsidP="00D361E1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필드</w:t>
            </w:r>
          </w:p>
        </w:tc>
        <w:tc>
          <w:tcPr>
            <w:tcW w:w="850" w:type="dxa"/>
            <w:shd w:val="clear" w:color="auto" w:fill="DEEAF6" w:themeFill="accent5" w:themeFillTint="33"/>
            <w:vAlign w:val="center"/>
          </w:tcPr>
          <w:p w14:paraId="661FC093" w14:textId="15A0B698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길이</w:t>
            </w:r>
          </w:p>
        </w:tc>
        <w:tc>
          <w:tcPr>
            <w:tcW w:w="3686" w:type="dxa"/>
            <w:shd w:val="clear" w:color="auto" w:fill="DEEAF6" w:themeFill="accent5" w:themeFillTint="33"/>
            <w:vAlign w:val="center"/>
          </w:tcPr>
          <w:p w14:paraId="6B2BC654" w14:textId="563BAC26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설명</w:t>
            </w:r>
          </w:p>
        </w:tc>
      </w:tr>
      <w:tr w:rsidR="004E42BF" w14:paraId="7655724A" w14:textId="77777777" w:rsidTr="00D361E1">
        <w:trPr>
          <w:trHeight w:val="220"/>
          <w:jc w:val="center"/>
        </w:trPr>
        <w:tc>
          <w:tcPr>
            <w:tcW w:w="1555" w:type="dxa"/>
            <w:vAlign w:val="center"/>
          </w:tcPr>
          <w:p w14:paraId="6E89AC81" w14:textId="18AF7EF4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Data ID (DI)</w:t>
            </w:r>
          </w:p>
        </w:tc>
        <w:tc>
          <w:tcPr>
            <w:tcW w:w="850" w:type="dxa"/>
            <w:vAlign w:val="center"/>
          </w:tcPr>
          <w:p w14:paraId="32ABC60D" w14:textId="270B722A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1byte</w:t>
            </w:r>
          </w:p>
        </w:tc>
        <w:tc>
          <w:tcPr>
            <w:tcW w:w="3686" w:type="dxa"/>
            <w:vAlign w:val="center"/>
          </w:tcPr>
          <w:p w14:paraId="02D9BDDD" w14:textId="10162258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2비트 Virtual Channel + 6비트 Data Type</w:t>
            </w:r>
          </w:p>
        </w:tc>
      </w:tr>
      <w:tr w:rsidR="004E42BF" w14:paraId="73D3E8A2" w14:textId="77777777" w:rsidTr="00D361E1">
        <w:trPr>
          <w:trHeight w:val="220"/>
          <w:jc w:val="center"/>
        </w:trPr>
        <w:tc>
          <w:tcPr>
            <w:tcW w:w="1555" w:type="dxa"/>
            <w:vAlign w:val="center"/>
          </w:tcPr>
          <w:p w14:paraId="470E8B21" w14:textId="3ED04038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Word Count (WC)</w:t>
            </w:r>
          </w:p>
        </w:tc>
        <w:tc>
          <w:tcPr>
            <w:tcW w:w="850" w:type="dxa"/>
            <w:vAlign w:val="center"/>
          </w:tcPr>
          <w:p w14:paraId="13FC4057" w14:textId="790D7F14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2bytes</w:t>
            </w:r>
          </w:p>
        </w:tc>
        <w:tc>
          <w:tcPr>
            <w:tcW w:w="3686" w:type="dxa"/>
            <w:vAlign w:val="center"/>
          </w:tcPr>
          <w:p w14:paraId="4F3D0ACB" w14:textId="6D8BF50F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Payload 데이터 길이 (byte 단위)</w:t>
            </w:r>
          </w:p>
        </w:tc>
      </w:tr>
      <w:tr w:rsidR="004E42BF" w14:paraId="1D0D817A" w14:textId="77777777" w:rsidTr="00D361E1">
        <w:trPr>
          <w:trHeight w:val="220"/>
          <w:jc w:val="center"/>
        </w:trPr>
        <w:tc>
          <w:tcPr>
            <w:tcW w:w="1555" w:type="dxa"/>
            <w:vAlign w:val="center"/>
          </w:tcPr>
          <w:p w14:paraId="2390755B" w14:textId="072158C4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ECC</w:t>
            </w:r>
          </w:p>
        </w:tc>
        <w:tc>
          <w:tcPr>
            <w:tcW w:w="850" w:type="dxa"/>
            <w:vAlign w:val="center"/>
          </w:tcPr>
          <w:p w14:paraId="77F2EA1D" w14:textId="075310CC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1byte</w:t>
            </w:r>
          </w:p>
        </w:tc>
        <w:tc>
          <w:tcPr>
            <w:tcW w:w="3686" w:type="dxa"/>
            <w:vAlign w:val="center"/>
          </w:tcPr>
          <w:p w14:paraId="3D0C545E" w14:textId="446EDD94" w:rsidR="004E42BF" w:rsidRPr="004E42BF" w:rsidRDefault="004E42BF" w:rsidP="004E42BF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  <w:t>Header 오류 검출용 8-bit ECC (Hamming 코드)</w:t>
            </w:r>
          </w:p>
        </w:tc>
      </w:tr>
    </w:tbl>
    <w:p w14:paraId="3F1D6F15" w14:textId="77777777" w:rsidR="004E42BF" w:rsidRPr="004E42BF" w:rsidRDefault="004E42BF" w:rsidP="004E42BF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0C18FD0F" w14:textId="77777777" w:rsidR="004E42BF" w:rsidRPr="004E42BF" w:rsidRDefault="004E42BF" w:rsidP="004E42BF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수신</w:t>
      </w:r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측은 Header를 읽고 데이터 타입이 </w:t>
      </w:r>
      <w:proofErr w:type="spellStart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뭔지</w:t>
      </w:r>
      <w:proofErr w:type="spellEnd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몇 바이트를 읽으면 되는지 </w:t>
      </w:r>
      <w:proofErr w:type="spellStart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파악할수</w:t>
      </w:r>
      <w:proofErr w:type="spellEnd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있음</w:t>
      </w:r>
    </w:p>
    <w:p w14:paraId="35B0F0D5" w14:textId="77777777" w:rsidR="004E42BF" w:rsidRPr="004E42BF" w:rsidRDefault="004E42BF" w:rsidP="004E42BF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Virtual Channel (VC</w:t>
      </w:r>
      <w:proofErr w:type="gramStart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) :</w:t>
      </w:r>
      <w:proofErr w:type="gramEnd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소스 카메라 구분용</w:t>
      </w:r>
    </w:p>
    <w:p w14:paraId="6013E0B0" w14:textId="77777777" w:rsidR="004E42BF" w:rsidRDefault="004E42BF" w:rsidP="004E42BF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Data Type (DT</w:t>
      </w:r>
      <w:proofErr w:type="gramStart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) :</w:t>
      </w:r>
      <w:proofErr w:type="gramEnd"/>
      <w:r w:rsidRPr="004E42BF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픽셀 데이터 포맷 식별 코드</w:t>
      </w:r>
    </w:p>
    <w:p w14:paraId="1E1F9089" w14:textId="77777777" w:rsidR="00D361E1" w:rsidRPr="00D361E1" w:rsidRDefault="00D361E1" w:rsidP="00D361E1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CF939DE" w14:textId="2812CC1A" w:rsidR="004E42BF" w:rsidRDefault="00D361E1" w:rsidP="00D361E1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Packet Data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984"/>
        <w:gridCol w:w="2712"/>
      </w:tblGrid>
      <w:tr w:rsidR="00D361E1" w:rsidRPr="004E42BF" w14:paraId="58142E8C" w14:textId="77777777" w:rsidTr="00D361E1">
        <w:trPr>
          <w:trHeight w:val="220"/>
          <w:jc w:val="center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1FF35B68" w14:textId="7777777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필드</w:t>
            </w:r>
          </w:p>
        </w:tc>
        <w:tc>
          <w:tcPr>
            <w:tcW w:w="1984" w:type="dxa"/>
            <w:shd w:val="clear" w:color="auto" w:fill="DEEAF6" w:themeFill="accent5" w:themeFillTint="33"/>
            <w:vAlign w:val="center"/>
          </w:tcPr>
          <w:p w14:paraId="56066E49" w14:textId="7777777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길이</w:t>
            </w:r>
          </w:p>
        </w:tc>
        <w:tc>
          <w:tcPr>
            <w:tcW w:w="2712" w:type="dxa"/>
            <w:shd w:val="clear" w:color="auto" w:fill="DEEAF6" w:themeFill="accent5" w:themeFillTint="33"/>
            <w:vAlign w:val="center"/>
          </w:tcPr>
          <w:p w14:paraId="4FC1C7A0" w14:textId="7777777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설명</w:t>
            </w:r>
          </w:p>
        </w:tc>
      </w:tr>
      <w:tr w:rsidR="00D361E1" w:rsidRPr="004E42BF" w14:paraId="0645F41B" w14:textId="77777777" w:rsidTr="00D361E1">
        <w:trPr>
          <w:trHeight w:val="220"/>
          <w:jc w:val="center"/>
        </w:trPr>
        <w:tc>
          <w:tcPr>
            <w:tcW w:w="1555" w:type="dxa"/>
            <w:vAlign w:val="center"/>
          </w:tcPr>
          <w:p w14:paraId="194AA081" w14:textId="59B69E4A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 xml:space="preserve">Data </w:t>
            </w:r>
            <w:r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0 ~ Data N-1</w:t>
            </w:r>
          </w:p>
        </w:tc>
        <w:tc>
          <w:tcPr>
            <w:tcW w:w="1984" w:type="dxa"/>
            <w:vAlign w:val="center"/>
          </w:tcPr>
          <w:p w14:paraId="5EFC4110" w14:textId="63FF3FBA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Word Count(WC) 바이트</w:t>
            </w:r>
          </w:p>
        </w:tc>
        <w:tc>
          <w:tcPr>
            <w:tcW w:w="2712" w:type="dxa"/>
            <w:vAlign w:val="center"/>
          </w:tcPr>
          <w:p w14:paraId="0E58F89A" w14:textId="3708D3A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픽셀 또는 기타 사용자 정의 데이터</w:t>
            </w:r>
          </w:p>
        </w:tc>
      </w:tr>
    </w:tbl>
    <w:p w14:paraId="3AC0EE28" w14:textId="77777777" w:rsidR="00D361E1" w:rsidRPr="00D361E1" w:rsidRDefault="00D361E1" w:rsidP="00D361E1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18F2EB2C" w14:textId="77777777" w:rsidR="00D361E1" w:rsidRPr="00D361E1" w:rsidRDefault="00D361E1" w:rsidP="00D361E1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데이터는</w:t>
      </w:r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동기화 비트 없으며 순수 바이트 스트림으로 구성됨</w:t>
      </w:r>
    </w:p>
    <w:p w14:paraId="3A34A78A" w14:textId="77777777" w:rsidR="00D361E1" w:rsidRDefault="00D361E1" w:rsidP="00D361E1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픽셀</w:t>
      </w:r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데이터는 포맷에 따라 패킹 규칙이 있음 (예. RGB888이면 1픽셀 = 3바이트, RAW10이면 4픽셀 = 5바이트)</w:t>
      </w:r>
    </w:p>
    <w:p w14:paraId="63FF131C" w14:textId="77777777" w:rsidR="00D361E1" w:rsidRPr="00D361E1" w:rsidRDefault="00D361E1" w:rsidP="00D361E1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72B54CF0" w14:textId="070F3FAA" w:rsidR="00D361E1" w:rsidRDefault="00D361E1" w:rsidP="00D361E1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Packet Footer (PF)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3137"/>
      </w:tblGrid>
      <w:tr w:rsidR="00D361E1" w:rsidRPr="004E42BF" w14:paraId="684DF7F2" w14:textId="77777777" w:rsidTr="00D361E1">
        <w:trPr>
          <w:trHeight w:val="220"/>
          <w:jc w:val="center"/>
        </w:trPr>
        <w:tc>
          <w:tcPr>
            <w:tcW w:w="1555" w:type="dxa"/>
            <w:shd w:val="clear" w:color="auto" w:fill="DEEAF6" w:themeFill="accent5" w:themeFillTint="33"/>
            <w:vAlign w:val="center"/>
          </w:tcPr>
          <w:p w14:paraId="611D76FE" w14:textId="7777777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필드</w:t>
            </w:r>
          </w:p>
        </w:tc>
        <w:tc>
          <w:tcPr>
            <w:tcW w:w="1559" w:type="dxa"/>
            <w:shd w:val="clear" w:color="auto" w:fill="DEEAF6" w:themeFill="accent5" w:themeFillTint="33"/>
            <w:vAlign w:val="center"/>
          </w:tcPr>
          <w:p w14:paraId="426AD680" w14:textId="7777777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길이</w:t>
            </w:r>
          </w:p>
        </w:tc>
        <w:tc>
          <w:tcPr>
            <w:tcW w:w="3137" w:type="dxa"/>
            <w:shd w:val="clear" w:color="auto" w:fill="DEEAF6" w:themeFill="accent5" w:themeFillTint="33"/>
            <w:vAlign w:val="center"/>
          </w:tcPr>
          <w:p w14:paraId="17B3D062" w14:textId="7777777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</w:pPr>
            <w:r w:rsidRPr="004E42BF"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설명</w:t>
            </w:r>
          </w:p>
        </w:tc>
      </w:tr>
      <w:tr w:rsidR="00D361E1" w:rsidRPr="004E42BF" w14:paraId="201B7D03" w14:textId="77777777" w:rsidTr="00D361E1">
        <w:trPr>
          <w:trHeight w:val="220"/>
          <w:jc w:val="center"/>
        </w:trPr>
        <w:tc>
          <w:tcPr>
            <w:tcW w:w="1555" w:type="dxa"/>
            <w:vAlign w:val="center"/>
          </w:tcPr>
          <w:p w14:paraId="122DEF89" w14:textId="45A37257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Checksum (CRC)</w:t>
            </w:r>
          </w:p>
        </w:tc>
        <w:tc>
          <w:tcPr>
            <w:tcW w:w="1559" w:type="dxa"/>
            <w:vAlign w:val="center"/>
          </w:tcPr>
          <w:p w14:paraId="074B0E79" w14:textId="06D8F932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2bytes</w:t>
            </w:r>
          </w:p>
        </w:tc>
        <w:tc>
          <w:tcPr>
            <w:tcW w:w="3137" w:type="dxa"/>
            <w:vAlign w:val="center"/>
          </w:tcPr>
          <w:p w14:paraId="6576F82B" w14:textId="15C4306B" w:rsidR="00D361E1" w:rsidRPr="004E42BF" w:rsidRDefault="00D361E1" w:rsidP="009B5F70">
            <w:pPr>
              <w:jc w:val="center"/>
              <w:rPr>
                <w:rFonts w:ascii="나눔스퀘어" w:eastAsia="나눔스퀘어" w:hAnsi="나눔스퀘어" w:cs="굴림"/>
                <w:color w:val="31313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color w:val="313131"/>
                <w:kern w:val="0"/>
                <w:sz w:val="16"/>
                <w:szCs w:val="16"/>
                <w14:ligatures w14:val="none"/>
              </w:rPr>
              <w:t>Payload 전체에 대한 CRC-16 계산 결과</w:t>
            </w:r>
          </w:p>
        </w:tc>
      </w:tr>
    </w:tbl>
    <w:p w14:paraId="7D230541" w14:textId="77777777" w:rsidR="00D361E1" w:rsidRPr="00D361E1" w:rsidRDefault="00D361E1" w:rsidP="00D361E1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A66A6CF" w14:textId="77777777" w:rsidR="00D361E1" w:rsidRPr="00D361E1" w:rsidRDefault="00D361E1" w:rsidP="00D361E1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proofErr w:type="gramStart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Polynomial :</w:t>
      </w:r>
      <w:proofErr w:type="gramEnd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x^16 + x^12 + x^5 + 1</w:t>
      </w:r>
    </w:p>
    <w:p w14:paraId="5F1A3B20" w14:textId="77777777" w:rsidR="00D361E1" w:rsidRPr="00D361E1" w:rsidRDefault="00D361E1" w:rsidP="00D361E1">
      <w:pPr>
        <w:pStyle w:val="a6"/>
        <w:numPr>
          <w:ilvl w:val="2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수신</w:t>
      </w:r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측은 CRC로 데이터 무결성 검증</w:t>
      </w:r>
    </w:p>
    <w:p w14:paraId="6F010C45" w14:textId="6FCE5D71" w:rsidR="00D361E1" w:rsidRDefault="00D361E1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5AE39AA8" w14:textId="2D9ACD5A" w:rsidR="00D361E1" w:rsidRPr="00D361E1" w:rsidRDefault="00D361E1" w:rsidP="00D361E1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Pixel / Byte Packing</w:t>
      </w:r>
    </w:p>
    <w:p w14:paraId="3795049A" w14:textId="77777777" w:rsidR="000F0368" w:rsidRDefault="00D361E1" w:rsidP="00D361E1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CSI-2 전송에서는 이미지 데이터의 픽셀당 비트 수(</w:t>
      </w:r>
      <w:proofErr w:type="spellStart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bpp</w:t>
      </w:r>
      <w:proofErr w:type="spellEnd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)가 8의 배수가 아닌 경우, 여러 픽셀 단위로 </w:t>
      </w:r>
      <w:proofErr w:type="spellStart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패킹해</w:t>
      </w:r>
      <w:proofErr w:type="spellEnd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바이트 정렬을 맞</w:t>
      </w:r>
      <w:r w:rsid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춤</w:t>
      </w:r>
    </w:p>
    <w:p w14:paraId="06EE498B" w14:textId="12ED6053" w:rsidR="00D361E1" w:rsidRDefault="00D361E1" w:rsidP="00D361E1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아래 표는 각 데이터 포맷별로 몇 픽셀이 한 묶음으로 </w:t>
      </w:r>
      <w:proofErr w:type="spellStart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패킹되어</w:t>
      </w:r>
      <w:proofErr w:type="spellEnd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 xml:space="preserve"> 패킷에 </w:t>
      </w:r>
      <w:proofErr w:type="spellStart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들어가는지와</w:t>
      </w:r>
      <w:proofErr w:type="spellEnd"/>
      <w:r w:rsidRPr="00D361E1"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t>, 그때의 바이트 길이를 나타</w:t>
      </w:r>
      <w:r w:rsid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냄</w:t>
      </w:r>
    </w:p>
    <w:tbl>
      <w:tblPr>
        <w:tblStyle w:val="aa"/>
        <w:tblW w:w="6658" w:type="dxa"/>
        <w:jc w:val="center"/>
        <w:tblLook w:val="04A0" w:firstRow="1" w:lastRow="0" w:firstColumn="1" w:lastColumn="0" w:noHBand="0" w:noVBand="1"/>
      </w:tblPr>
      <w:tblGrid>
        <w:gridCol w:w="1838"/>
        <w:gridCol w:w="1559"/>
        <w:gridCol w:w="1560"/>
        <w:gridCol w:w="1701"/>
      </w:tblGrid>
      <w:tr w:rsidR="000F0368" w:rsidRPr="000F0368" w14:paraId="136CEA38" w14:textId="77777777" w:rsidTr="000F0368">
        <w:trPr>
          <w:trHeight w:val="315"/>
          <w:jc w:val="center"/>
        </w:trPr>
        <w:tc>
          <w:tcPr>
            <w:tcW w:w="1838" w:type="dxa"/>
            <w:shd w:val="clear" w:color="auto" w:fill="DEEAF6" w:themeFill="accent5" w:themeFillTint="33"/>
            <w:vAlign w:val="center"/>
            <w:hideMark/>
          </w:tcPr>
          <w:p w14:paraId="77111ADB" w14:textId="70882413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Noto Sans KR" w:eastAsia="Noto Sans KR" w:hAnsi="Noto Sans KR" w:cs="굴림"/>
                <w:color w:val="666666"/>
                <w:kern w:val="0"/>
                <w:sz w:val="23"/>
                <w:szCs w:val="23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데이터 형식</w:t>
            </w:r>
          </w:p>
        </w:tc>
        <w:tc>
          <w:tcPr>
            <w:tcW w:w="1559" w:type="dxa"/>
            <w:shd w:val="clear" w:color="auto" w:fill="DEEAF6" w:themeFill="accent5" w:themeFillTint="33"/>
            <w:vAlign w:val="center"/>
            <w:hideMark/>
          </w:tcPr>
          <w:p w14:paraId="66404183" w14:textId="04166FD6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Noto Sans KR" w:eastAsia="Noto Sans KR" w:hAnsi="Noto Sans KR" w:cs="굴림"/>
                <w:color w:val="666666"/>
                <w:kern w:val="0"/>
                <w:sz w:val="23"/>
                <w:szCs w:val="23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픽셀당 비트 (</w:t>
            </w:r>
            <w:proofErr w:type="spellStart"/>
            <w:r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bpp</w:t>
            </w:r>
            <w:proofErr w:type="spellEnd"/>
            <w:r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1560" w:type="dxa"/>
            <w:shd w:val="clear" w:color="auto" w:fill="DEEAF6" w:themeFill="accent5" w:themeFillTint="33"/>
            <w:vAlign w:val="center"/>
            <w:hideMark/>
          </w:tcPr>
          <w:p w14:paraId="4A1E2577" w14:textId="33C2A990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Noto Sans KR" w:eastAsia="Noto Sans KR" w:hAnsi="Noto Sans KR" w:cs="굴림"/>
                <w:color w:val="666666"/>
                <w:kern w:val="0"/>
                <w:sz w:val="23"/>
                <w:szCs w:val="23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패킷당 픽셀 (최소)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  <w:hideMark/>
          </w:tcPr>
          <w:p w14:paraId="01902F22" w14:textId="03C69961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Noto Sans KR" w:eastAsia="Noto Sans KR" w:hAnsi="Noto Sans KR" w:cs="굴림"/>
                <w:color w:val="666666"/>
                <w:kern w:val="0"/>
                <w:sz w:val="23"/>
                <w:szCs w:val="23"/>
                <w14:ligatures w14:val="none"/>
              </w:rPr>
            </w:pPr>
            <w:r>
              <w:rPr>
                <w:rFonts w:ascii="나눔스퀘어" w:eastAsia="나눔스퀘어" w:hAnsi="나눔스퀘어" w:cs="굴림" w:hint="eastAsia"/>
                <w:b/>
                <w:bCs/>
                <w:color w:val="313131"/>
                <w:kern w:val="0"/>
                <w:sz w:val="16"/>
                <w:szCs w:val="16"/>
                <w14:ligatures w14:val="none"/>
              </w:rPr>
              <w:t>패킷 길이 (바이트)</w:t>
            </w:r>
          </w:p>
        </w:tc>
      </w:tr>
      <w:tr w:rsidR="000F0368" w:rsidRPr="000F0368" w14:paraId="02FEF520" w14:textId="77777777" w:rsidTr="000F0368">
        <w:trPr>
          <w:trHeight w:val="315"/>
          <w:jc w:val="center"/>
        </w:trPr>
        <w:tc>
          <w:tcPr>
            <w:tcW w:w="1838" w:type="dxa"/>
            <w:vAlign w:val="center"/>
            <w:hideMark/>
          </w:tcPr>
          <w:p w14:paraId="54622908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YUV420 8-</w:t>
            </w:r>
            <w:proofErr w:type="gramStart"/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bit(</w:t>
            </w:r>
            <w:proofErr w:type="gramEnd"/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Legacy)</w:t>
            </w:r>
          </w:p>
        </w:tc>
        <w:tc>
          <w:tcPr>
            <w:tcW w:w="1559" w:type="dxa"/>
            <w:vAlign w:val="center"/>
            <w:hideMark/>
          </w:tcPr>
          <w:p w14:paraId="54CCF035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560" w:type="dxa"/>
            <w:vAlign w:val="center"/>
            <w:hideMark/>
          </w:tcPr>
          <w:p w14:paraId="552810BF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7D175403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0F0368" w:rsidRPr="000F0368" w14:paraId="0B4F2F24" w14:textId="77777777" w:rsidTr="000F0368">
        <w:trPr>
          <w:trHeight w:val="315"/>
          <w:jc w:val="center"/>
        </w:trPr>
        <w:tc>
          <w:tcPr>
            <w:tcW w:w="1838" w:type="dxa"/>
            <w:vAlign w:val="center"/>
            <w:hideMark/>
          </w:tcPr>
          <w:p w14:paraId="0A0E6DD2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YUV420 8-bit</w:t>
            </w:r>
          </w:p>
        </w:tc>
        <w:tc>
          <w:tcPr>
            <w:tcW w:w="1559" w:type="dxa"/>
            <w:vAlign w:val="center"/>
            <w:hideMark/>
          </w:tcPr>
          <w:p w14:paraId="6697D6AC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560" w:type="dxa"/>
            <w:vAlign w:val="center"/>
            <w:hideMark/>
          </w:tcPr>
          <w:p w14:paraId="6A137CF5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08ADB6EC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2, 4</w:t>
            </w:r>
          </w:p>
        </w:tc>
      </w:tr>
      <w:tr w:rsidR="000F0368" w:rsidRPr="000F0368" w14:paraId="00A40F18" w14:textId="77777777" w:rsidTr="000F0368">
        <w:trPr>
          <w:trHeight w:val="240"/>
          <w:jc w:val="center"/>
        </w:trPr>
        <w:tc>
          <w:tcPr>
            <w:tcW w:w="1838" w:type="dxa"/>
            <w:vAlign w:val="center"/>
            <w:hideMark/>
          </w:tcPr>
          <w:p w14:paraId="77D01C6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YUV420 10-bit</w:t>
            </w:r>
          </w:p>
        </w:tc>
        <w:tc>
          <w:tcPr>
            <w:tcW w:w="1559" w:type="dxa"/>
            <w:vAlign w:val="center"/>
            <w:hideMark/>
          </w:tcPr>
          <w:p w14:paraId="05DF1263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560" w:type="dxa"/>
            <w:vAlign w:val="center"/>
            <w:hideMark/>
          </w:tcPr>
          <w:p w14:paraId="59D10773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01" w:type="dxa"/>
            <w:vAlign w:val="center"/>
            <w:hideMark/>
          </w:tcPr>
          <w:p w14:paraId="4317BC6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5, 10</w:t>
            </w:r>
          </w:p>
        </w:tc>
      </w:tr>
      <w:tr w:rsidR="000F0368" w:rsidRPr="000F0368" w14:paraId="44030F3C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30E3C45E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YUV422 8-bit</w:t>
            </w:r>
          </w:p>
        </w:tc>
        <w:tc>
          <w:tcPr>
            <w:tcW w:w="1559" w:type="dxa"/>
            <w:vAlign w:val="center"/>
            <w:hideMark/>
          </w:tcPr>
          <w:p w14:paraId="2CF109E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560" w:type="dxa"/>
            <w:vAlign w:val="center"/>
            <w:hideMark/>
          </w:tcPr>
          <w:p w14:paraId="36162B17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0B7FE1B8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4</w:t>
            </w:r>
          </w:p>
        </w:tc>
      </w:tr>
      <w:tr w:rsidR="000F0368" w:rsidRPr="000F0368" w14:paraId="15D5CE0C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446C3DE6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YUV422 10-bit</w:t>
            </w:r>
          </w:p>
        </w:tc>
        <w:tc>
          <w:tcPr>
            <w:tcW w:w="1559" w:type="dxa"/>
            <w:vAlign w:val="center"/>
            <w:hideMark/>
          </w:tcPr>
          <w:p w14:paraId="078F76E0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560" w:type="dxa"/>
            <w:vAlign w:val="center"/>
            <w:hideMark/>
          </w:tcPr>
          <w:p w14:paraId="25D02C72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3E45C650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0F0368" w:rsidRPr="000F0368" w14:paraId="0D9AC586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464E53D0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RGB888</w:t>
            </w:r>
          </w:p>
        </w:tc>
        <w:tc>
          <w:tcPr>
            <w:tcW w:w="1559" w:type="dxa"/>
            <w:vAlign w:val="center"/>
            <w:hideMark/>
          </w:tcPr>
          <w:p w14:paraId="45F227E8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1560" w:type="dxa"/>
            <w:vAlign w:val="center"/>
            <w:hideMark/>
          </w:tcPr>
          <w:p w14:paraId="75F1C4D9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5719A34E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0F0368" w:rsidRPr="000F0368" w14:paraId="3C3F003D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05986586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666666"/>
                <w:kern w:val="0"/>
                <w:sz w:val="16"/>
                <w:szCs w:val="16"/>
                <w14:ligatures w14:val="none"/>
              </w:rPr>
              <w:t>RGB666</w:t>
            </w:r>
          </w:p>
        </w:tc>
        <w:tc>
          <w:tcPr>
            <w:tcW w:w="1559" w:type="dxa"/>
            <w:vAlign w:val="center"/>
            <w:hideMark/>
          </w:tcPr>
          <w:p w14:paraId="427B6FDD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560" w:type="dxa"/>
            <w:vAlign w:val="center"/>
            <w:hideMark/>
          </w:tcPr>
          <w:p w14:paraId="147F553E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01" w:type="dxa"/>
            <w:vAlign w:val="center"/>
            <w:hideMark/>
          </w:tcPr>
          <w:p w14:paraId="73F5EAD6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9</w:t>
            </w:r>
          </w:p>
        </w:tc>
      </w:tr>
      <w:tr w:rsidR="000F0368" w:rsidRPr="000F0368" w14:paraId="15D467A7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57F8FE99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666666"/>
                <w:kern w:val="0"/>
                <w:sz w:val="16"/>
                <w:szCs w:val="16"/>
                <w14:ligatures w14:val="none"/>
              </w:rPr>
              <w:t>RGB565</w:t>
            </w:r>
          </w:p>
        </w:tc>
        <w:tc>
          <w:tcPr>
            <w:tcW w:w="1559" w:type="dxa"/>
            <w:vAlign w:val="center"/>
            <w:hideMark/>
          </w:tcPr>
          <w:p w14:paraId="064C16A4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560" w:type="dxa"/>
            <w:vAlign w:val="center"/>
            <w:hideMark/>
          </w:tcPr>
          <w:p w14:paraId="300D4A00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08DCB33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0F0368" w:rsidRPr="000F0368" w14:paraId="0260BE7C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10993242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666666"/>
                <w:kern w:val="0"/>
                <w:sz w:val="16"/>
                <w:szCs w:val="16"/>
                <w14:ligatures w14:val="none"/>
              </w:rPr>
              <w:t>RGB555</w:t>
            </w:r>
          </w:p>
        </w:tc>
        <w:tc>
          <w:tcPr>
            <w:tcW w:w="1559" w:type="dxa"/>
            <w:vAlign w:val="center"/>
            <w:hideMark/>
          </w:tcPr>
          <w:p w14:paraId="6029D77B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560" w:type="dxa"/>
            <w:vAlign w:val="center"/>
            <w:hideMark/>
          </w:tcPr>
          <w:p w14:paraId="403C6AC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68D9B0CE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0F0368" w:rsidRPr="000F0368" w14:paraId="29FC3360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547840E2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666666"/>
                <w:kern w:val="0"/>
                <w:sz w:val="16"/>
                <w:szCs w:val="16"/>
                <w14:ligatures w14:val="none"/>
              </w:rPr>
              <w:t>RGB444</w:t>
            </w:r>
          </w:p>
        </w:tc>
        <w:tc>
          <w:tcPr>
            <w:tcW w:w="1559" w:type="dxa"/>
            <w:vAlign w:val="center"/>
            <w:hideMark/>
          </w:tcPr>
          <w:p w14:paraId="245E13E5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560" w:type="dxa"/>
            <w:vAlign w:val="center"/>
            <w:hideMark/>
          </w:tcPr>
          <w:p w14:paraId="482DF0FD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2582E79D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</w:tr>
      <w:tr w:rsidR="000F0368" w:rsidRPr="000F0368" w14:paraId="7B473CF8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4B4BAC56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RAW6</w:t>
            </w:r>
          </w:p>
        </w:tc>
        <w:tc>
          <w:tcPr>
            <w:tcW w:w="1559" w:type="dxa"/>
            <w:vAlign w:val="center"/>
            <w:hideMark/>
          </w:tcPr>
          <w:p w14:paraId="311F3D81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560" w:type="dxa"/>
            <w:vAlign w:val="center"/>
            <w:hideMark/>
          </w:tcPr>
          <w:p w14:paraId="168744AC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01" w:type="dxa"/>
            <w:vAlign w:val="center"/>
            <w:hideMark/>
          </w:tcPr>
          <w:p w14:paraId="5E6246E9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0F0368" w:rsidRPr="000F0368" w14:paraId="206C6300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76FAFE9C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RAW7</w:t>
            </w:r>
          </w:p>
        </w:tc>
        <w:tc>
          <w:tcPr>
            <w:tcW w:w="1559" w:type="dxa"/>
            <w:vAlign w:val="center"/>
            <w:hideMark/>
          </w:tcPr>
          <w:p w14:paraId="1606A514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560" w:type="dxa"/>
            <w:vAlign w:val="center"/>
            <w:hideMark/>
          </w:tcPr>
          <w:p w14:paraId="17F7B43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701" w:type="dxa"/>
            <w:vAlign w:val="center"/>
            <w:hideMark/>
          </w:tcPr>
          <w:p w14:paraId="14C9E53F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7</w:t>
            </w:r>
          </w:p>
        </w:tc>
      </w:tr>
      <w:tr w:rsidR="000F0368" w:rsidRPr="000F0368" w14:paraId="798742F6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791ECAEB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RAW8</w:t>
            </w:r>
          </w:p>
        </w:tc>
        <w:tc>
          <w:tcPr>
            <w:tcW w:w="1559" w:type="dxa"/>
            <w:vAlign w:val="center"/>
            <w:hideMark/>
          </w:tcPr>
          <w:p w14:paraId="2D5B83FF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560" w:type="dxa"/>
            <w:vAlign w:val="center"/>
            <w:hideMark/>
          </w:tcPr>
          <w:p w14:paraId="2AE39366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779A67A6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0F0368" w:rsidRPr="000F0368" w14:paraId="5BCFB098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5520DAB7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RAW10</w:t>
            </w:r>
          </w:p>
        </w:tc>
        <w:tc>
          <w:tcPr>
            <w:tcW w:w="1559" w:type="dxa"/>
            <w:vAlign w:val="center"/>
            <w:hideMark/>
          </w:tcPr>
          <w:p w14:paraId="6873885A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560" w:type="dxa"/>
            <w:vAlign w:val="center"/>
            <w:hideMark/>
          </w:tcPr>
          <w:p w14:paraId="3342D7C9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01" w:type="dxa"/>
            <w:vAlign w:val="center"/>
            <w:hideMark/>
          </w:tcPr>
          <w:p w14:paraId="265D13DC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5</w:t>
            </w:r>
          </w:p>
        </w:tc>
      </w:tr>
      <w:tr w:rsidR="000F0368" w:rsidRPr="000F0368" w14:paraId="2C5B98AD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49B6909C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RAW12</w:t>
            </w:r>
          </w:p>
        </w:tc>
        <w:tc>
          <w:tcPr>
            <w:tcW w:w="1559" w:type="dxa"/>
            <w:vAlign w:val="center"/>
            <w:hideMark/>
          </w:tcPr>
          <w:p w14:paraId="7BD67EE5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560" w:type="dxa"/>
            <w:vAlign w:val="center"/>
            <w:hideMark/>
          </w:tcPr>
          <w:p w14:paraId="6ECF094E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17A4E7C1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3</w:t>
            </w:r>
          </w:p>
        </w:tc>
      </w:tr>
      <w:tr w:rsidR="000F0368" w:rsidRPr="000F0368" w14:paraId="5C9D4948" w14:textId="77777777" w:rsidTr="000F0368">
        <w:trPr>
          <w:trHeight w:val="255"/>
          <w:jc w:val="center"/>
        </w:trPr>
        <w:tc>
          <w:tcPr>
            <w:tcW w:w="1838" w:type="dxa"/>
            <w:vAlign w:val="center"/>
            <w:hideMark/>
          </w:tcPr>
          <w:p w14:paraId="50FCFC37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RAW14</w:t>
            </w:r>
          </w:p>
        </w:tc>
        <w:tc>
          <w:tcPr>
            <w:tcW w:w="1559" w:type="dxa"/>
            <w:vAlign w:val="center"/>
            <w:hideMark/>
          </w:tcPr>
          <w:p w14:paraId="14649BE1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560" w:type="dxa"/>
            <w:vAlign w:val="center"/>
            <w:hideMark/>
          </w:tcPr>
          <w:p w14:paraId="72BCCEAB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701" w:type="dxa"/>
            <w:vAlign w:val="center"/>
            <w:hideMark/>
          </w:tcPr>
          <w:p w14:paraId="50515E58" w14:textId="77777777" w:rsidR="000F0368" w:rsidRPr="000F0368" w:rsidRDefault="000F0368" w:rsidP="000F0368">
            <w:pPr>
              <w:widowControl/>
              <w:wordWrap/>
              <w:autoSpaceDE/>
              <w:autoSpaceDN/>
              <w:jc w:val="center"/>
              <w:rPr>
                <w:rFonts w:ascii="나눔스퀘어" w:eastAsia="나눔스퀘어" w:hAnsi="나눔스퀘어" w:cs="굴림"/>
                <w:color w:val="666666"/>
                <w:kern w:val="0"/>
                <w:sz w:val="16"/>
                <w:szCs w:val="16"/>
                <w14:ligatures w14:val="none"/>
              </w:rPr>
            </w:pPr>
            <w:r w:rsidRPr="000F0368">
              <w:rPr>
                <w:rFonts w:ascii="나눔스퀘어" w:eastAsia="나눔스퀘어" w:hAnsi="나눔스퀘어" w:cs="굴림" w:hint="eastAsia"/>
                <w:color w:val="333333"/>
                <w:kern w:val="0"/>
                <w:sz w:val="16"/>
                <w:szCs w:val="16"/>
                <w14:ligatures w14:val="none"/>
              </w:rPr>
              <w:t>7</w:t>
            </w:r>
          </w:p>
        </w:tc>
      </w:tr>
    </w:tbl>
    <w:p w14:paraId="1C9F041B" w14:textId="77777777" w:rsidR="000F0368" w:rsidRPr="000F0368" w:rsidRDefault="000F0368" w:rsidP="000F0368">
      <w:p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7134A3DC" w14:textId="72D69390" w:rsidR="000F0368" w:rsidRDefault="000F0368">
      <w:pPr>
        <w:widowControl/>
        <w:wordWrap/>
        <w:autoSpaceDE/>
        <w:autoSpaceDN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  <w:br w:type="page"/>
      </w:r>
    </w:p>
    <w:p w14:paraId="56CBB182" w14:textId="77777777" w:rsidR="000F0368" w:rsidRPr="00E319F2" w:rsidRDefault="000F0368" w:rsidP="000F0368">
      <w:pPr>
        <w:pStyle w:val="a6"/>
        <w:numPr>
          <w:ilvl w:val="0"/>
          <w:numId w:val="4"/>
        </w:numPr>
        <w:rPr>
          <w:rFonts w:ascii="나눔스퀘어" w:eastAsia="나눔스퀘어" w:hAnsi="나눔스퀘어" w:cs="굴림"/>
          <w:b/>
          <w:bCs/>
          <w:color w:val="313131"/>
          <w:kern w:val="0"/>
          <w:sz w:val="20"/>
          <w:szCs w:val="20"/>
          <w14:ligatures w14:val="none"/>
        </w:rPr>
      </w:pPr>
      <w:r w:rsidRPr="00E319F2">
        <w:rPr>
          <w:rFonts w:ascii="나눔스퀘어" w:eastAsia="나눔스퀘어" w:hAnsi="나눔스퀘어" w:cs="굴림" w:hint="eastAsia"/>
          <w:b/>
          <w:bCs/>
          <w:color w:val="313131"/>
          <w:kern w:val="0"/>
          <w:sz w:val="20"/>
          <w:szCs w:val="20"/>
          <w14:ligatures w14:val="none"/>
        </w:rPr>
        <w:lastRenderedPageBreak/>
        <w:t>RGB888 데이터 포맷</w:t>
      </w:r>
    </w:p>
    <w:p w14:paraId="2CE7F945" w14:textId="5C94FEF9" w:rsidR="000F0368" w:rsidRDefault="000F0368" w:rsidP="000F036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 xml:space="preserve">Long </w:t>
      </w:r>
      <w:proofErr w:type="spellStart"/>
      <w:r w:rsidRP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Packat</w:t>
      </w:r>
      <w:proofErr w:type="spellEnd"/>
      <w:r w:rsidRP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에서 RGB888 포맷의 DT 값은 0x24에 해당</w:t>
      </w:r>
    </w:p>
    <w:p w14:paraId="0FDD03DA" w14:textId="6905D762" w:rsidR="000F0368" w:rsidRDefault="000F0368" w:rsidP="000F0368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2024A891" wp14:editId="31C70544">
            <wp:extent cx="4784090" cy="1882682"/>
            <wp:effectExtent l="0" t="0" r="0" b="3810"/>
            <wp:docPr id="2634297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9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311" cy="18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7002" w14:textId="77777777" w:rsidR="00357226" w:rsidRPr="000F0368" w:rsidRDefault="00357226" w:rsidP="000F0368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207F42C1" w14:textId="55DF87A6" w:rsidR="000F0368" w:rsidRDefault="000F0368" w:rsidP="000F036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RGB888은 픽셀 당 24비트로 구성된다. (R, G, B 각각 8비트)</w:t>
      </w:r>
    </w:p>
    <w:p w14:paraId="27887473" w14:textId="1A55F63A" w:rsidR="000F0368" w:rsidRDefault="000F0368" w:rsidP="00357226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6ED3C47E" wp14:editId="175E791F">
            <wp:extent cx="4745990" cy="511618"/>
            <wp:effectExtent l="0" t="0" r="0" b="3175"/>
            <wp:docPr id="12385038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3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5663" cy="5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F0A9" w14:textId="77777777" w:rsidR="00357226" w:rsidRPr="000F0368" w:rsidRDefault="00357226" w:rsidP="00357226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</w:p>
    <w:p w14:paraId="4800B8DB" w14:textId="77777777" w:rsidR="000F0368" w:rsidRDefault="000F0368" w:rsidP="000F036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전송 시 BGR순서로 전송</w:t>
      </w:r>
    </w:p>
    <w:p w14:paraId="6144B520" w14:textId="3C55F0B9" w:rsidR="000F0368" w:rsidRDefault="000F0368" w:rsidP="000F0368">
      <w:pPr>
        <w:pStyle w:val="a6"/>
        <w:numPr>
          <w:ilvl w:val="1"/>
          <w:numId w:val="4"/>
        </w:numPr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0F0368">
        <w:rPr>
          <w:rFonts w:ascii="나눔스퀘어" w:eastAsia="나눔스퀘어" w:hAnsi="나눔스퀘어" w:cs="굴림" w:hint="eastAsia"/>
          <w:color w:val="313131"/>
          <w:kern w:val="0"/>
          <w:sz w:val="20"/>
          <w:szCs w:val="20"/>
          <w14:ligatures w14:val="none"/>
        </w:rPr>
        <w:t>B, G, R 각각은 LSB First로 전송되며 이는 CSI-2 전체에 적용되는 규칙</w:t>
      </w:r>
    </w:p>
    <w:p w14:paraId="23E02A2C" w14:textId="3B444C0B" w:rsidR="000F0368" w:rsidRPr="000F0368" w:rsidRDefault="00357226" w:rsidP="000F0368">
      <w:pPr>
        <w:jc w:val="center"/>
        <w:rPr>
          <w:rFonts w:ascii="나눔스퀘어" w:eastAsia="나눔스퀘어" w:hAnsi="나눔스퀘어" w:cs="굴림"/>
          <w:color w:val="313131"/>
          <w:kern w:val="0"/>
          <w:sz w:val="20"/>
          <w:szCs w:val="20"/>
          <w14:ligatures w14:val="none"/>
        </w:rPr>
      </w:pPr>
      <w:r w:rsidRPr="00357226">
        <w:rPr>
          <w:rFonts w:ascii="나눔스퀘어" w:eastAsia="나눔스퀘어" w:hAnsi="나눔스퀘어" w:cs="굴림"/>
          <w:noProof/>
          <w:color w:val="313131"/>
          <w:kern w:val="0"/>
          <w:sz w:val="20"/>
          <w:szCs w:val="20"/>
          <w14:ligatures w14:val="none"/>
        </w:rPr>
        <w:drawing>
          <wp:inline distT="0" distB="0" distL="0" distR="0" wp14:anchorId="46260A60" wp14:editId="30BAD944">
            <wp:extent cx="5006724" cy="3570606"/>
            <wp:effectExtent l="0" t="0" r="3810" b="0"/>
            <wp:docPr id="367537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7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9805" cy="35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368" w:rsidRPr="000F03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4DE1"/>
    <w:multiLevelType w:val="hybridMultilevel"/>
    <w:tmpl w:val="08867B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0D781C"/>
    <w:multiLevelType w:val="multilevel"/>
    <w:tmpl w:val="4DC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5B7A98"/>
    <w:multiLevelType w:val="hybridMultilevel"/>
    <w:tmpl w:val="FBD6C6C8"/>
    <w:lvl w:ilvl="0" w:tplc="76DA2A4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120640A"/>
    <w:multiLevelType w:val="hybridMultilevel"/>
    <w:tmpl w:val="231668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3F2178"/>
    <w:multiLevelType w:val="hybridMultilevel"/>
    <w:tmpl w:val="FC7CD972"/>
    <w:lvl w:ilvl="0" w:tplc="1AFC7E7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C096F19"/>
    <w:multiLevelType w:val="hybridMultilevel"/>
    <w:tmpl w:val="E3B41588"/>
    <w:lvl w:ilvl="0" w:tplc="5860C674">
      <w:start w:val="1"/>
      <w:numFmt w:val="bullet"/>
      <w:lvlText w:val="-"/>
      <w:lvlJc w:val="left"/>
      <w:pPr>
        <w:ind w:left="1240" w:hanging="360"/>
      </w:pPr>
      <w:rPr>
        <w:rFonts w:ascii="나눔스퀘어" w:eastAsia="나눔스퀘어" w:hAnsi="나눔스퀘어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" w15:restartNumberingAfterBreak="0">
    <w:nsid w:val="46A61CB8"/>
    <w:multiLevelType w:val="hybridMultilevel"/>
    <w:tmpl w:val="5CA46B7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D636F5D"/>
    <w:multiLevelType w:val="hybridMultilevel"/>
    <w:tmpl w:val="2EDE4BD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475D0A"/>
    <w:multiLevelType w:val="hybridMultilevel"/>
    <w:tmpl w:val="F87691C4"/>
    <w:lvl w:ilvl="0" w:tplc="8182FE5E">
      <w:numFmt w:val="bullet"/>
      <w:lvlText w:val="-"/>
      <w:lvlJc w:val="left"/>
      <w:pPr>
        <w:ind w:left="360" w:hanging="360"/>
      </w:pPr>
      <w:rPr>
        <w:rFonts w:ascii="나눔스퀘어" w:eastAsia="나눔스퀘어" w:hAnsi="나눔스퀘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982A33"/>
    <w:multiLevelType w:val="hybridMultilevel"/>
    <w:tmpl w:val="453216B4"/>
    <w:lvl w:ilvl="0" w:tplc="598264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8662DD5"/>
    <w:multiLevelType w:val="multilevel"/>
    <w:tmpl w:val="EFA2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D91783"/>
    <w:multiLevelType w:val="multilevel"/>
    <w:tmpl w:val="63F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9416669">
    <w:abstractNumId w:val="2"/>
  </w:num>
  <w:num w:numId="2" w16cid:durableId="1590231864">
    <w:abstractNumId w:val="9"/>
  </w:num>
  <w:num w:numId="3" w16cid:durableId="1318848065">
    <w:abstractNumId w:val="4"/>
  </w:num>
  <w:num w:numId="4" w16cid:durableId="1912426552">
    <w:abstractNumId w:val="6"/>
  </w:num>
  <w:num w:numId="5" w16cid:durableId="1811825787">
    <w:abstractNumId w:val="11"/>
  </w:num>
  <w:num w:numId="6" w16cid:durableId="1781729015">
    <w:abstractNumId w:val="1"/>
  </w:num>
  <w:num w:numId="7" w16cid:durableId="2147309778">
    <w:abstractNumId w:val="8"/>
  </w:num>
  <w:num w:numId="8" w16cid:durableId="109788471">
    <w:abstractNumId w:val="5"/>
  </w:num>
  <w:num w:numId="9" w16cid:durableId="1909878708">
    <w:abstractNumId w:val="10"/>
  </w:num>
  <w:num w:numId="10" w16cid:durableId="1043751573">
    <w:abstractNumId w:val="3"/>
  </w:num>
  <w:num w:numId="11" w16cid:durableId="1857226091">
    <w:abstractNumId w:val="0"/>
  </w:num>
  <w:num w:numId="12" w16cid:durableId="398940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98"/>
    <w:rsid w:val="00075179"/>
    <w:rsid w:val="000F0368"/>
    <w:rsid w:val="001C6298"/>
    <w:rsid w:val="0024394E"/>
    <w:rsid w:val="002C6BC5"/>
    <w:rsid w:val="00357226"/>
    <w:rsid w:val="00387D2D"/>
    <w:rsid w:val="00496EF5"/>
    <w:rsid w:val="004E42BF"/>
    <w:rsid w:val="005C3F6F"/>
    <w:rsid w:val="006C546B"/>
    <w:rsid w:val="007F6268"/>
    <w:rsid w:val="00AD6A70"/>
    <w:rsid w:val="00CD72E8"/>
    <w:rsid w:val="00D361E1"/>
    <w:rsid w:val="00E319F2"/>
    <w:rsid w:val="00E60CC0"/>
    <w:rsid w:val="00EA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A779"/>
  <w15:chartTrackingRefBased/>
  <w15:docId w15:val="{1455BAB1-5BB2-4081-A9F2-B23C0DB4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62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C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6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C62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62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62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62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62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62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62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C62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62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1C6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6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6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6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62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62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62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62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6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62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62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62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6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62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C629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4394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SHIN</dc:creator>
  <cp:keywords/>
  <dc:description/>
  <cp:lastModifiedBy>Caleb SHIN</cp:lastModifiedBy>
  <cp:revision>4</cp:revision>
  <dcterms:created xsi:type="dcterms:W3CDTF">2025-10-30T08:26:00Z</dcterms:created>
  <dcterms:modified xsi:type="dcterms:W3CDTF">2025-10-30T10:23:00Z</dcterms:modified>
</cp:coreProperties>
</file>