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449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МІНІСТЕРСТВО ОСВІТИ І НАУКИ УКРАЇНИ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НАЦІОНАЛЬНИЙ УНІВЕРСИТЕТ "ЛЬВІВСЬКА ПОЛІТЕХНІКА"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 xml:space="preserve">Кафедра систем штучного інтелекту 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color w:val="000000"/>
          <w:spacing w:val="3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b/>
          <w:color w:val="000000"/>
          <w:spacing w:val="3"/>
          <w:sz w:val="28"/>
          <w:szCs w:val="28"/>
          <w:lang w:val="uk-UA" w:eastAsia="uk-UA"/>
        </w:rPr>
        <w:drawing>
          <wp:inline distT="0" distB="0" distL="0" distR="0">
            <wp:extent cx="1656080" cy="20358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color w:val="000000"/>
          <w:spacing w:val="3"/>
          <w:sz w:val="28"/>
          <w:szCs w:val="28"/>
          <w:lang w:val="uk-UA" w:eastAsia="uk-UA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ЗВІТ ДО ЛАБОРАТОРНОЇ РОБОТИ №1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З ди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 xml:space="preserve">сципліни: 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Організація баз даних та знань</w:t>
      </w: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en-US"/>
        </w:rPr>
        <w:t>”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/>
        <w:jc w:val="both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ind w:right="-31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  <w:t>Виконав</w:t>
      </w: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: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ind w:right="-31" w:firstLine="567"/>
        <w:jc w:val="right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uk-UA"/>
        </w:rPr>
        <w:t>студент групи КН-211</w:t>
      </w:r>
    </w:p>
    <w:p>
      <w:pPr>
        <w:widowControl w:val="0"/>
        <w:shd w:val="clear" w:color="auto" w:fill="FFFFFF"/>
        <w:wordWrap w:val="0"/>
        <w:autoSpaceDE w:val="0"/>
        <w:autoSpaceDN w:val="0"/>
        <w:adjustRightInd w:val="0"/>
        <w:spacing w:before="120" w:after="0" w:line="360" w:lineRule="auto"/>
        <w:ind w:right="-31" w:firstLine="567"/>
        <w:jc w:val="right"/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color w:val="000000"/>
          <w:spacing w:val="3"/>
          <w:sz w:val="28"/>
          <w:szCs w:val="28"/>
          <w:lang w:val="ru-RU"/>
        </w:rPr>
        <w:t>Лазурко Олександр</w:t>
      </w:r>
    </w:p>
    <w:p>
      <w:pPr>
        <w:widowControl w:val="0"/>
        <w:shd w:val="clear" w:color="auto" w:fill="FFFFFF"/>
        <w:autoSpaceDE w:val="0"/>
        <w:autoSpaceDN w:val="0"/>
        <w:adjustRightInd w:val="0"/>
        <w:spacing w:before="120" w:after="0" w:line="360" w:lineRule="auto"/>
        <w:ind w:right="-31" w:firstLine="567"/>
        <w:jc w:val="right"/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Викладач</w:t>
      </w:r>
      <w:r>
        <w:rPr>
          <w:rFonts w:hint="default" w:ascii="Times New Roman" w:hAnsi="Times New Roman" w:cs="Times New Roman"/>
          <w:b/>
          <w:bCs/>
          <w:color w:val="000000"/>
          <w:spacing w:val="3"/>
          <w:sz w:val="28"/>
          <w:szCs w:val="28"/>
          <w:lang w:val="ru-RU"/>
        </w:rPr>
        <w:t>: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Х.М.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2020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i/>
          <w:color w:val="000000"/>
          <w:kern w:val="0"/>
          <w:sz w:val="28"/>
          <w:szCs w:val="28"/>
          <w:lang w:val="ru-RU" w:eastAsia="zh-CN" w:bidi="ar"/>
        </w:rPr>
        <w:t>Тема :</w:t>
      </w:r>
      <w:r>
        <w:rPr>
          <w:rFonts w:hint="default" w:ascii="Times New Roman" w:hAnsi="Times New Roman" w:eastAsia="SimSun" w:cs="Times New Roman"/>
          <w:b/>
          <w:i/>
          <w:color w:val="000000"/>
          <w:kern w:val="0"/>
          <w:sz w:val="28"/>
          <w:szCs w:val="28"/>
          <w:lang w:val="en-US" w:eastAsia="zh-CN" w:bidi="ar"/>
        </w:rPr>
        <w:t>“Проектування баз даних”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8"/>
          <w:szCs w:val="28"/>
          <w:lang w:val="en-US" w:eastAsia="zh-CN" w:bidi="ar"/>
        </w:rPr>
        <w:t>Мета роботи: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Визначити предметну область бази даних, визначити об’єкти, що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Короткі теоретичні відомості.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Життєвий цикл бази даних складається з восьми етапів: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Попереднє планування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Перевірка реалізованості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Визначення вимог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Концептуальне проектування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Інфологічне проектування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Даталогічне проектування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7. Реалізація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8. Оцінка роботи і підтримка бази даних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ід роботи.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якості предметної області для бази даних оберемо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видавництво.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базі даних буде зберігатися інформація про такі об’єкти: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Видавництво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Книжки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Автори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Магазини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Створимо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таких таблиць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Publishi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3625" cy="3352165"/>
            <wp:effectExtent l="0" t="0" r="952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CDD9F"/>
    <w:multiLevelType w:val="singleLevel"/>
    <w:tmpl w:val="F3BCDD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A555B4E"/>
    <w:multiLevelType w:val="singleLevel"/>
    <w:tmpl w:val="2A555B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016E7"/>
    <w:rsid w:val="01C1270A"/>
    <w:rsid w:val="022F4FE6"/>
    <w:rsid w:val="031C41CA"/>
    <w:rsid w:val="06194C9E"/>
    <w:rsid w:val="07F21702"/>
    <w:rsid w:val="09124AA0"/>
    <w:rsid w:val="0BD823F5"/>
    <w:rsid w:val="17FC104E"/>
    <w:rsid w:val="18E21BCE"/>
    <w:rsid w:val="1D80279E"/>
    <w:rsid w:val="1DCF0514"/>
    <w:rsid w:val="28E94E14"/>
    <w:rsid w:val="2DDD1A18"/>
    <w:rsid w:val="2FFC062D"/>
    <w:rsid w:val="30FE7CBC"/>
    <w:rsid w:val="3537526E"/>
    <w:rsid w:val="3A870104"/>
    <w:rsid w:val="3B65118E"/>
    <w:rsid w:val="3FE37B39"/>
    <w:rsid w:val="473016E7"/>
    <w:rsid w:val="513E3272"/>
    <w:rsid w:val="520E7773"/>
    <w:rsid w:val="5406019B"/>
    <w:rsid w:val="58D47E66"/>
    <w:rsid w:val="595E67EB"/>
    <w:rsid w:val="61016201"/>
    <w:rsid w:val="67092CAE"/>
    <w:rsid w:val="69660379"/>
    <w:rsid w:val="6A653877"/>
    <w:rsid w:val="6C3C6A1A"/>
    <w:rsid w:val="77237F66"/>
    <w:rsid w:val="7B21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270</Words>
  <Characters>1951</Characters>
  <Lines>0</Lines>
  <Paragraphs>0</Paragraphs>
  <TotalTime>11</TotalTime>
  <ScaleCrop>false</ScaleCrop>
  <LinksUpToDate>false</LinksUpToDate>
  <CharactersWithSpaces>2143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2020-02-20T17:06:00Z</dcterms:created>
  <dc:creator>Asus</dc:creator>
  <cp:lastModifiedBy>sashka.vipka</cp:lastModifiedBy>
  <dcterms:modified xsi:type="dcterms:W3CDTF">2020-03-10T08:05:06Z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