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A76" w:rsidRDefault="009F1A76" w:rsidP="009F1A76">
      <w:pPr>
        <w:pStyle w:val="berschrift1"/>
        <w:rPr>
          <w:lang w:val="en-US"/>
        </w:rPr>
      </w:pPr>
      <w:r w:rsidRPr="009F1A76">
        <w:rPr>
          <w:lang w:val="en-US"/>
        </w:rPr>
        <w:t>On Assisted Suicide, Going Beyond ‘Do No Harm’</w:t>
      </w:r>
    </w:p>
    <w:p w:rsidR="009F1A76" w:rsidRPr="009F1A76" w:rsidRDefault="009F1A76" w:rsidP="009F1A76">
      <w:pPr>
        <w:pStyle w:val="byline-dateline"/>
      </w:pPr>
      <w:proofErr w:type="spellStart"/>
      <w:r>
        <w:rPr>
          <w:rStyle w:val="byline"/>
        </w:rPr>
        <w:t>By</w:t>
      </w:r>
      <w:proofErr w:type="spellEnd"/>
      <w:r>
        <w:rPr>
          <w:rStyle w:val="byline"/>
        </w:rPr>
        <w:t xml:space="preserve"> </w:t>
      </w:r>
      <w:r>
        <w:rPr>
          <w:rStyle w:val="byline-author"/>
        </w:rPr>
        <w:t>HAIDER JAVED WARRAICH</w:t>
      </w:r>
      <w:r>
        <w:rPr>
          <w:rStyle w:val="byline-author"/>
        </w:rPr>
        <w:t xml:space="preserve"> </w:t>
      </w:r>
      <w:bookmarkStart w:id="0" w:name="_GoBack"/>
      <w:bookmarkEnd w:id="0"/>
      <w:r>
        <w:t xml:space="preserve">NOV. 4, 2016 </w:t>
      </w:r>
    </w:p>
    <w:p w:rsidR="009F1A76" w:rsidRDefault="009F1A76" w:rsidP="009F1A76">
      <w:pPr>
        <w:spacing w:before="100" w:beforeAutospacing="1" w:after="100" w:afterAutospacing="1" w:line="240" w:lineRule="auto"/>
        <w:rPr>
          <w:rFonts w:ascii="Times New Roman" w:eastAsia="Times New Roman" w:hAnsi="Times New Roman" w:cs="Times New Roman"/>
          <w:sz w:val="24"/>
          <w:szCs w:val="24"/>
          <w:lang w:val="en-US" w:eastAsia="de-DE"/>
        </w:rPr>
      </w:pPr>
      <w:hyperlink r:id="rId5" w:history="1">
        <w:r w:rsidRPr="00670BC5">
          <w:rPr>
            <w:rStyle w:val="Hyperlink"/>
            <w:rFonts w:ascii="Times New Roman" w:eastAsia="Times New Roman" w:hAnsi="Times New Roman" w:cs="Times New Roman"/>
            <w:sz w:val="24"/>
            <w:szCs w:val="24"/>
            <w:lang w:val="en-US" w:eastAsia="de-DE"/>
          </w:rPr>
          <w:t>http://www.nytimes.com/2016/11/05/opinion/on-assisted-suicide-going-beyond-do-no-harm.html?rref=collection%2Ftimestopic%2FAssisted%20Suicide</w:t>
        </w:r>
      </w:hyperlink>
    </w:p>
    <w:p w:rsidR="009F1A76" w:rsidRPr="009F1A76" w:rsidRDefault="009F1A76" w:rsidP="009F1A76">
      <w:pPr>
        <w:spacing w:before="100" w:beforeAutospacing="1" w:after="100" w:afterAutospacing="1" w:line="240" w:lineRule="auto"/>
        <w:rPr>
          <w:rFonts w:ascii="Times New Roman" w:eastAsia="Times New Roman" w:hAnsi="Times New Roman" w:cs="Times New Roman"/>
          <w:sz w:val="24"/>
          <w:szCs w:val="24"/>
          <w:lang w:val="en-US" w:eastAsia="de-DE"/>
        </w:rPr>
      </w:pPr>
      <w:r w:rsidRPr="009F1A76">
        <w:rPr>
          <w:rFonts w:ascii="Times New Roman" w:eastAsia="Times New Roman" w:hAnsi="Times New Roman" w:cs="Times New Roman"/>
          <w:sz w:val="24"/>
          <w:szCs w:val="24"/>
          <w:lang w:val="en-US" w:eastAsia="de-DE"/>
        </w:rPr>
        <w:t>DURHAM, N.C. — Out of nowhere, a patient I recently met in my clinic told me, “If my heart stops, doctor, just let me go.”</w:t>
      </w:r>
    </w:p>
    <w:p w:rsidR="009F1A76" w:rsidRPr="009F1A76" w:rsidRDefault="009F1A76" w:rsidP="009F1A76">
      <w:pPr>
        <w:spacing w:before="100" w:beforeAutospacing="1" w:after="100" w:afterAutospacing="1" w:line="240" w:lineRule="auto"/>
        <w:rPr>
          <w:rFonts w:ascii="Times New Roman" w:eastAsia="Times New Roman" w:hAnsi="Times New Roman" w:cs="Times New Roman"/>
          <w:sz w:val="24"/>
          <w:szCs w:val="24"/>
          <w:lang w:val="en-US" w:eastAsia="de-DE"/>
        </w:rPr>
      </w:pPr>
      <w:r w:rsidRPr="009F1A76">
        <w:rPr>
          <w:rFonts w:ascii="Times New Roman" w:eastAsia="Times New Roman" w:hAnsi="Times New Roman" w:cs="Times New Roman"/>
          <w:sz w:val="24"/>
          <w:szCs w:val="24"/>
          <w:lang w:val="en-US" w:eastAsia="de-DE"/>
        </w:rPr>
        <w:t>“Why?” I asked him.</w:t>
      </w:r>
    </w:p>
    <w:p w:rsidR="009F1A76" w:rsidRPr="009F1A76" w:rsidRDefault="009F1A76" w:rsidP="009F1A76">
      <w:pPr>
        <w:spacing w:before="100" w:beforeAutospacing="1" w:after="100" w:afterAutospacing="1" w:line="240" w:lineRule="auto"/>
        <w:rPr>
          <w:rFonts w:ascii="Times New Roman" w:eastAsia="Times New Roman" w:hAnsi="Times New Roman" w:cs="Times New Roman"/>
          <w:sz w:val="24"/>
          <w:szCs w:val="24"/>
          <w:lang w:val="en-US" w:eastAsia="de-DE"/>
        </w:rPr>
      </w:pPr>
      <w:r w:rsidRPr="009F1A76">
        <w:rPr>
          <w:rFonts w:ascii="Times New Roman" w:eastAsia="Times New Roman" w:hAnsi="Times New Roman" w:cs="Times New Roman"/>
          <w:sz w:val="24"/>
          <w:szCs w:val="24"/>
          <w:lang w:val="en-US" w:eastAsia="de-DE"/>
        </w:rPr>
        <w:t>Without hesitating, he replied, “Because there are worse states than death.”</w:t>
      </w:r>
    </w:p>
    <w:p w:rsidR="009F1A76" w:rsidRPr="009F1A76" w:rsidRDefault="009F1A76" w:rsidP="009F1A76">
      <w:pPr>
        <w:spacing w:before="100" w:beforeAutospacing="1" w:after="100" w:afterAutospacing="1" w:line="240" w:lineRule="auto"/>
        <w:rPr>
          <w:rFonts w:ascii="Times New Roman" w:eastAsia="Times New Roman" w:hAnsi="Times New Roman" w:cs="Times New Roman"/>
          <w:sz w:val="24"/>
          <w:szCs w:val="24"/>
          <w:lang w:val="en-US" w:eastAsia="de-DE"/>
        </w:rPr>
      </w:pPr>
      <w:r w:rsidRPr="009F1A76">
        <w:rPr>
          <w:rFonts w:ascii="Times New Roman" w:eastAsia="Times New Roman" w:hAnsi="Times New Roman" w:cs="Times New Roman"/>
          <w:sz w:val="24"/>
          <w:szCs w:val="24"/>
          <w:lang w:val="en-US" w:eastAsia="de-DE"/>
        </w:rPr>
        <w:t xml:space="preserve">Advances in medical therapies, in addition to their immense benefits, have changed death to </w:t>
      </w:r>
      <w:r w:rsidRPr="009F1A76">
        <w:rPr>
          <w:rFonts w:ascii="Times New Roman" w:eastAsia="Times New Roman" w:hAnsi="Times New Roman" w:cs="Times New Roman"/>
          <w:i/>
          <w:iCs/>
          <w:sz w:val="24"/>
          <w:szCs w:val="24"/>
          <w:lang w:val="en-US" w:eastAsia="de-DE"/>
        </w:rPr>
        <w:t>dying</w:t>
      </w:r>
      <w:r w:rsidRPr="009F1A76">
        <w:rPr>
          <w:rFonts w:ascii="Times New Roman" w:eastAsia="Times New Roman" w:hAnsi="Times New Roman" w:cs="Times New Roman"/>
          <w:sz w:val="24"/>
          <w:szCs w:val="24"/>
          <w:lang w:val="en-US" w:eastAsia="de-DE"/>
        </w:rPr>
        <w:t xml:space="preserve"> — from an instantaneous event to a long, drawn-out process. Death is preceded by years of disability, countless procedures and powerful medications. Only one in five patients </w:t>
      </w:r>
      <w:proofErr w:type="gramStart"/>
      <w:r w:rsidRPr="009F1A76">
        <w:rPr>
          <w:rFonts w:ascii="Times New Roman" w:eastAsia="Times New Roman" w:hAnsi="Times New Roman" w:cs="Times New Roman"/>
          <w:sz w:val="24"/>
          <w:szCs w:val="24"/>
          <w:lang w:val="en-US" w:eastAsia="de-DE"/>
        </w:rPr>
        <w:t>is able to</w:t>
      </w:r>
      <w:proofErr w:type="gramEnd"/>
      <w:r w:rsidRPr="009F1A76">
        <w:rPr>
          <w:rFonts w:ascii="Times New Roman" w:eastAsia="Times New Roman" w:hAnsi="Times New Roman" w:cs="Times New Roman"/>
          <w:sz w:val="24"/>
          <w:szCs w:val="24"/>
          <w:lang w:val="en-US" w:eastAsia="de-DE"/>
        </w:rPr>
        <w:t xml:space="preserve"> die at home. These days many patients fear what it takes to live more than death itself.</w:t>
      </w:r>
    </w:p>
    <w:p w:rsidR="009F1A76" w:rsidRPr="009F1A76" w:rsidRDefault="009F1A76" w:rsidP="009F1A76">
      <w:pPr>
        <w:spacing w:before="100" w:beforeAutospacing="1" w:after="100" w:afterAutospacing="1" w:line="240" w:lineRule="auto"/>
        <w:rPr>
          <w:rFonts w:ascii="Times New Roman" w:eastAsia="Times New Roman" w:hAnsi="Times New Roman" w:cs="Times New Roman"/>
          <w:sz w:val="24"/>
          <w:szCs w:val="24"/>
          <w:lang w:val="en-US" w:eastAsia="de-DE"/>
        </w:rPr>
      </w:pPr>
      <w:r w:rsidRPr="009F1A76">
        <w:rPr>
          <w:rFonts w:ascii="Times New Roman" w:eastAsia="Times New Roman" w:hAnsi="Times New Roman" w:cs="Times New Roman"/>
          <w:sz w:val="24"/>
          <w:szCs w:val="24"/>
          <w:lang w:val="en-US" w:eastAsia="de-DE"/>
        </w:rPr>
        <w:t xml:space="preserve">That may explain why this year, behind the noise of the presidential campaign, the right-to-die movement has made several big legislative advances. In June, California became the fifth and largest state to put an assisted suicide law into effect; this week the District of Columbia Council </w:t>
      </w:r>
      <w:hyperlink r:id="rId6" w:history="1">
        <w:r w:rsidRPr="009F1A76">
          <w:rPr>
            <w:rFonts w:ascii="Times New Roman" w:eastAsia="Times New Roman" w:hAnsi="Times New Roman" w:cs="Times New Roman"/>
            <w:sz w:val="24"/>
            <w:szCs w:val="24"/>
            <w:lang w:val="en-US" w:eastAsia="de-DE"/>
          </w:rPr>
          <w:t>passed a similar law</w:t>
        </w:r>
      </w:hyperlink>
      <w:r w:rsidRPr="009F1A76">
        <w:rPr>
          <w:rFonts w:ascii="Times New Roman" w:eastAsia="Times New Roman" w:hAnsi="Times New Roman" w:cs="Times New Roman"/>
          <w:sz w:val="24"/>
          <w:szCs w:val="24"/>
          <w:lang w:val="en-US" w:eastAsia="de-DE"/>
        </w:rPr>
        <w:t>. And on Tuesday voters in Colorado will decide whether to allow physician-assisted suicide in their state as well.</w:t>
      </w:r>
    </w:p>
    <w:p w:rsidR="009F1A76" w:rsidRPr="009F1A76" w:rsidRDefault="009F1A76" w:rsidP="009F1A76">
      <w:pPr>
        <w:spacing w:before="100" w:beforeAutospacing="1" w:after="100" w:afterAutospacing="1" w:line="240" w:lineRule="auto"/>
        <w:rPr>
          <w:rFonts w:ascii="Times New Roman" w:eastAsia="Times New Roman" w:hAnsi="Times New Roman" w:cs="Times New Roman"/>
          <w:sz w:val="24"/>
          <w:szCs w:val="24"/>
          <w:lang w:val="en-US" w:eastAsia="de-DE"/>
        </w:rPr>
      </w:pPr>
      <w:r w:rsidRPr="009F1A76">
        <w:rPr>
          <w:rFonts w:ascii="Times New Roman" w:eastAsia="Times New Roman" w:hAnsi="Times New Roman" w:cs="Times New Roman"/>
          <w:sz w:val="24"/>
          <w:szCs w:val="24"/>
          <w:lang w:val="en-US" w:eastAsia="de-DE"/>
        </w:rPr>
        <w:t>Yet even as assisted suicide has generated broader support, the group most vehemently opposed to it hasn’t budged: doctors.</w:t>
      </w:r>
    </w:p>
    <w:p w:rsidR="009F1A76" w:rsidRPr="009F1A76" w:rsidRDefault="009F1A76" w:rsidP="009F1A76">
      <w:pPr>
        <w:spacing w:before="100" w:beforeAutospacing="1" w:after="100" w:afterAutospacing="1" w:line="240" w:lineRule="auto"/>
        <w:rPr>
          <w:rFonts w:ascii="Times New Roman" w:eastAsia="Times New Roman" w:hAnsi="Times New Roman" w:cs="Times New Roman"/>
          <w:sz w:val="24"/>
          <w:szCs w:val="24"/>
          <w:lang w:val="en-US" w:eastAsia="de-DE"/>
        </w:rPr>
      </w:pPr>
      <w:r w:rsidRPr="009F1A76">
        <w:rPr>
          <w:rFonts w:ascii="Times New Roman" w:eastAsia="Times New Roman" w:hAnsi="Times New Roman" w:cs="Times New Roman"/>
          <w:sz w:val="24"/>
          <w:szCs w:val="24"/>
          <w:lang w:val="en-US" w:eastAsia="de-DE"/>
        </w:rPr>
        <w:t xml:space="preserve">That resistance is traditionally couched in doctors’ adherence to our understanding of the Hippocratic oath. But it’s becoming harder for us to know what is meant by “do no harm.” With the </w:t>
      </w:r>
      <w:proofErr w:type="gramStart"/>
      <w:r w:rsidRPr="009F1A76">
        <w:rPr>
          <w:rFonts w:ascii="Times New Roman" w:eastAsia="Times New Roman" w:hAnsi="Times New Roman" w:cs="Times New Roman"/>
          <w:sz w:val="24"/>
          <w:szCs w:val="24"/>
          <w:lang w:val="en-US" w:eastAsia="de-DE"/>
        </w:rPr>
        <w:t>amount</w:t>
      </w:r>
      <w:proofErr w:type="gramEnd"/>
      <w:r w:rsidRPr="009F1A76">
        <w:rPr>
          <w:rFonts w:ascii="Times New Roman" w:eastAsia="Times New Roman" w:hAnsi="Times New Roman" w:cs="Times New Roman"/>
          <w:sz w:val="24"/>
          <w:szCs w:val="24"/>
          <w:lang w:val="en-US" w:eastAsia="de-DE"/>
        </w:rPr>
        <w:t xml:space="preserve"> of respirators and other apparatus at our disposal, it is almost impossible for most patients to die unless doctors’ or patients’ families end life support. The withdrawal of treatment, therefore, is now perhaps the most common way critically ill patients die in the hospital.</w:t>
      </w:r>
    </w:p>
    <w:p w:rsidR="009F1A76" w:rsidRPr="009F1A76" w:rsidRDefault="009F1A76" w:rsidP="009F1A76">
      <w:pPr>
        <w:spacing w:before="100" w:beforeAutospacing="1" w:after="100" w:afterAutospacing="1" w:line="240" w:lineRule="auto"/>
        <w:rPr>
          <w:rFonts w:ascii="Times New Roman" w:eastAsia="Times New Roman" w:hAnsi="Times New Roman" w:cs="Times New Roman"/>
          <w:sz w:val="24"/>
          <w:szCs w:val="24"/>
          <w:lang w:val="en-US" w:eastAsia="de-DE"/>
        </w:rPr>
      </w:pPr>
      <w:r w:rsidRPr="009F1A76">
        <w:rPr>
          <w:rFonts w:ascii="Times New Roman" w:eastAsia="Times New Roman" w:hAnsi="Times New Roman" w:cs="Times New Roman"/>
          <w:sz w:val="24"/>
          <w:szCs w:val="24"/>
          <w:lang w:val="en-US" w:eastAsia="de-DE"/>
        </w:rPr>
        <w:t>While “withdrawal” implies a passive act, terminating artificial support feels decidedly active. Unlike assisted suicide, which requires patients to be screened for depression, patients can ask for treatment withdrawal even if they have major depression or are suicidal. Furthermore, withdrawal decisions are usually made for patients who are so sick that they frequently have no voice in the matter.</w:t>
      </w:r>
    </w:p>
    <w:p w:rsidR="009F1A76" w:rsidRPr="009F1A76" w:rsidRDefault="009F1A76" w:rsidP="009F1A76">
      <w:pPr>
        <w:spacing w:before="100" w:beforeAutospacing="1" w:after="100" w:afterAutospacing="1" w:line="240" w:lineRule="auto"/>
        <w:rPr>
          <w:rFonts w:ascii="Times New Roman" w:eastAsia="Times New Roman" w:hAnsi="Times New Roman" w:cs="Times New Roman"/>
          <w:sz w:val="24"/>
          <w:szCs w:val="24"/>
          <w:lang w:val="en-US" w:eastAsia="de-DE"/>
        </w:rPr>
      </w:pPr>
      <w:r w:rsidRPr="009F1A76">
        <w:rPr>
          <w:rFonts w:ascii="Times New Roman" w:eastAsia="Times New Roman" w:hAnsi="Times New Roman" w:cs="Times New Roman"/>
          <w:sz w:val="24"/>
          <w:szCs w:val="24"/>
          <w:lang w:val="en-US" w:eastAsia="de-DE"/>
        </w:rPr>
        <w:t>Some doctors skirt the question of assisted suicide through opiate prescriptions, which are almost universally prescribed for patients nearing death. Even though these medications can slow down breathing to the point of stoppage, doctors and nurses are very comfortable giving them, knowing that they might hasten a “natural” death.</w:t>
      </w:r>
    </w:p>
    <w:p w:rsidR="009F1A76" w:rsidRPr="009F1A76" w:rsidRDefault="009F1A76" w:rsidP="009F1A76">
      <w:pPr>
        <w:spacing w:before="100" w:beforeAutospacing="1" w:after="100" w:afterAutospacing="1" w:line="240" w:lineRule="auto"/>
        <w:rPr>
          <w:rFonts w:ascii="Times New Roman" w:eastAsia="Times New Roman" w:hAnsi="Times New Roman" w:cs="Times New Roman"/>
          <w:sz w:val="24"/>
          <w:szCs w:val="24"/>
          <w:lang w:val="en-US" w:eastAsia="de-DE"/>
        </w:rPr>
      </w:pPr>
      <w:r w:rsidRPr="009F1A76">
        <w:rPr>
          <w:rFonts w:ascii="Times New Roman" w:eastAsia="Times New Roman" w:hAnsi="Times New Roman" w:cs="Times New Roman"/>
          <w:sz w:val="24"/>
          <w:szCs w:val="24"/>
          <w:lang w:val="en-US" w:eastAsia="de-DE"/>
        </w:rPr>
        <w:t xml:space="preserve">In extreme cases, when even morphine isn’t enough, patients are given anesthesia to ease their deaths. The last time I administered what is called </w:t>
      </w:r>
      <w:hyperlink r:id="rId7" w:history="1">
        <w:r w:rsidRPr="009F1A76">
          <w:rPr>
            <w:rFonts w:ascii="Times New Roman" w:eastAsia="Times New Roman" w:hAnsi="Times New Roman" w:cs="Times New Roman"/>
            <w:sz w:val="24"/>
            <w:szCs w:val="24"/>
            <w:lang w:val="en-US" w:eastAsia="de-DE"/>
          </w:rPr>
          <w:t>terminal sedation</w:t>
        </w:r>
      </w:hyperlink>
      <w:r w:rsidRPr="009F1A76">
        <w:rPr>
          <w:rFonts w:ascii="Times New Roman" w:eastAsia="Times New Roman" w:hAnsi="Times New Roman" w:cs="Times New Roman"/>
          <w:sz w:val="24"/>
          <w:szCs w:val="24"/>
          <w:lang w:val="en-US" w:eastAsia="de-DE"/>
        </w:rPr>
        <w:t xml:space="preserve">, another accepted strategy, was in the case of a patient with abdominal cancer whose intestines were perforated </w:t>
      </w:r>
      <w:r w:rsidRPr="009F1A76">
        <w:rPr>
          <w:rFonts w:ascii="Times New Roman" w:eastAsia="Times New Roman" w:hAnsi="Times New Roman" w:cs="Times New Roman"/>
          <w:sz w:val="24"/>
          <w:szCs w:val="24"/>
          <w:lang w:val="en-US" w:eastAsia="de-DE"/>
        </w:rPr>
        <w:lastRenderedPageBreak/>
        <w:t>and for whom surgery was not an option. The patient, who had been writhing uncontrollably in pain, was finally comfortable. Yet terminal sedation, necessary as it was, felt closer to active euthanasia than assisted suicide would have.</w:t>
      </w:r>
    </w:p>
    <w:p w:rsidR="009F1A76" w:rsidRPr="009F1A76" w:rsidRDefault="009F1A76" w:rsidP="009F1A76">
      <w:pPr>
        <w:spacing w:before="100" w:beforeAutospacing="1" w:after="100" w:afterAutospacing="1" w:line="240" w:lineRule="auto"/>
        <w:rPr>
          <w:rFonts w:ascii="Times New Roman" w:eastAsia="Times New Roman" w:hAnsi="Times New Roman" w:cs="Times New Roman"/>
          <w:sz w:val="24"/>
          <w:szCs w:val="24"/>
          <w:lang w:val="en-US" w:eastAsia="de-DE"/>
        </w:rPr>
      </w:pPr>
      <w:r w:rsidRPr="009F1A76">
        <w:rPr>
          <w:rFonts w:ascii="Times New Roman" w:eastAsia="Times New Roman" w:hAnsi="Times New Roman" w:cs="Times New Roman"/>
          <w:sz w:val="24"/>
          <w:szCs w:val="24"/>
          <w:lang w:val="en-US" w:eastAsia="de-DE"/>
        </w:rPr>
        <w:t xml:space="preserve">While the way people die has changed, the arguments made against assisted suicide have not. We are warned of a slippery slope, implying that legalization of assisted suicide would eventually lead to eugenic sterilization reminiscent of Nazi Germany. But no such drift has </w:t>
      </w:r>
      <w:hyperlink r:id="rId8" w:history="1">
        <w:r w:rsidRPr="009F1A76">
          <w:rPr>
            <w:rFonts w:ascii="Times New Roman" w:eastAsia="Times New Roman" w:hAnsi="Times New Roman" w:cs="Times New Roman"/>
            <w:sz w:val="24"/>
            <w:szCs w:val="24"/>
            <w:lang w:val="en-US" w:eastAsia="de-DE"/>
          </w:rPr>
          <w:t>been observed</w:t>
        </w:r>
      </w:hyperlink>
      <w:r w:rsidRPr="009F1A76">
        <w:rPr>
          <w:rFonts w:ascii="Times New Roman" w:eastAsia="Times New Roman" w:hAnsi="Times New Roman" w:cs="Times New Roman"/>
          <w:sz w:val="24"/>
          <w:szCs w:val="24"/>
          <w:lang w:val="en-US" w:eastAsia="de-DE"/>
        </w:rPr>
        <w:t xml:space="preserve"> in any of the countries where it has been legalized.</w:t>
      </w:r>
    </w:p>
    <w:p w:rsidR="009F1A76" w:rsidRPr="009F1A76" w:rsidRDefault="009F1A76" w:rsidP="009F1A76">
      <w:pPr>
        <w:spacing w:before="100" w:beforeAutospacing="1" w:after="100" w:afterAutospacing="1" w:line="240" w:lineRule="auto"/>
        <w:rPr>
          <w:rFonts w:ascii="Times New Roman" w:eastAsia="Times New Roman" w:hAnsi="Times New Roman" w:cs="Times New Roman"/>
          <w:sz w:val="24"/>
          <w:szCs w:val="24"/>
          <w:lang w:val="en-US" w:eastAsia="de-DE"/>
        </w:rPr>
      </w:pPr>
      <w:r w:rsidRPr="009F1A76">
        <w:rPr>
          <w:rFonts w:ascii="Times New Roman" w:eastAsia="Times New Roman" w:hAnsi="Times New Roman" w:cs="Times New Roman"/>
          <w:sz w:val="24"/>
          <w:szCs w:val="24"/>
          <w:lang w:val="en-US" w:eastAsia="de-DE"/>
        </w:rPr>
        <w:t xml:space="preserve">We are cautioned that legalization would put vulnerable populations like the uninsured and the disabled at risk; however, years of </w:t>
      </w:r>
      <w:hyperlink r:id="rId9" w:history="1">
        <w:r w:rsidRPr="009F1A76">
          <w:rPr>
            <w:rFonts w:ascii="Times New Roman" w:eastAsia="Times New Roman" w:hAnsi="Times New Roman" w:cs="Times New Roman"/>
            <w:sz w:val="24"/>
            <w:szCs w:val="24"/>
            <w:lang w:val="en-US" w:eastAsia="de-DE"/>
          </w:rPr>
          <w:t>data</w:t>
        </w:r>
      </w:hyperlink>
      <w:r w:rsidRPr="009F1A76">
        <w:rPr>
          <w:rFonts w:ascii="Times New Roman" w:eastAsia="Times New Roman" w:hAnsi="Times New Roman" w:cs="Times New Roman"/>
          <w:sz w:val="24"/>
          <w:szCs w:val="24"/>
          <w:lang w:val="en-US" w:eastAsia="de-DE"/>
        </w:rPr>
        <w:t xml:space="preserve"> from Oregon demonstrate that the vast majority of patients who opt for it are white, affluent and highly educated.</w:t>
      </w:r>
    </w:p>
    <w:p w:rsidR="009F1A76" w:rsidRPr="009F1A76" w:rsidRDefault="009F1A76" w:rsidP="009F1A76">
      <w:pPr>
        <w:spacing w:before="100" w:beforeAutospacing="1" w:after="100" w:afterAutospacing="1" w:line="240" w:lineRule="auto"/>
        <w:rPr>
          <w:rFonts w:ascii="Times New Roman" w:eastAsia="Times New Roman" w:hAnsi="Times New Roman" w:cs="Times New Roman"/>
          <w:sz w:val="24"/>
          <w:szCs w:val="24"/>
          <w:lang w:val="en-US" w:eastAsia="de-DE"/>
        </w:rPr>
      </w:pPr>
      <w:r w:rsidRPr="009F1A76">
        <w:rPr>
          <w:rFonts w:ascii="Times New Roman" w:eastAsia="Times New Roman" w:hAnsi="Times New Roman" w:cs="Times New Roman"/>
          <w:sz w:val="24"/>
          <w:szCs w:val="24"/>
          <w:lang w:val="en-US" w:eastAsia="de-DE"/>
        </w:rPr>
        <w:t xml:space="preserve">We are also told that assisted suicide laws will allow doctors and nurses to avoid providing high-quality palliative care to patients, but the data suggests the </w:t>
      </w:r>
      <w:hyperlink r:id="rId10" w:history="1">
        <w:r w:rsidRPr="009F1A76">
          <w:rPr>
            <w:rFonts w:ascii="Times New Roman" w:eastAsia="Times New Roman" w:hAnsi="Times New Roman" w:cs="Times New Roman"/>
            <w:sz w:val="24"/>
            <w:szCs w:val="24"/>
            <w:lang w:val="en-US" w:eastAsia="de-DE"/>
          </w:rPr>
          <w:t>opposite</w:t>
        </w:r>
      </w:hyperlink>
      <w:r w:rsidRPr="009F1A76">
        <w:rPr>
          <w:rFonts w:ascii="Times New Roman" w:eastAsia="Times New Roman" w:hAnsi="Times New Roman" w:cs="Times New Roman"/>
          <w:sz w:val="24"/>
          <w:szCs w:val="24"/>
          <w:lang w:val="en-US" w:eastAsia="de-DE"/>
        </w:rPr>
        <w:t>: A strong argument for legalization is that it sensitizes doctors about ensuring the comfort of patients with terminal illnesses; if suicide is an option, they’ll do what they can to preclude it.</w:t>
      </w:r>
    </w:p>
    <w:p w:rsidR="009F1A76" w:rsidRPr="009F1A76" w:rsidRDefault="009F1A76" w:rsidP="009F1A76">
      <w:pPr>
        <w:spacing w:before="100" w:beforeAutospacing="1" w:after="100" w:afterAutospacing="1" w:line="240" w:lineRule="auto"/>
        <w:rPr>
          <w:rFonts w:ascii="Times New Roman" w:eastAsia="Times New Roman" w:hAnsi="Times New Roman" w:cs="Times New Roman"/>
          <w:sz w:val="24"/>
          <w:szCs w:val="24"/>
          <w:lang w:val="en-US" w:eastAsia="de-DE"/>
        </w:rPr>
      </w:pPr>
      <w:r w:rsidRPr="009F1A76">
        <w:rPr>
          <w:rFonts w:ascii="Times New Roman" w:eastAsia="Times New Roman" w:hAnsi="Times New Roman" w:cs="Times New Roman"/>
          <w:sz w:val="24"/>
          <w:szCs w:val="24"/>
          <w:lang w:val="en-US" w:eastAsia="de-DE"/>
        </w:rPr>
        <w:t xml:space="preserve">And, again, we are counseled that physicians should do no harm. But medical harm is already one of the </w:t>
      </w:r>
      <w:hyperlink r:id="rId11" w:history="1">
        <w:r w:rsidRPr="009F1A76">
          <w:rPr>
            <w:rFonts w:ascii="Times New Roman" w:eastAsia="Times New Roman" w:hAnsi="Times New Roman" w:cs="Times New Roman"/>
            <w:sz w:val="24"/>
            <w:szCs w:val="24"/>
            <w:lang w:val="en-US" w:eastAsia="de-DE"/>
          </w:rPr>
          <w:t>leading causes</w:t>
        </w:r>
      </w:hyperlink>
      <w:r w:rsidRPr="009F1A76">
        <w:rPr>
          <w:rFonts w:ascii="Times New Roman" w:eastAsia="Times New Roman" w:hAnsi="Times New Roman" w:cs="Times New Roman"/>
          <w:sz w:val="24"/>
          <w:szCs w:val="24"/>
          <w:lang w:val="en-US" w:eastAsia="de-DE"/>
        </w:rPr>
        <w:t xml:space="preserve"> of death — and in any case, isn’t preventing patients from dying on their terms its own form of medical harm?</w:t>
      </w:r>
    </w:p>
    <w:p w:rsidR="009F1A76" w:rsidRPr="009F1A76" w:rsidRDefault="009F1A76" w:rsidP="009F1A76">
      <w:pPr>
        <w:spacing w:before="100" w:beforeAutospacing="1" w:after="100" w:afterAutospacing="1" w:line="240" w:lineRule="auto"/>
        <w:rPr>
          <w:rFonts w:ascii="Times New Roman" w:eastAsia="Times New Roman" w:hAnsi="Times New Roman" w:cs="Times New Roman"/>
          <w:sz w:val="24"/>
          <w:szCs w:val="24"/>
          <w:lang w:val="en-US" w:eastAsia="de-DE"/>
        </w:rPr>
      </w:pPr>
      <w:r w:rsidRPr="009F1A76">
        <w:rPr>
          <w:rFonts w:ascii="Times New Roman" w:eastAsia="Times New Roman" w:hAnsi="Times New Roman" w:cs="Times New Roman"/>
          <w:sz w:val="24"/>
          <w:szCs w:val="24"/>
          <w:lang w:val="en-US" w:eastAsia="de-DE"/>
        </w:rPr>
        <w:t>With the right safeguards in place, assisted suicide can help give terminally ill patients a semblance of control over their lives as disease, disability and the medical machine tries to wrest it away from them. In Oregon, of the exceedingly few patients who have requested a lethal prescription — 1,545 in 18 years — about 35 percent never uses it; for them, it is merely a means to self-affirmation, a reassuring option.</w:t>
      </w:r>
    </w:p>
    <w:p w:rsidR="009F1A76" w:rsidRPr="009F1A76" w:rsidRDefault="009F1A76" w:rsidP="009F1A76">
      <w:pPr>
        <w:pBdr>
          <w:bottom w:val="single" w:sz="6" w:space="1" w:color="auto"/>
        </w:pBdr>
        <w:spacing w:after="0" w:line="240" w:lineRule="auto"/>
        <w:jc w:val="center"/>
        <w:rPr>
          <w:rFonts w:ascii="Arial" w:eastAsia="Times New Roman" w:hAnsi="Arial" w:cs="Arial"/>
          <w:vanish/>
          <w:sz w:val="16"/>
          <w:szCs w:val="16"/>
          <w:lang w:eastAsia="de-DE"/>
        </w:rPr>
      </w:pPr>
      <w:r w:rsidRPr="009F1A76">
        <w:rPr>
          <w:rFonts w:ascii="Arial" w:eastAsia="Times New Roman" w:hAnsi="Arial" w:cs="Arial"/>
          <w:vanish/>
          <w:sz w:val="16"/>
          <w:szCs w:val="16"/>
          <w:lang w:eastAsia="de-DE"/>
        </w:rPr>
        <w:t>Formularbeginn</w:t>
      </w:r>
    </w:p>
    <w:p w:rsidR="009F1A76" w:rsidRPr="009F1A76" w:rsidRDefault="009F1A76" w:rsidP="009F1A76">
      <w:pPr>
        <w:pBdr>
          <w:top w:val="single" w:sz="6" w:space="1" w:color="auto"/>
        </w:pBdr>
        <w:spacing w:after="0" w:line="240" w:lineRule="auto"/>
        <w:rPr>
          <w:rFonts w:ascii="Arial" w:eastAsia="Times New Roman" w:hAnsi="Arial" w:cs="Arial"/>
          <w:vanish/>
          <w:sz w:val="16"/>
          <w:szCs w:val="16"/>
          <w:lang w:val="en-US" w:eastAsia="de-DE"/>
        </w:rPr>
      </w:pPr>
      <w:r w:rsidRPr="009F1A76">
        <w:rPr>
          <w:rFonts w:ascii="Arial" w:eastAsia="Times New Roman" w:hAnsi="Arial" w:cs="Arial"/>
          <w:vanish/>
          <w:sz w:val="16"/>
          <w:szCs w:val="16"/>
          <w:lang w:val="en-US" w:eastAsia="de-DE"/>
        </w:rPr>
        <w:t>Formularende</w:t>
      </w:r>
    </w:p>
    <w:p w:rsidR="009F1A76" w:rsidRPr="009F1A76" w:rsidRDefault="009F1A76" w:rsidP="009F1A76">
      <w:pPr>
        <w:spacing w:before="100" w:beforeAutospacing="1" w:after="100" w:afterAutospacing="1" w:line="240" w:lineRule="auto"/>
        <w:rPr>
          <w:rFonts w:ascii="Times New Roman" w:eastAsia="Times New Roman" w:hAnsi="Times New Roman" w:cs="Times New Roman"/>
          <w:sz w:val="24"/>
          <w:szCs w:val="24"/>
          <w:lang w:val="en-US" w:eastAsia="de-DE"/>
        </w:rPr>
      </w:pPr>
      <w:r w:rsidRPr="009F1A76">
        <w:rPr>
          <w:rFonts w:ascii="Times New Roman" w:eastAsia="Times New Roman" w:hAnsi="Times New Roman" w:cs="Times New Roman"/>
          <w:sz w:val="24"/>
          <w:szCs w:val="24"/>
          <w:lang w:val="en-US" w:eastAsia="de-DE"/>
        </w:rPr>
        <w:t>Instead of using our energies to obfuscate and obstruct how patients might want to end their lives when faced with life-limiting disease, we physicians need to reassess how we can help patients achieve their goals when the end is near. We need to be able to offer an option for those who desire assisted suicide, so that they can openly take control of their death.</w:t>
      </w:r>
    </w:p>
    <w:p w:rsidR="009F1A76" w:rsidRDefault="009F1A76" w:rsidP="009F1A76">
      <w:pPr>
        <w:spacing w:before="100" w:beforeAutospacing="1" w:after="100" w:afterAutospacing="1" w:line="240" w:lineRule="auto"/>
        <w:rPr>
          <w:rFonts w:ascii="Times New Roman" w:eastAsia="Times New Roman" w:hAnsi="Times New Roman" w:cs="Times New Roman"/>
          <w:sz w:val="24"/>
          <w:szCs w:val="24"/>
          <w:lang w:val="en-US" w:eastAsia="de-DE"/>
        </w:rPr>
      </w:pPr>
      <w:r w:rsidRPr="009F1A76">
        <w:rPr>
          <w:rFonts w:ascii="Times New Roman" w:eastAsia="Times New Roman" w:hAnsi="Times New Roman" w:cs="Times New Roman"/>
          <w:sz w:val="24"/>
          <w:szCs w:val="24"/>
          <w:lang w:val="en-US" w:eastAsia="de-DE"/>
        </w:rPr>
        <w:t>Instead of seeking guidance from ancient edicts, we need to re-evaluate just what patients face in modern times. Even if it is a course we personally wouldn’t recommend, we should consider allowing it for patients suffering from debilitating disease. How we die has changed tremendously over the past few decades — and so must we.</w:t>
      </w:r>
    </w:p>
    <w:p w:rsidR="009F1A76" w:rsidRPr="009F1A76" w:rsidRDefault="009F1A76" w:rsidP="009F1A76">
      <w:pPr>
        <w:spacing w:before="100" w:beforeAutospacing="1" w:after="100" w:afterAutospacing="1" w:line="240" w:lineRule="auto"/>
        <w:rPr>
          <w:rFonts w:ascii="Times New Roman" w:eastAsia="Times New Roman" w:hAnsi="Times New Roman" w:cs="Times New Roman"/>
          <w:sz w:val="24"/>
          <w:szCs w:val="24"/>
          <w:lang w:val="en-US" w:eastAsia="de-DE"/>
        </w:rPr>
      </w:pPr>
      <w:r w:rsidRPr="009F1A76">
        <w:rPr>
          <w:lang w:val="en-US"/>
        </w:rPr>
        <w:t xml:space="preserve">Haider </w:t>
      </w:r>
      <w:proofErr w:type="spellStart"/>
      <w:r w:rsidRPr="009F1A76">
        <w:rPr>
          <w:lang w:val="en-US"/>
        </w:rPr>
        <w:t>Javed</w:t>
      </w:r>
      <w:proofErr w:type="spellEnd"/>
      <w:r w:rsidRPr="009F1A76">
        <w:rPr>
          <w:lang w:val="en-US"/>
        </w:rPr>
        <w:t xml:space="preserve"> </w:t>
      </w:r>
      <w:proofErr w:type="spellStart"/>
      <w:r w:rsidRPr="009F1A76">
        <w:rPr>
          <w:lang w:val="en-US"/>
        </w:rPr>
        <w:t>Warraich</w:t>
      </w:r>
      <w:proofErr w:type="spellEnd"/>
      <w:r w:rsidRPr="009F1A76">
        <w:rPr>
          <w:lang w:val="en-US"/>
        </w:rPr>
        <w:t>, a fellow in cardiovascular medicine at Duke University Medical Center, is the author of the forthcoming book “Modern Death: How Medicine Changed the End of Life.”</w:t>
      </w:r>
    </w:p>
    <w:p w:rsidR="00AC2431" w:rsidRPr="009F1A76" w:rsidRDefault="00AC2431">
      <w:pPr>
        <w:rPr>
          <w:lang w:val="en-US"/>
        </w:rPr>
      </w:pPr>
    </w:p>
    <w:sectPr w:rsidR="00AC2431" w:rsidRPr="009F1A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74F92"/>
    <w:multiLevelType w:val="multilevel"/>
    <w:tmpl w:val="D030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A76"/>
    <w:rsid w:val="009F1A76"/>
    <w:rsid w:val="00AC24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DE2D0"/>
  <w15:chartTrackingRefBased/>
  <w15:docId w15:val="{8DE92FA4-1F2D-451C-BB44-490F556A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F1A7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link w:val="berschrift2Zchn"/>
    <w:uiPriority w:val="9"/>
    <w:qFormat/>
    <w:rsid w:val="009F1A76"/>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F1A76"/>
    <w:rPr>
      <w:rFonts w:ascii="Times New Roman" w:eastAsia="Times New Roman" w:hAnsi="Times New Roman" w:cs="Times New Roman"/>
      <w:b/>
      <w:bCs/>
      <w:sz w:val="36"/>
      <w:szCs w:val="36"/>
      <w:lang w:eastAsia="de-DE"/>
    </w:rPr>
  </w:style>
  <w:style w:type="paragraph" w:customStyle="1" w:styleId="story-body-text">
    <w:name w:val="story-body-text"/>
    <w:basedOn w:val="Standard"/>
    <w:rsid w:val="009F1A7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9F1A76"/>
    <w:rPr>
      <w:i/>
      <w:iCs/>
    </w:rPr>
  </w:style>
  <w:style w:type="character" w:styleId="Hyperlink">
    <w:name w:val="Hyperlink"/>
    <w:basedOn w:val="Absatz-Standardschriftart"/>
    <w:uiPriority w:val="99"/>
    <w:unhideWhenUsed/>
    <w:rsid w:val="009F1A76"/>
    <w:rPr>
      <w:color w:val="0000FF"/>
      <w:u w:val="single"/>
    </w:rPr>
  </w:style>
  <w:style w:type="paragraph" w:styleId="z-Formularbeginn">
    <w:name w:val="HTML Top of Form"/>
    <w:basedOn w:val="Standard"/>
    <w:next w:val="Standard"/>
    <w:link w:val="z-FormularbeginnZchn"/>
    <w:hidden/>
    <w:uiPriority w:val="99"/>
    <w:semiHidden/>
    <w:unhideWhenUsed/>
    <w:rsid w:val="009F1A76"/>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9F1A76"/>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9F1A76"/>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9F1A76"/>
    <w:rPr>
      <w:rFonts w:ascii="Arial" w:eastAsia="Times New Roman" w:hAnsi="Arial" w:cs="Arial"/>
      <w:vanish/>
      <w:sz w:val="16"/>
      <w:szCs w:val="16"/>
      <w:lang w:eastAsia="de-DE"/>
    </w:rPr>
  </w:style>
  <w:style w:type="character" w:customStyle="1" w:styleId="berschrift1Zchn">
    <w:name w:val="Überschrift 1 Zchn"/>
    <w:basedOn w:val="Absatz-Standardschriftart"/>
    <w:link w:val="berschrift1"/>
    <w:uiPriority w:val="9"/>
    <w:rsid w:val="009F1A76"/>
    <w:rPr>
      <w:rFonts w:asciiTheme="majorHAnsi" w:eastAsiaTheme="majorEastAsia" w:hAnsiTheme="majorHAnsi" w:cstheme="majorBidi"/>
      <w:color w:val="365F91" w:themeColor="accent1" w:themeShade="BF"/>
      <w:sz w:val="32"/>
      <w:szCs w:val="32"/>
    </w:rPr>
  </w:style>
  <w:style w:type="paragraph" w:customStyle="1" w:styleId="byline-dateline">
    <w:name w:val="byline-dateline"/>
    <w:basedOn w:val="Standard"/>
    <w:rsid w:val="009F1A7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yline">
    <w:name w:val="byline"/>
    <w:basedOn w:val="Absatz-Standardschriftart"/>
    <w:rsid w:val="009F1A76"/>
  </w:style>
  <w:style w:type="character" w:customStyle="1" w:styleId="byline-author">
    <w:name w:val="byline-author"/>
    <w:basedOn w:val="Absatz-Standardschriftart"/>
    <w:rsid w:val="009F1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234327">
      <w:bodyDiv w:val="1"/>
      <w:marLeft w:val="0"/>
      <w:marRight w:val="0"/>
      <w:marTop w:val="0"/>
      <w:marBottom w:val="0"/>
      <w:divBdr>
        <w:top w:val="none" w:sz="0" w:space="0" w:color="auto"/>
        <w:left w:val="none" w:sz="0" w:space="0" w:color="auto"/>
        <w:bottom w:val="none" w:sz="0" w:space="0" w:color="auto"/>
        <w:right w:val="none" w:sz="0" w:space="0" w:color="auto"/>
      </w:divBdr>
    </w:div>
    <w:div w:id="1052004109">
      <w:bodyDiv w:val="1"/>
      <w:marLeft w:val="0"/>
      <w:marRight w:val="0"/>
      <w:marTop w:val="0"/>
      <w:marBottom w:val="0"/>
      <w:divBdr>
        <w:top w:val="none" w:sz="0" w:space="0" w:color="auto"/>
        <w:left w:val="none" w:sz="0" w:space="0" w:color="auto"/>
        <w:bottom w:val="none" w:sz="0" w:space="0" w:color="auto"/>
        <w:right w:val="none" w:sz="0" w:space="0" w:color="auto"/>
      </w:divBdr>
      <w:divsChild>
        <w:div w:id="2052800724">
          <w:marLeft w:val="0"/>
          <w:marRight w:val="0"/>
          <w:marTop w:val="0"/>
          <w:marBottom w:val="0"/>
          <w:divBdr>
            <w:top w:val="none" w:sz="0" w:space="0" w:color="auto"/>
            <w:left w:val="none" w:sz="0" w:space="0" w:color="auto"/>
            <w:bottom w:val="none" w:sz="0" w:space="0" w:color="auto"/>
            <w:right w:val="none" w:sz="0" w:space="0" w:color="auto"/>
          </w:divBdr>
          <w:divsChild>
            <w:div w:id="1089423622">
              <w:marLeft w:val="0"/>
              <w:marRight w:val="0"/>
              <w:marTop w:val="0"/>
              <w:marBottom w:val="0"/>
              <w:divBdr>
                <w:top w:val="none" w:sz="0" w:space="0" w:color="auto"/>
                <w:left w:val="none" w:sz="0" w:space="0" w:color="auto"/>
                <w:bottom w:val="none" w:sz="0" w:space="0" w:color="auto"/>
                <w:right w:val="none" w:sz="0" w:space="0" w:color="auto"/>
              </w:divBdr>
              <w:divsChild>
                <w:div w:id="1181316832">
                  <w:marLeft w:val="0"/>
                  <w:marRight w:val="0"/>
                  <w:marTop w:val="0"/>
                  <w:marBottom w:val="0"/>
                  <w:divBdr>
                    <w:top w:val="none" w:sz="0" w:space="0" w:color="auto"/>
                    <w:left w:val="none" w:sz="0" w:space="0" w:color="auto"/>
                    <w:bottom w:val="none" w:sz="0" w:space="0" w:color="auto"/>
                    <w:right w:val="none" w:sz="0" w:space="0" w:color="auto"/>
                  </w:divBdr>
                  <w:divsChild>
                    <w:div w:id="7294519">
                      <w:marLeft w:val="0"/>
                      <w:marRight w:val="0"/>
                      <w:marTop w:val="0"/>
                      <w:marBottom w:val="0"/>
                      <w:divBdr>
                        <w:top w:val="none" w:sz="0" w:space="0" w:color="auto"/>
                        <w:left w:val="none" w:sz="0" w:space="0" w:color="auto"/>
                        <w:bottom w:val="none" w:sz="0" w:space="0" w:color="auto"/>
                        <w:right w:val="none" w:sz="0" w:space="0" w:color="auto"/>
                      </w:divBdr>
                      <w:divsChild>
                        <w:div w:id="1667049819">
                          <w:marLeft w:val="0"/>
                          <w:marRight w:val="0"/>
                          <w:marTop w:val="0"/>
                          <w:marBottom w:val="0"/>
                          <w:divBdr>
                            <w:top w:val="none" w:sz="0" w:space="0" w:color="auto"/>
                            <w:left w:val="none" w:sz="0" w:space="0" w:color="auto"/>
                            <w:bottom w:val="none" w:sz="0" w:space="0" w:color="auto"/>
                            <w:right w:val="none" w:sz="0" w:space="0" w:color="auto"/>
                          </w:divBdr>
                        </w:div>
                        <w:div w:id="1578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5304">
                  <w:marLeft w:val="0"/>
                  <w:marRight w:val="0"/>
                  <w:marTop w:val="0"/>
                  <w:marBottom w:val="0"/>
                  <w:divBdr>
                    <w:top w:val="none" w:sz="0" w:space="0" w:color="auto"/>
                    <w:left w:val="none" w:sz="0" w:space="0" w:color="auto"/>
                    <w:bottom w:val="none" w:sz="0" w:space="0" w:color="auto"/>
                    <w:right w:val="none" w:sz="0" w:space="0" w:color="auto"/>
                  </w:divBdr>
                  <w:divsChild>
                    <w:div w:id="1169175067">
                      <w:marLeft w:val="0"/>
                      <w:marRight w:val="0"/>
                      <w:marTop w:val="0"/>
                      <w:marBottom w:val="0"/>
                      <w:divBdr>
                        <w:top w:val="none" w:sz="0" w:space="0" w:color="auto"/>
                        <w:left w:val="none" w:sz="0" w:space="0" w:color="auto"/>
                        <w:bottom w:val="none" w:sz="0" w:space="0" w:color="auto"/>
                        <w:right w:val="none" w:sz="0" w:space="0" w:color="auto"/>
                      </w:divBdr>
                      <w:divsChild>
                        <w:div w:id="474492175">
                          <w:marLeft w:val="0"/>
                          <w:marRight w:val="0"/>
                          <w:marTop w:val="0"/>
                          <w:marBottom w:val="0"/>
                          <w:divBdr>
                            <w:top w:val="none" w:sz="0" w:space="0" w:color="auto"/>
                            <w:left w:val="none" w:sz="0" w:space="0" w:color="auto"/>
                            <w:bottom w:val="none" w:sz="0" w:space="0" w:color="auto"/>
                            <w:right w:val="none" w:sz="0" w:space="0" w:color="auto"/>
                          </w:divBdr>
                        </w:div>
                        <w:div w:id="9190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9707">
                  <w:marLeft w:val="0"/>
                  <w:marRight w:val="0"/>
                  <w:marTop w:val="0"/>
                  <w:marBottom w:val="0"/>
                  <w:divBdr>
                    <w:top w:val="none" w:sz="0" w:space="0" w:color="auto"/>
                    <w:left w:val="none" w:sz="0" w:space="0" w:color="auto"/>
                    <w:bottom w:val="none" w:sz="0" w:space="0" w:color="auto"/>
                    <w:right w:val="none" w:sz="0" w:space="0" w:color="auto"/>
                  </w:divBdr>
                  <w:divsChild>
                    <w:div w:id="1545940828">
                      <w:marLeft w:val="0"/>
                      <w:marRight w:val="0"/>
                      <w:marTop w:val="0"/>
                      <w:marBottom w:val="0"/>
                      <w:divBdr>
                        <w:top w:val="none" w:sz="0" w:space="0" w:color="auto"/>
                        <w:left w:val="none" w:sz="0" w:space="0" w:color="auto"/>
                        <w:bottom w:val="none" w:sz="0" w:space="0" w:color="auto"/>
                        <w:right w:val="none" w:sz="0" w:space="0" w:color="auto"/>
                      </w:divBdr>
                      <w:divsChild>
                        <w:div w:id="102769227">
                          <w:marLeft w:val="0"/>
                          <w:marRight w:val="0"/>
                          <w:marTop w:val="0"/>
                          <w:marBottom w:val="0"/>
                          <w:divBdr>
                            <w:top w:val="none" w:sz="0" w:space="0" w:color="auto"/>
                            <w:left w:val="none" w:sz="0" w:space="0" w:color="auto"/>
                            <w:bottom w:val="none" w:sz="0" w:space="0" w:color="auto"/>
                            <w:right w:val="none" w:sz="0" w:space="0" w:color="auto"/>
                          </w:divBdr>
                        </w:div>
                        <w:div w:id="7639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4688">
                  <w:marLeft w:val="0"/>
                  <w:marRight w:val="0"/>
                  <w:marTop w:val="0"/>
                  <w:marBottom w:val="0"/>
                  <w:divBdr>
                    <w:top w:val="none" w:sz="0" w:space="0" w:color="auto"/>
                    <w:left w:val="none" w:sz="0" w:space="0" w:color="auto"/>
                    <w:bottom w:val="none" w:sz="0" w:space="0" w:color="auto"/>
                    <w:right w:val="none" w:sz="0" w:space="0" w:color="auto"/>
                  </w:divBdr>
                  <w:divsChild>
                    <w:div w:id="1569070679">
                      <w:marLeft w:val="0"/>
                      <w:marRight w:val="0"/>
                      <w:marTop w:val="0"/>
                      <w:marBottom w:val="0"/>
                      <w:divBdr>
                        <w:top w:val="none" w:sz="0" w:space="0" w:color="auto"/>
                        <w:left w:val="none" w:sz="0" w:space="0" w:color="auto"/>
                        <w:bottom w:val="none" w:sz="0" w:space="0" w:color="auto"/>
                        <w:right w:val="none" w:sz="0" w:space="0" w:color="auto"/>
                      </w:divBdr>
                      <w:divsChild>
                        <w:div w:id="492717804">
                          <w:marLeft w:val="0"/>
                          <w:marRight w:val="0"/>
                          <w:marTop w:val="0"/>
                          <w:marBottom w:val="0"/>
                          <w:divBdr>
                            <w:top w:val="none" w:sz="0" w:space="0" w:color="auto"/>
                            <w:left w:val="none" w:sz="0" w:space="0" w:color="auto"/>
                            <w:bottom w:val="none" w:sz="0" w:space="0" w:color="auto"/>
                            <w:right w:val="none" w:sz="0" w:space="0" w:color="auto"/>
                          </w:divBdr>
                        </w:div>
                        <w:div w:id="20746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94465">
          <w:marLeft w:val="0"/>
          <w:marRight w:val="0"/>
          <w:marTop w:val="0"/>
          <w:marBottom w:val="0"/>
          <w:divBdr>
            <w:top w:val="none" w:sz="0" w:space="0" w:color="auto"/>
            <w:left w:val="none" w:sz="0" w:space="0" w:color="auto"/>
            <w:bottom w:val="none" w:sz="0" w:space="0" w:color="auto"/>
            <w:right w:val="none" w:sz="0" w:space="0" w:color="auto"/>
          </w:divBdr>
          <w:divsChild>
            <w:div w:id="1974674211">
              <w:marLeft w:val="0"/>
              <w:marRight w:val="0"/>
              <w:marTop w:val="0"/>
              <w:marBottom w:val="0"/>
              <w:divBdr>
                <w:top w:val="none" w:sz="0" w:space="0" w:color="auto"/>
                <w:left w:val="none" w:sz="0" w:space="0" w:color="auto"/>
                <w:bottom w:val="none" w:sz="0" w:space="0" w:color="auto"/>
                <w:right w:val="none" w:sz="0" w:space="0" w:color="auto"/>
              </w:divBdr>
              <w:divsChild>
                <w:div w:id="262349105">
                  <w:marLeft w:val="0"/>
                  <w:marRight w:val="0"/>
                  <w:marTop w:val="0"/>
                  <w:marBottom w:val="0"/>
                  <w:divBdr>
                    <w:top w:val="none" w:sz="0" w:space="0" w:color="auto"/>
                    <w:left w:val="none" w:sz="0" w:space="0" w:color="auto"/>
                    <w:bottom w:val="none" w:sz="0" w:space="0" w:color="auto"/>
                    <w:right w:val="none" w:sz="0" w:space="0" w:color="auto"/>
                  </w:divBdr>
                </w:div>
                <w:div w:id="200064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65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ma.jamanetwork.com/article.aspx?articleid=25320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ckinneylaw.iu.edu/instructors/orentlicher/Articles/24%20Hastings%20Const.%20L.Q.%20947.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ytimes.com/aponline/2016/11/01/us/politics/ap-us-right-to-die-dc.html" TargetMode="External"/><Relationship Id="rId11" Type="http://schemas.openxmlformats.org/officeDocument/2006/relationships/hyperlink" Target="http://www.bmj.com/content/353/bmj.i2139" TargetMode="External"/><Relationship Id="rId5" Type="http://schemas.openxmlformats.org/officeDocument/2006/relationships/hyperlink" Target="http://www.nytimes.com/2016/11/05/opinion/on-assisted-suicide-going-beyond-do-no-harm.html?rref=collection%2Ftimestopic%2FAssisted%20Suicide" TargetMode="External"/><Relationship Id="rId10" Type="http://schemas.openxmlformats.org/officeDocument/2006/relationships/hyperlink" Target="http://www.bmj.com/content/327/7408/201" TargetMode="External"/><Relationship Id="rId4" Type="http://schemas.openxmlformats.org/officeDocument/2006/relationships/webSettings" Target="webSettings.xml"/><Relationship Id="rId9" Type="http://schemas.openxmlformats.org/officeDocument/2006/relationships/hyperlink" Target="https://public.health.oregon.gov/ProviderPartnerResources/EvaluationResearch/DeathwithDignityAct/Pages/ar-index.asp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862</Words>
  <Characters>5437</Characters>
  <Application>Microsoft Office Word</Application>
  <DocSecurity>0</DocSecurity>
  <Lines>45</Lines>
  <Paragraphs>12</Paragraphs>
  <ScaleCrop>false</ScaleCrop>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ms776713</dc:creator>
  <cp:keywords/>
  <dc:description/>
  <cp:lastModifiedBy>ms776713</cp:lastModifiedBy>
  <cp:revision>1</cp:revision>
  <dcterms:created xsi:type="dcterms:W3CDTF">2016-11-10T20:05:00Z</dcterms:created>
  <dcterms:modified xsi:type="dcterms:W3CDTF">2016-11-10T20:15:00Z</dcterms:modified>
</cp:coreProperties>
</file>