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ACCC3" w14:textId="77777777" w:rsidR="00000000" w:rsidRDefault="0019483E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Datentypen: Array, Enum, Struct</w:t>
      </w:r>
    </w:p>
    <w:p w14:paraId="4FFE4229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Freitag, 13. Januar 2017</w:t>
      </w:r>
    </w:p>
    <w:p w14:paraId="683CF942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14:47</w:t>
      </w:r>
    </w:p>
    <w:p w14:paraId="06333511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58789B7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Enumeration</w:t>
      </w:r>
      <w:r>
        <w:rPr>
          <w:rFonts w:ascii="Calibri" w:hAnsi="Calibri" w:cs="Calibri"/>
          <w:sz w:val="28"/>
          <w:szCs w:val="28"/>
        </w:rPr>
        <w:t xml:space="preserve"> (Aufzählung)</w:t>
      </w:r>
    </w:p>
    <w:p w14:paraId="6BBB28B0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614E7D8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>Beispiel:</w:t>
      </w:r>
    </w:p>
    <w:p w14:paraId="6B0EFF57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enum</w:t>
      </w:r>
      <w:r>
        <w:rPr>
          <w:rFonts w:ascii="Calibri" w:hAnsi="Calibri" w:cs="Calibri"/>
          <w:sz w:val="28"/>
          <w:szCs w:val="28"/>
          <w:lang w:val="en-US"/>
        </w:rPr>
        <w:t xml:space="preserve"> Karte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39669D73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Karo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9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,</w:t>
      </w:r>
    </w:p>
    <w:p w14:paraId="30B30D89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Herz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10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,</w:t>
      </w:r>
    </w:p>
    <w:p w14:paraId="601B028E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Pik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11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,</w:t>
      </w:r>
    </w:p>
    <w:p w14:paraId="073DEDDC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Kreuz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12</w:t>
      </w:r>
    </w:p>
    <w:p w14:paraId="6DDAD674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F620F8E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FBBEAF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Eigenschaften </w:t>
      </w:r>
    </w:p>
    <w:p w14:paraId="27CF2268" w14:textId="77777777" w:rsidR="00000000" w:rsidRDefault="0019483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gruppiert Konstanten die thematisch verwandt sind</w:t>
      </w:r>
    </w:p>
    <w:p w14:paraId="5067B9BC" w14:textId="77777777" w:rsidR="00000000" w:rsidRDefault="0019483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Konstanten sind (wenn nicht anders angegeben) vom Typ int</w:t>
      </w:r>
    </w:p>
    <w:p w14:paraId="364D45DA" w14:textId="77777777" w:rsidR="00000000" w:rsidRDefault="0019483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ohne angabe von Werten werden automatisch Werte vergeben (0,…,n)</w:t>
      </w:r>
    </w:p>
    <w:p w14:paraId="4D7D8CE5" w14:textId="77777777" w:rsidR="00000000" w:rsidRDefault="0019483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ein Objekt von Typ enum hat genau einen Wert</w:t>
      </w:r>
    </w:p>
    <w:p w14:paraId="6492F8B8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5C8847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Karte card1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79E4F909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card1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=</w:t>
      </w:r>
      <w:r>
        <w:rPr>
          <w:rFonts w:ascii="Calibri" w:hAnsi="Calibri" w:cs="Calibri"/>
          <w:sz w:val="28"/>
          <w:szCs w:val="28"/>
          <w:lang w:val="en-US"/>
        </w:rPr>
        <w:t xml:space="preserve"> Karte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Herz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6032C82D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         if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 xml:space="preserve">card1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==</w:t>
      </w:r>
      <w:r>
        <w:rPr>
          <w:rFonts w:ascii="Calibri" w:hAnsi="Calibri" w:cs="Calibri"/>
          <w:sz w:val="28"/>
          <w:szCs w:val="28"/>
          <w:lang w:val="en-US"/>
        </w:rPr>
        <w:t xml:space="preserve"> Karte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Herz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en-US"/>
        </w:rPr>
        <w:t>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"Sie haben Herz."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17365492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571FEF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Einen enum durchlaufen</w:t>
      </w:r>
    </w:p>
    <w:p w14:paraId="1B70E4D3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0733B0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foreach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 xml:space="preserve">Karte karte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in</w:t>
      </w:r>
      <w:r>
        <w:rPr>
          <w:rFonts w:ascii="Calibri" w:hAnsi="Calibri" w:cs="Calibri"/>
          <w:sz w:val="28"/>
          <w:szCs w:val="28"/>
          <w:lang w:val="en-US"/>
        </w:rPr>
        <w:t xml:space="preserve"> Enum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GetValues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typeof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Karte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)))</w:t>
      </w:r>
    </w:p>
    <w:p w14:paraId="1056DA41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karte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6EFFB7FE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4276F2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D9FC82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B8AB7E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Struct </w:t>
      </w:r>
    </w:p>
    <w:p w14:paraId="5797D751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2C1065" w14:textId="77777777" w:rsidR="00000000" w:rsidRDefault="0019483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ähnlich wie class, aber Wertetyp (auf dem Stack abgelegt)</w:t>
      </w:r>
    </w:p>
    <w:p w14:paraId="707DE7F4" w14:textId="77777777" w:rsidR="00000000" w:rsidRDefault="0019483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Unterschiede zu class:</w:t>
      </w:r>
    </w:p>
    <w:p w14:paraId="29385FD2" w14:textId="77777777" w:rsidR="00000000" w:rsidRDefault="0019483E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kann nicht abgeleitet werden (erbt nur von ValueType)</w:t>
      </w:r>
    </w:p>
    <w:p w14:paraId="72C0CF95" w14:textId="77777777" w:rsidR="00000000" w:rsidRDefault="0019483E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besitzt immer parameterlosen Konstruktor</w:t>
      </w:r>
    </w:p>
    <w:p w14:paraId="69E86E3A" w14:textId="77777777" w:rsidR="00000000" w:rsidRDefault="0019483E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Speicherallokation mit new nicht nötig, wenn auf initialisierung der Felder des struct verzichtet werden kann</w:t>
      </w:r>
    </w:p>
    <w:p w14:paraId="14D9A4E1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96FE3D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Beispiele: alle primitiven Datentypen</w:t>
      </w:r>
    </w:p>
    <w:p w14:paraId="47A45455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0644298F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Array</w:t>
      </w:r>
    </w:p>
    <w:p w14:paraId="7FFAFCE8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Arr</w:t>
      </w:r>
      <w:r>
        <w:rPr>
          <w:rFonts w:ascii="Calibri" w:hAnsi="Calibri" w:cs="Calibri"/>
          <w:sz w:val="28"/>
          <w:szCs w:val="28"/>
        </w:rPr>
        <w:t>ays erben direkt von System.Object, sind also Referenztypen!</w:t>
      </w:r>
    </w:p>
    <w:p w14:paraId="5AC545B1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D0F896A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Was tun die folgenden Zeilen ? </w:t>
      </w:r>
    </w:p>
    <w:p w14:paraId="381799D9" w14:textId="77777777" w:rsidR="00000000" w:rsidRDefault="0019483E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33"/>
          <w:sz w:val="18"/>
          <w:szCs w:val="18"/>
        </w:rPr>
      </w:pPr>
      <w:r>
        <w:rPr>
          <w:rFonts w:ascii="Courier New" w:hAnsi="Courier New" w:cs="Courier New"/>
          <w:color w:val="000033"/>
          <w:sz w:val="18"/>
          <w:szCs w:val="18"/>
        </w:rPr>
        <w:t> </w:t>
      </w:r>
    </w:p>
    <w:p w14:paraId="7C75FAB6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4"/>
      </w:tblGrid>
      <w:tr w:rsidR="00000000" w14:paraId="27D5EC1C" w14:textId="77777777">
        <w:trPr>
          <w:divId w:val="1686134042"/>
        </w:trPr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1300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[]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elements 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];</w:t>
            </w:r>
          </w:p>
          <w:p w14:paraId="4A85BCA5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elements 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= {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23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9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7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};</w:t>
            </w:r>
          </w:p>
          <w:p w14:paraId="07A2D106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 </w:t>
            </w:r>
          </w:p>
          <w:p w14:paraId="0C3986CF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 </w:t>
            </w:r>
          </w:p>
          <w:p w14:paraId="15F56C73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[,]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points 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];</w:t>
            </w:r>
          </w:p>
          <w:p w14:paraId="034E2291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[,]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points 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= {{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},{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5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}};</w:t>
            </w:r>
          </w:p>
          <w:p w14:paraId="6790BD49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 </w:t>
            </w:r>
          </w:p>
          <w:p w14:paraId="36BA8498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 </w:t>
            </w:r>
          </w:p>
          <w:p w14:paraId="2C7D9B5A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[][]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myArray 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][];</w:t>
            </w:r>
          </w:p>
          <w:p w14:paraId="69BDA741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myArray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];</w:t>
            </w:r>
          </w:p>
          <w:p w14:paraId="2BC66778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myArray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];</w:t>
            </w:r>
          </w:p>
          <w:p w14:paraId="757C2DEC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myArray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Calibri" w:hAnsi="Calibri" w:cs="Calibri"/>
                <w:color w:val="3B6AC8"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Calibri" w:hAnsi="Calibri" w:cs="Calibri"/>
                <w:color w:val="A00050"/>
                <w:sz w:val="28"/>
                <w:szCs w:val="28"/>
                <w:lang w:val="en-US"/>
              </w:rPr>
              <w:t>int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[</w:t>
            </w:r>
            <w:r>
              <w:rPr>
                <w:rFonts w:ascii="Calibri" w:hAnsi="Calibri" w:cs="Calibri"/>
                <w:color w:val="1094A0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color w:val="323232"/>
                <w:sz w:val="28"/>
                <w:szCs w:val="28"/>
                <w:lang w:val="en-US"/>
              </w:rPr>
              <w:t>];</w:t>
            </w:r>
          </w:p>
          <w:p w14:paraId="37FAB3F1" w14:textId="77777777" w:rsidR="00000000" w:rsidRDefault="0019483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</w:p>
        </w:tc>
      </w:tr>
    </w:tbl>
    <w:p w14:paraId="54CFB38E" w14:textId="77777777" w:rsidR="00000000" w:rsidRDefault="0019483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393"/>
    <w:multiLevelType w:val="multilevel"/>
    <w:tmpl w:val="77F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80E35"/>
    <w:multiLevelType w:val="multilevel"/>
    <w:tmpl w:val="58B6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9483E"/>
    <w:rsid w:val="001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8E215"/>
  <w15:chartTrackingRefBased/>
  <w15:docId w15:val="{40310330-C926-4B26-A14B-FE46576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3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2017-03-27T09:10:00Z</dcterms:created>
  <dcterms:modified xsi:type="dcterms:W3CDTF">2017-03-27T09:10:00Z</dcterms:modified>
</cp:coreProperties>
</file>