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965200</wp:posOffset>
                </wp:positionV>
                <wp:extent cx="6313805" cy="16681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3860" y="2950690"/>
                          <a:ext cx="6304280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120"/>
                                <w:vertAlign w:val="baseline"/>
                              </w:rPr>
                              <w:t xml:space="preserve"> TITLE   \* MERGEFORMAT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965200</wp:posOffset>
                </wp:positionV>
                <wp:extent cx="6313805" cy="166814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3805" cy="166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965200</wp:posOffset>
                </wp:positionV>
                <wp:extent cx="4158503" cy="9632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71511" y="3303115"/>
                          <a:ext cx="4148978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sa" w:cs="Rasa" w:eastAsia="Rasa" w:hAnsi="Rasa"/>
                                <w:b w:val="0"/>
                                <w:i w:val="0"/>
                                <w:smallCaps w:val="0"/>
                                <w:strike w:val="0"/>
                                <w:color w:val="385623"/>
                                <w:sz w:val="56"/>
                                <w:vertAlign w:val="baseline"/>
                              </w:rPr>
                              <w:t xml:space="preserve"> DOCPROPERTY  Project  \* MERGEFORMAT Fullstack Developer Test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sa" w:cs="Rasa" w:eastAsia="Rasa" w:hAnsi="Rasa"/>
                                <w:b w:val="0"/>
                                <w:i w:val="0"/>
                                <w:smallCaps w:val="0"/>
                                <w:strike w:val="0"/>
                                <w:color w:val="385623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asa" w:cs="Rasa" w:eastAsia="Rasa" w:hAnsi="Rasa"/>
                                <w:b w:val="0"/>
                                <w:i w:val="0"/>
                                <w:smallCaps w:val="0"/>
                                <w:strike w:val="0"/>
                                <w:color w:val="385623"/>
                                <w:sz w:val="56"/>
                                <w:vertAlign w:val="baseline"/>
                              </w:rPr>
                              <w:t xml:space="preserve">Take-home Edition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965200</wp:posOffset>
                </wp:positionV>
                <wp:extent cx="4158503" cy="9632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8503" cy="963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60.0" w:type="dxa"/>
        <w:jc w:val="left"/>
        <w:tblInd w:w="2178.0" w:type="dxa"/>
        <w:tblLayout w:type="fixed"/>
        <w:tblLook w:val="0000"/>
      </w:tblPr>
      <w:tblGrid>
        <w:gridCol w:w="4050"/>
        <w:gridCol w:w="3510"/>
        <w:tblGridChange w:id="0">
          <w:tblGrid>
            <w:gridCol w:w="4050"/>
            <w:gridCol w:w="351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Candidate Name:</w:t>
            </w:r>
          </w:p>
        </w:tc>
        <w:tc>
          <w:tcPr>
            <w:tcBorders>
              <w:bottom w:color="385623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85623"/>
                <w:sz w:val="20"/>
                <w:szCs w:val="20"/>
                <w:rtl w:val="0"/>
              </w:rPr>
              <w:t xml:space="preserve">Shawn 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5623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bottom w:color="385623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85623"/>
                <w:sz w:val="20"/>
                <w:szCs w:val="20"/>
                <w:rtl w:val="0"/>
              </w:rPr>
              <w:t xml:space="preserve">October 13th,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265545" cy="3092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17990" y="3630140"/>
                          <a:ext cx="62560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385623"/>
                                <w:sz w:val="36"/>
                                <w:vertAlign w:val="baseline"/>
                              </w:rPr>
                              <w:t xml:space="preserve">Prepared for  DOCPROPERTY  Client  \* MERGEFORMAT Candidate Recruiting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385623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265545" cy="30924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5545" cy="309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60.0" w:type="dxa"/>
        <w:jc w:val="left"/>
        <w:tblInd w:w="2178.0" w:type="dxa"/>
        <w:tblLayout w:type="fixed"/>
        <w:tblLook w:val="0000"/>
      </w:tblPr>
      <w:tblGrid>
        <w:gridCol w:w="4050"/>
        <w:gridCol w:w="3510"/>
        <w:tblGridChange w:id="0">
          <w:tblGrid>
            <w:gridCol w:w="4050"/>
            <w:gridCol w:w="351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Author(s):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Robert Madej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Contributor(s):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Henry Zhang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Filename: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Fullstack Developer Test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trHeight w:val="785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Security Level: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Confidential</w:t>
            </w:r>
          </w:p>
        </w:tc>
      </w:tr>
      <w:tr>
        <w:trPr>
          <w:trHeight w:val="1073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righ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843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38562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hanging="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hanging="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hanging="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Rasa" w:cs="Rasa" w:eastAsia="Rasa" w:hAnsi="Rasa"/>
          <w:sz w:val="16"/>
          <w:szCs w:val="16"/>
        </w:rPr>
      </w:pPr>
      <w:r w:rsidDel="00000000" w:rsidR="00000000" w:rsidRPr="00000000">
        <w:rPr>
          <w:rFonts w:ascii="Rasa" w:cs="Rasa" w:eastAsia="Rasa" w:hAnsi="Rasa"/>
          <w:sz w:val="16"/>
          <w:szCs w:val="16"/>
          <w:rtl w:val="0"/>
        </w:rPr>
        <w:t xml:space="preserve">© 2020 PureFacts Financial Solutions Inc. All rights reserved.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Rasa" w:cs="Rasa" w:eastAsia="Rasa" w:hAnsi="Rasa"/>
          <w:b w:val="0"/>
          <w:i w:val="0"/>
          <w:smallCaps w:val="1"/>
          <w:strike w:val="0"/>
          <w:color w:val="0091c4"/>
          <w:sz w:val="32"/>
          <w:szCs w:val="32"/>
          <w:u w:val="none"/>
          <w:shd w:fill="auto" w:val="clear"/>
          <w:vertAlign w:val="baseline"/>
          <w:rtl w:val="0"/>
        </w:rPr>
        <w:t xml:space="preserve">Programming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consists of 10 programming questions, you can use JavaScript, Java or C# as your preferred language. To submit the test, please create a public repository on Github and commit your answers there.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protected and private fields/methods? (1 mark)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Private fields and methods can only be accessed within the class itself.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15xwsoxta1zz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Protected fields and methods can be accessed within the class itself AND by classes within the same package or a sub-class.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declare a ten integer array? (1 mark)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new int[10]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to print out all numbers between 200 and 1000 which are divisible by 9 but not divisible by 20. (2 marks)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void getDivisibleByNineButNotTwenty()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 (int i = 200; i &lt;= 1000; i++)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if (i%9 == 0 &amp;&amp; i%20 != 0)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to determine if a word is a palindrome, a word that reads the same forwards as it does backwards.  For example ANNA, BOB, PEEP, etc.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should take one parameter which is a String and return a Boolean value depending on whether or not the parameter is a palindrome. (3 marks)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boolean isPalindrome(String word)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 (word)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String reverse = new StringBuilder(word).reverse().toString();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return word.compareTo(reverse) == 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} else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return false; // assume null is not a palindrome as not a word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the following code segment? (2 marks)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myCounter = 4;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myCounter = myCounter+1;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 System.out.println(myCounter);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while (myCounter&lt;=3);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  System.out.println(myCounter);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2632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SQL query to output movies from the given table with an odd numbered id and with the description that does not contain ‘3D’, order the result by rating (1 mark)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 table movies: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60317" cy="1647770"/>
            <wp:effectExtent b="0" l="0" r="0" t="0"/>
            <wp:docPr descr="A screenshot of a cell phone&#10;&#10;Description automatically generated" id="7" name="image5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317" cy="164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* FROM movies WHERE( id % 2 ) = 1 AND NOT (description LIKE "%3D%") ORDER BY rating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The Fibonacci sequence is a series of numbers where a number is found by adding up the two numbers before it. Starting with 0 and 1, the sequence goes 0, 1, 1, 2, 3, 5, 8, 13, 21, 34, and so forth.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takes in an integer n as a parameter, and returns the nth number in the Fibonacci sequence. (3 marks)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Integer getFibonacci(Integer n)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 (n == 0) return 0;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(n == 1) return 0;</w:t>
      </w:r>
    </w:p>
    <w:p w:rsidR="00000000" w:rsidDel="00000000" w:rsidP="00000000" w:rsidRDefault="00000000" w:rsidRPr="00000000" w14:paraId="00000095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(n == 2) return 1;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Integer twoBack = 0;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Integer oneBack = 1;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Integer current = 1;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 (int i = 3; i &lt; n; i++)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twoBack = oneBack;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oneBack = current;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current = twoBack + oneBack;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return current;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is divisible by 3 if and only if the sum of its digits are divisible by 3.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  <w:tab/>
        <w:t xml:space="preserve">123 is divisible by 3 since 1+2+3 = 6 is.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divisible by 3 since 1+2+4 = 7 is not.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which will take a number stored as a string as a parameter and return a boolean to determine if the number is divisible by 3.  By using a string to store the number we should be able to determine whether or not very long numbers are divisible by 3. (4 marks)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boolean divisibleByThree(String number)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accumulator = 0;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(int i = 0; i &lt; number.length(); i++)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firstLine="294.00000000000006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accumulator += number.charAt(i) - ‘0’;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(accumulator != 0 &amp;&amp; accumulator%3 == 0) return true;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false;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Leitura Roman 2" w:cs="Leitura Roman 2" w:eastAsia="Leitura Roman 2" w:hAnsi="Leitura Roman 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hanging="360"/>
        <w:jc w:val="left"/>
        <w:rPr>
          <w:b w:val="0"/>
          <w:i w:val="0"/>
          <w:smallCaps w:val="0"/>
          <w:strike w:val="0"/>
          <w:color w:val="2632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For two strings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We define that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divides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" if and only if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str = t + ... + 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repeats itself n times, n &gt;= 1)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Please write a function that takes two strings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str2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as inputs, and outputs the largest string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x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such that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x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divides both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str1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2"/>
          <w:szCs w:val="22"/>
          <w:u w:val="none"/>
          <w:shd w:fill="f7f9fa" w:val="clear"/>
          <w:vertAlign w:val="baseline"/>
          <w:rtl w:val="0"/>
        </w:rPr>
        <w:t xml:space="preserve">str2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2"/>
          <w:szCs w:val="22"/>
          <w:u w:val="none"/>
          <w:shd w:fill="auto" w:val="clear"/>
          <w:vertAlign w:val="baseline"/>
          <w:rtl w:val="0"/>
        </w:rPr>
        <w:t xml:space="preserve">(6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str1 = "XYZXYZ", str2 = "XYZ"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"XYZ"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str1 = "HOHOHO", str2 = "HOHO"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"HO"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str1 = "PURE", str2 = "FACTS"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""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  <w:rtl w:val="0"/>
        </w:rPr>
        <w:t xml:space="preserve">Example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str1 = "ABCDEF", str2 = "ABC"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""</w:t>
      </w:r>
    </w:p>
    <w:p w:rsidR="00000000" w:rsidDel="00000000" w:rsidP="00000000" w:rsidRDefault="00000000" w:rsidRPr="00000000" w14:paraId="000000F8">
      <w:pPr>
        <w:shd w:fill="ffffff" w:val="clear"/>
        <w:spacing w:after="240" w:lineRule="auto"/>
        <w:ind w:left="360" w:firstLine="0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63238"/>
          <w:sz w:val="21"/>
          <w:szCs w:val="2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hd w:fill="ffffff" w:val="clear"/>
        <w:spacing w:after="0" w:before="280" w:lineRule="auto"/>
        <w:ind w:left="1080" w:hanging="360"/>
        <w:rPr>
          <w:color w:val="263238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1 &lt;= str1.length &lt;=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hd w:fill="ffffff" w:val="clear"/>
        <w:spacing w:after="0" w:before="0" w:lineRule="auto"/>
        <w:ind w:left="1080" w:hanging="360"/>
        <w:rPr>
          <w:color w:val="263238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1 &lt;= str2.length &lt;=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hd w:fill="ffffff" w:val="clear"/>
        <w:spacing w:after="280" w:before="0" w:lineRule="auto"/>
        <w:ind w:left="1080" w:hanging="360"/>
        <w:rPr>
          <w:color w:val="263238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str1</w:t>
      </w:r>
      <w:r w:rsidDel="00000000" w:rsidR="00000000" w:rsidRPr="00000000">
        <w:rPr>
          <w:rFonts w:ascii="Quattrocento Sans" w:cs="Quattrocento Sans" w:eastAsia="Quattrocento Sans" w:hAnsi="Quattrocento Sans"/>
          <w:color w:val="263238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263238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Quattrocento Sans" w:cs="Quattrocento Sans" w:eastAsia="Quattrocento Sans" w:hAnsi="Quattrocento Sans"/>
          <w:color w:val="263238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str2</w:t>
      </w:r>
      <w:r w:rsidDel="00000000" w:rsidR="00000000" w:rsidRPr="00000000">
        <w:rPr>
          <w:rFonts w:ascii="Quattrocento Sans" w:cs="Quattrocento Sans" w:eastAsia="Quattrocento Sans" w:hAnsi="Quattrocento Sans"/>
          <w:color w:val="263238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263238"/>
          <w:sz w:val="21"/>
          <w:szCs w:val="21"/>
          <w:rtl w:val="0"/>
        </w:rPr>
        <w:t xml:space="preserve">consist of English uppercase letters.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getGcd(int numberOne, int numberTwo) 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(numberTwo == 0) return numberOne;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getGcd(numberTwo, numberOne%numberTwo);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String gcdOfStrings(String str1, String str2)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(str1 == str2) return str1;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(!(str1 + str2).equals(str2 + str1)) return "";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str1Length = str1.length();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str2Length = str2.length();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lengthGcd = getGcd(str1Length, str2Length);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str1.substring(0, lengthGcd);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1"/>
          <w:szCs w:val="21"/>
          <w:highlight w:val="white"/>
          <w:u w:val="none"/>
          <w:vertAlign w:val="baseline"/>
          <w:rtl w:val="0"/>
        </w:rPr>
        <w:t xml:space="preserve">Write a function that takes a 2-dimentional array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0"/>
          <w:szCs w:val="20"/>
          <w:u w:val="none"/>
          <w:shd w:fill="f7f9fa" w:val="clear"/>
          <w:vertAlign w:val="baseline"/>
          <w:rtl w:val="0"/>
        </w:rPr>
        <w:t xml:space="preserve">coordinates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1"/>
          <w:szCs w:val="21"/>
          <w:highlight w:val="white"/>
          <w:u w:val="none"/>
          <w:vertAlign w:val="baseline"/>
          <w:rtl w:val="0"/>
        </w:rPr>
        <w:t xml:space="preserve">as input, where each elements of array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0"/>
          <w:szCs w:val="20"/>
          <w:u w:val="none"/>
          <w:shd w:fill="f7f9fa" w:val="clear"/>
          <w:vertAlign w:val="baseline"/>
          <w:rtl w:val="0"/>
        </w:rPr>
        <w:t xml:space="preserve">coordinates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1"/>
          <w:szCs w:val="21"/>
          <w:highlight w:val="white"/>
          <w:u w:val="none"/>
          <w:vertAlign w:val="baseline"/>
          <w:rtl w:val="0"/>
        </w:rPr>
        <w:t xml:space="preserve"> is in shape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6e7a"/>
          <w:sz w:val="20"/>
          <w:szCs w:val="20"/>
          <w:u w:val="none"/>
          <w:shd w:fill="f7f9fa" w:val="clear"/>
          <w:vertAlign w:val="baseline"/>
          <w:rtl w:val="0"/>
        </w:rPr>
        <w:t xml:space="preserve">[x, y]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1"/>
          <w:szCs w:val="21"/>
          <w:highlight w:val="white"/>
          <w:u w:val="none"/>
          <w:vertAlign w:val="baseline"/>
          <w:rtl w:val="0"/>
        </w:rPr>
        <w:t xml:space="preserve"> representing the coordinate of a point. The function will output a Boolean value whether all points in the array falls on a straight line in the XY plane. (6 marks)</w:t>
        <w:br w:type="textWrapping"/>
        <w:br w:type="textWrapping"/>
        <w:t xml:space="preserve">Explain the time complexity and space complexity of your algorithm. (1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1811808" cy="1811808"/>
            <wp:effectExtent b="0" l="0" r="0" t="0"/>
            <wp:docPr descr="A picture containing photo, skiing, table, person&#10;&#10;Description automatically generated" id="9" name="image4.jpg"/>
            <a:graphic>
              <a:graphicData uri="http://schemas.openxmlformats.org/drawingml/2006/picture">
                <pic:pic>
                  <pic:nvPicPr>
                    <pic:cNvPr descr="A picture containing photo, skiing, table, person&#10;&#10;Description automatically generated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808" cy="181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coordinates = [[1,2],[2,3],[3,4],[4,5],[5,6],[6,7]]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1896722" cy="1829176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722" cy="1829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coordinates = [[1,1],[2,2],[3,4],[4,5],[5,6],[7,7]]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4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63238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426" w:right="0" w:firstLine="0"/>
        <w:jc w:val="left"/>
        <w:rPr>
          <w:rFonts w:ascii="Quattrocento Sans" w:cs="Quattrocento Sans" w:eastAsia="Quattrocento Sans" w:hAnsi="Quattrocento Sans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float getSlope(int[] coordinatesOne, int[] coordinateTwo) 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(coordinateTwo[1]-coordinatesOne[1])/(coordinateTwo[0]-coordinatesOne[0]);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boolean checkStraightLine(int[][] coordinates) 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(coordinates.length &lt; 3) return true; // technically a single point exists on a straight line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float slope = getSlope(coordinates[0], coordinates[1]);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(int i = 2; i &lt; coordinates.length; i++) 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 (Float.compare(getSlope(coordinates[i-1], coordinates[i]), slope) != 0) 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firstLine="294.00000000000006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false;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true;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Time complexity: O(n)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Space complexity: O(1)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5840" w:w="12240"/>
      <w:pgMar w:bottom="1440" w:top="1440" w:left="1440" w:right="1440" w:header="708" w:footer="254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itura Roman 2"/>
  <w:font w:name="Noto Sans Symbols"/>
  <w:font w:name="Ras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2009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48 Yonge Street, Suite 400, Toronto, Ontario  M5E 1G6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-523874</wp:posOffset>
          </wp:positionH>
          <wp:positionV relativeFrom="paragraph">
            <wp:posOffset>-47520</wp:posOffset>
          </wp:positionV>
          <wp:extent cx="2084215" cy="352268"/>
          <wp:effectExtent b="0" l="0" r="0" t="0"/>
          <wp:wrapSquare wrapText="bothSides" distB="0" distT="0" distL="114300" distR="114300"/>
          <wp:docPr descr="A picture containing photo, sitting, dark, light&#10;&#10;Description automatically generated" id="10" name="image3.png"/>
          <a:graphic>
            <a:graphicData uri="http://schemas.openxmlformats.org/drawingml/2006/picture">
              <pic:pic>
                <pic:nvPicPr>
                  <pic:cNvPr descr="A picture containing photo, sitting, dark, light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4215" cy="3522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2009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525252"/>
        <w:sz w:val="18"/>
        <w:szCs w:val="18"/>
        <w:u w:val="none"/>
        <w:shd w:fill="auto" w:val="clear"/>
        <w:vertAlign w:val="baseline"/>
        <w:rtl w:val="0"/>
      </w:rPr>
      <w:t xml:space="preserve">main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416.598.1241  | 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525252"/>
        <w:sz w:val="18"/>
        <w:szCs w:val="18"/>
        <w:u w:val="none"/>
        <w:shd w:fill="auto" w:val="clear"/>
        <w:vertAlign w:val="baseline"/>
        <w:rtl w:val="0"/>
      </w:rPr>
      <w:t xml:space="preserve">toll free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888.596.9338  | 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525252"/>
        <w:sz w:val="18"/>
        <w:szCs w:val="18"/>
        <w:u w:val="none"/>
        <w:shd w:fill="auto" w:val="clear"/>
        <w:vertAlign w:val="baseline"/>
        <w:rtl w:val="0"/>
      </w:rPr>
      <w:t xml:space="preserve">www.purefacts.com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2895600</wp:posOffset>
              </wp:positionH>
              <wp:positionV relativeFrom="paragraph">
                <wp:posOffset>0</wp:posOffset>
              </wp:positionV>
              <wp:extent cx="2135505" cy="206438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283010" y="2752570"/>
                        <a:ext cx="2125980" cy="2054860"/>
                      </a:xfrm>
                      <a:prstGeom prst="triangle">
                        <a:avLst>
                          <a:gd fmla="val 100000" name="adj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   \* MERGEFORMAT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72"/>
                              <w:vertAlign w:val="baseline"/>
                            </w:rPr>
                            <w:t xml:space="preserve">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2895600</wp:posOffset>
              </wp:positionH>
              <wp:positionV relativeFrom="paragraph">
                <wp:posOffset>0</wp:posOffset>
              </wp:positionV>
              <wp:extent cx="2135505" cy="2064385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5505" cy="2064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-438784</wp:posOffset>
          </wp:positionV>
          <wp:extent cx="2670280" cy="3019647"/>
          <wp:effectExtent b="0" l="0" r="0" t="0"/>
          <wp:wrapSquare wrapText="bothSides" distB="0" distT="0" distL="0" distR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70280" cy="301964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-449032</wp:posOffset>
          </wp:positionV>
          <wp:extent cx="2734128" cy="3091848"/>
          <wp:effectExtent b="0" l="0" r="0" t="0"/>
          <wp:wrapSquare wrapText="bothSides" distB="0" distT="0" distL="0" distR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34128" cy="30918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5747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24"/>
      <w:numFmt w:val="decimal"/>
      <w:lvlText w:val="%1"/>
      <w:lvlJc w:val="left"/>
      <w:pPr>
        <w:ind w:left="180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Rasa-regular.ttf"/><Relationship Id="rId6" Type="http://schemas.openxmlformats.org/officeDocument/2006/relationships/font" Target="fonts/Ras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