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D38D0" w14:textId="77777777" w:rsidR="006B12A2" w:rsidRPr="006B12A2" w:rsidRDefault="006B12A2" w:rsidP="006B12A2">
      <w:pPr>
        <w:jc w:val="center"/>
        <w:rPr>
          <w:sz w:val="32"/>
          <w:szCs w:val="32"/>
        </w:rPr>
      </w:pPr>
      <w:r w:rsidRPr="006B12A2">
        <w:rPr>
          <w:sz w:val="32"/>
          <w:szCs w:val="32"/>
        </w:rPr>
        <w:t>Summary of issues to address for BJPS R&amp;R</w:t>
      </w:r>
    </w:p>
    <w:p w14:paraId="61995169" w14:textId="77777777" w:rsidR="006B12A2" w:rsidRDefault="006B12A2" w:rsidP="006B12A2"/>
    <w:p w14:paraId="51D51EC8" w14:textId="77777777" w:rsidR="006B12A2" w:rsidRPr="006B12A2" w:rsidRDefault="006B12A2" w:rsidP="006B12A2">
      <w:pPr>
        <w:rPr>
          <w:b/>
        </w:rPr>
      </w:pPr>
      <w:r w:rsidRPr="006B12A2">
        <w:rPr>
          <w:b/>
        </w:rPr>
        <w:t>Theory</w:t>
      </w:r>
    </w:p>
    <w:p w14:paraId="780ABF3C" w14:textId="77777777" w:rsidR="006B12A2" w:rsidRDefault="006B12A2" w:rsidP="006B12A2"/>
    <w:p w14:paraId="4F57662B" w14:textId="77777777" w:rsidR="005F38F5" w:rsidRDefault="005F38F5" w:rsidP="005F38F5">
      <w:pPr>
        <w:pStyle w:val="ListParagraph"/>
        <w:numPr>
          <w:ilvl w:val="0"/>
          <w:numId w:val="1"/>
        </w:numPr>
      </w:pPr>
      <w:r>
        <w:t>Hypothesis 3: that was my bad; wording for the actual Hypothesis was completely reversed, have changed it</w:t>
      </w:r>
    </w:p>
    <w:p w14:paraId="66F765BF" w14:textId="77777777" w:rsidR="006B12A2" w:rsidRDefault="005F38F5" w:rsidP="006B12A2">
      <w:pPr>
        <w:pStyle w:val="ListParagraph"/>
        <w:numPr>
          <w:ilvl w:val="0"/>
          <w:numId w:val="1"/>
        </w:numPr>
      </w:pPr>
      <w:r>
        <w:t xml:space="preserve">Find </w:t>
      </w:r>
      <w:r w:rsidR="006B12A2">
        <w:t>more non-big state anecdotal examples</w:t>
      </w:r>
      <w:r>
        <w:t>, don’t think we should get rid of all of them entirely as they serve to underscore the extent to which strategic interests might be overridden, but I take Reviewer 2’s point that maybe our balance is a bit skewed</w:t>
      </w:r>
    </w:p>
    <w:p w14:paraId="3C074055" w14:textId="77777777" w:rsidR="005F38F5" w:rsidRDefault="005F38F5" w:rsidP="006B12A2">
      <w:pPr>
        <w:pStyle w:val="ListParagraph"/>
        <w:numPr>
          <w:ilvl w:val="0"/>
          <w:numId w:val="1"/>
        </w:numPr>
      </w:pPr>
      <w:r>
        <w:t>Civil society aid logic --- need to think about this a bit more</w:t>
      </w:r>
      <w:bookmarkStart w:id="0" w:name="_GoBack"/>
      <w:bookmarkEnd w:id="0"/>
    </w:p>
    <w:p w14:paraId="7D3BBE96" w14:textId="77777777" w:rsidR="006B12A2" w:rsidRDefault="006B12A2" w:rsidP="006B12A2"/>
    <w:p w14:paraId="780B8C28" w14:textId="77777777" w:rsidR="006B12A2" w:rsidRDefault="006B12A2" w:rsidP="006B12A2">
      <w:r>
        <w:t>Literature - Read and incorporate</w:t>
      </w:r>
    </w:p>
    <w:p w14:paraId="6E0CCA8C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Bueno de </w:t>
      </w:r>
      <w:proofErr w:type="spellStart"/>
      <w:r>
        <w:t>Mesquita</w:t>
      </w:r>
      <w:proofErr w:type="spellEnd"/>
      <w:r>
        <w:t xml:space="preserve"> and Smith (2009, 2015);</w:t>
      </w:r>
    </w:p>
    <w:p w14:paraId="7BC34BFA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Fleck and </w:t>
      </w:r>
      <w:proofErr w:type="spellStart"/>
      <w:r>
        <w:t>Kilby</w:t>
      </w:r>
      <w:proofErr w:type="spellEnd"/>
      <w:r>
        <w:t xml:space="preserve"> (2010);</w:t>
      </w:r>
    </w:p>
    <w:p w14:paraId="0E469E0D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Clist</w:t>
      </w:r>
      <w:proofErr w:type="spellEnd"/>
      <w:r>
        <w:t xml:space="preserve"> (2011);</w:t>
      </w:r>
    </w:p>
    <w:p w14:paraId="4629FF50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Bermeo</w:t>
      </w:r>
      <w:proofErr w:type="spellEnd"/>
      <w:r>
        <w:t xml:space="preserve"> (2017, 2018). </w:t>
      </w:r>
    </w:p>
    <w:p w14:paraId="54346871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find others? </w:t>
      </w:r>
    </w:p>
    <w:p w14:paraId="7997A2B8" w14:textId="77777777" w:rsidR="006B12A2" w:rsidRDefault="006B12A2" w:rsidP="006B12A2"/>
    <w:p w14:paraId="494A6DB8" w14:textId="77777777" w:rsidR="006B12A2" w:rsidRDefault="006B12A2" w:rsidP="006B12A2">
      <w:pPr>
        <w:rPr>
          <w:b/>
        </w:rPr>
      </w:pPr>
      <w:r w:rsidRPr="006B12A2">
        <w:rPr>
          <w:b/>
        </w:rPr>
        <w:t>Empirics</w:t>
      </w:r>
    </w:p>
    <w:p w14:paraId="476015DE" w14:textId="77777777" w:rsidR="006B12A2" w:rsidRDefault="006B12A2" w:rsidP="006B12A2">
      <w:pPr>
        <w:rPr>
          <w:b/>
        </w:rPr>
      </w:pPr>
    </w:p>
    <w:p w14:paraId="4C33C050" w14:textId="77777777" w:rsidR="006B12A2" w:rsidRPr="006B12A2" w:rsidRDefault="006B12A2" w:rsidP="006B12A2">
      <w:r>
        <w:t>Run models with alternate specifications for:</w:t>
      </w:r>
    </w:p>
    <w:p w14:paraId="78658EA8" w14:textId="77777777" w:rsidR="006B12A2" w:rsidRDefault="006B12A2" w:rsidP="006B12A2"/>
    <w:p w14:paraId="6B1EBBD0" w14:textId="77777777" w:rsidR="006B12A2" w:rsidRPr="006B12A2" w:rsidRDefault="006B12A2" w:rsidP="006B12A2">
      <w:pPr>
        <w:rPr>
          <w:i/>
        </w:rPr>
      </w:pPr>
      <w:r>
        <w:rPr>
          <w:i/>
        </w:rPr>
        <w:t>DV</w:t>
      </w:r>
    </w:p>
    <w:p w14:paraId="15181346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total aid</w:t>
      </w:r>
    </w:p>
    <w:p w14:paraId="57A82FE2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with and without women aid </w:t>
      </w:r>
    </w:p>
    <w:p w14:paraId="6A41C791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strategic labeling of aid? check to see if overall aid is the same after disaster, but labels are different</w:t>
      </w:r>
    </w:p>
    <w:p w14:paraId="7891F70A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commitments</w:t>
      </w:r>
      <w:r>
        <w:t xml:space="preserve"> vs disbursements</w:t>
      </w:r>
      <w:r>
        <w:t>? Don’t think we need to do this… just need to write about our justification a little bit better</w:t>
      </w:r>
    </w:p>
    <w:p w14:paraId="12BF3405" w14:textId="77777777" w:rsidR="006B12A2" w:rsidRDefault="006B12A2" w:rsidP="006B12A2">
      <w:pPr>
        <w:pStyle w:val="ListParagraph"/>
      </w:pPr>
    </w:p>
    <w:p w14:paraId="4C3B612F" w14:textId="77777777" w:rsidR="006B12A2" w:rsidRPr="006B12A2" w:rsidRDefault="006B12A2" w:rsidP="006B12A2">
      <w:pPr>
        <w:rPr>
          <w:i/>
        </w:rPr>
      </w:pPr>
      <w:r w:rsidRPr="006B12A2">
        <w:rPr>
          <w:i/>
        </w:rPr>
        <w:t xml:space="preserve"> IV</w:t>
      </w:r>
    </w:p>
    <w:p w14:paraId="1D0C18D9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dummy variable for if disasters exists or not</w:t>
      </w:r>
    </w:p>
    <w:p w14:paraId="74220F53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natural </w:t>
      </w:r>
      <w:r>
        <w:t>disaster</w:t>
      </w:r>
      <w:r>
        <w:t xml:space="preserve"> severity</w:t>
      </w:r>
    </w:p>
    <w:p w14:paraId="59B2E2D4" w14:textId="77777777" w:rsidR="006B12A2" w:rsidRDefault="006B12A2" w:rsidP="006B12A2">
      <w:pPr>
        <w:pStyle w:val="ListParagraph"/>
        <w:numPr>
          <w:ilvl w:val="0"/>
          <w:numId w:val="1"/>
        </w:numPr>
      </w:pPr>
      <w:proofErr w:type="spellStart"/>
      <w:r>
        <w:t>strat</w:t>
      </w:r>
      <w:proofErr w:type="spellEnd"/>
      <w:r>
        <w:t xml:space="preserve"> interest: threshold effects, discontinuities; dummy variable for strategic interest?</w:t>
      </w:r>
    </w:p>
    <w:p w14:paraId="3EB4CCA3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sensitivity analysis</w:t>
      </w:r>
      <w:r>
        <w:t xml:space="preserve"> using lower and upper threshold of our strategic interest measure</w:t>
      </w:r>
    </w:p>
    <w:p w14:paraId="391B5917" w14:textId="77777777" w:rsidR="006B12A2" w:rsidRDefault="006B12A2" w:rsidP="006B12A2"/>
    <w:p w14:paraId="693592F5" w14:textId="77777777" w:rsidR="006B12A2" w:rsidRDefault="006B12A2" w:rsidP="006B12A2">
      <w:pPr>
        <w:rPr>
          <w:i/>
        </w:rPr>
      </w:pPr>
      <w:r>
        <w:rPr>
          <w:i/>
        </w:rPr>
        <w:t>Control Variables</w:t>
      </w:r>
    </w:p>
    <w:p w14:paraId="4753A568" w14:textId="77777777" w:rsidR="006B12A2" w:rsidRDefault="006B12A2" w:rsidP="006B12A2"/>
    <w:p w14:paraId="6EFD6FE7" w14:textId="77777777" w:rsidR="006B12A2" w:rsidRPr="006B12A2" w:rsidRDefault="006B12A2" w:rsidP="006B12A2">
      <w:r>
        <w:t>Include:</w:t>
      </w:r>
    </w:p>
    <w:p w14:paraId="0BBAEB0E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trade</w:t>
      </w:r>
      <w:r>
        <w:t xml:space="preserve"> (dyadic?)</w:t>
      </w:r>
    </w:p>
    <w:p w14:paraId="1CD82E90" w14:textId="77777777" w:rsidR="006B12A2" w:rsidRDefault="006B12A2" w:rsidP="006B12A2">
      <w:pPr>
        <w:pStyle w:val="ListParagraph"/>
        <w:numPr>
          <w:ilvl w:val="0"/>
          <w:numId w:val="4"/>
        </w:numPr>
      </w:pPr>
      <w:proofErr w:type="spellStart"/>
      <w:r>
        <w:t>fdi</w:t>
      </w:r>
      <w:proofErr w:type="spellEnd"/>
      <w:r>
        <w:t xml:space="preserve"> (dyadic?)</w:t>
      </w:r>
    </w:p>
    <w:p w14:paraId="2C7EFFD0" w14:textId="77777777" w:rsidR="006B12A2" w:rsidRDefault="006B12A2" w:rsidP="006B12A2"/>
    <w:p w14:paraId="1F289C91" w14:textId="77777777" w:rsidR="006B12A2" w:rsidRDefault="006B12A2" w:rsidP="006B12A2">
      <w:r>
        <w:lastRenderedPageBreak/>
        <w:t>- donor and year effects</w:t>
      </w:r>
      <w:r w:rsidR="005F38F5">
        <w:t xml:space="preserve"> </w:t>
      </w:r>
      <w:proofErr w:type="gramStart"/>
      <w:r w:rsidR="005F38F5">
        <w:t>….I</w:t>
      </w:r>
      <w:proofErr w:type="gramEnd"/>
      <w:r w:rsidR="005F38F5">
        <w:t xml:space="preserve"> think we include dyadic and time random effects, should be good, will just explain this better. </w:t>
      </w:r>
    </w:p>
    <w:p w14:paraId="740B1D85" w14:textId="77777777" w:rsidR="006B12A2" w:rsidRDefault="006B12A2" w:rsidP="006B12A2"/>
    <w:p w14:paraId="69787605" w14:textId="77777777" w:rsidR="006B12A2" w:rsidRDefault="006B12A2" w:rsidP="006B12A2">
      <w:r>
        <w:t>- do with and without lags</w:t>
      </w:r>
    </w:p>
    <w:p w14:paraId="4D547DA6" w14:textId="77777777" w:rsidR="006B12A2" w:rsidRDefault="006B12A2" w:rsidP="006B12A2"/>
    <w:p w14:paraId="3D652F5C" w14:textId="77777777" w:rsidR="006B12A2" w:rsidRDefault="006B12A2" w:rsidP="006B12A2">
      <w:r>
        <w:t xml:space="preserve">- issues with time period of our sample: show previously run year/donor specific results; maybe re-run model using data only from 1995 to 2005? </w:t>
      </w:r>
    </w:p>
    <w:p w14:paraId="6DD69F08" w14:textId="77777777" w:rsidR="006B12A2" w:rsidRDefault="006B12A2" w:rsidP="006B12A2"/>
    <w:p w14:paraId="5D9FE21A" w14:textId="77777777" w:rsidR="006B12A2" w:rsidRDefault="006B12A2" w:rsidP="006B12A2">
      <w:r>
        <w:t xml:space="preserve">- with regards to this comment: "Some donors almost never marked the sector of aid (just reported the total amount by recipient) and others did report. This is particularly problematic in </w:t>
      </w:r>
      <w:proofErr w:type="spellStart"/>
      <w:r>
        <w:t>AidData</w:t>
      </w:r>
      <w:proofErr w:type="spellEnd"/>
      <w:r>
        <w:t xml:space="preserve"> (which the authors use), since this source only includes aid that is reported at the project level. </w:t>
      </w:r>
      <w:proofErr w:type="gramStart"/>
      <w:r>
        <w:t>So</w:t>
      </w:r>
      <w:proofErr w:type="gramEnd"/>
      <w:r>
        <w:t xml:space="preserve"> large sums of aid are excluded from </w:t>
      </w:r>
      <w:proofErr w:type="spellStart"/>
      <w:r>
        <w:t>AidData</w:t>
      </w:r>
      <w:proofErr w:type="spellEnd"/>
      <w:r>
        <w:t xml:space="preserve"> in earlier years because donors did not code its purpose" --- it looks like the </w:t>
      </w:r>
      <w:proofErr w:type="spellStart"/>
      <w:r>
        <w:t>aidData</w:t>
      </w:r>
      <w:proofErr w:type="spellEnd"/>
      <w:r>
        <w:t xml:space="preserve"> did independent coding of this afterwards; if the data was reported on the project level, and then the people at </w:t>
      </w:r>
      <w:proofErr w:type="spellStart"/>
      <w:r>
        <w:t>aiddata</w:t>
      </w:r>
      <w:proofErr w:type="spellEnd"/>
      <w:r>
        <w:t xml:space="preserve"> subsequently categorized the data according to their own coding scheme, which </w:t>
      </w:r>
      <w:proofErr w:type="spellStart"/>
      <w:r>
        <w:t>i</w:t>
      </w:r>
      <w:proofErr w:type="spellEnd"/>
      <w:r>
        <w:t xml:space="preserve"> s what I think they did, then they should be good, but I have to double check this. </w:t>
      </w:r>
    </w:p>
    <w:p w14:paraId="59B1E45F" w14:textId="77777777" w:rsidR="006B12A2" w:rsidRDefault="006B12A2" w:rsidP="006B12A2"/>
    <w:p w14:paraId="1893040E" w14:textId="77777777" w:rsidR="006B12A2" w:rsidRDefault="006B12A2" w:rsidP="006B12A2">
      <w:r>
        <w:t xml:space="preserve">- missing aid categories </w:t>
      </w:r>
    </w:p>
    <w:p w14:paraId="5B0F4402" w14:textId="77777777" w:rsidR="006B12A2" w:rsidRDefault="006B12A2" w:rsidP="006B12A2"/>
    <w:p w14:paraId="73B0E008" w14:textId="77777777" w:rsidR="006B12A2" w:rsidRDefault="006B12A2" w:rsidP="006B12A2">
      <w:r>
        <w:t>- Fix Figure 1</w:t>
      </w:r>
    </w:p>
    <w:p w14:paraId="638F94E8" w14:textId="77777777" w:rsidR="006B12A2" w:rsidRDefault="006B12A2" w:rsidP="006B12A2"/>
    <w:p w14:paraId="165067D1" w14:textId="77777777" w:rsidR="005F38F5" w:rsidRPr="005F38F5" w:rsidRDefault="005F38F5" w:rsidP="006B12A2">
      <w:pPr>
        <w:rPr>
          <w:b/>
        </w:rPr>
      </w:pPr>
      <w:r>
        <w:rPr>
          <w:b/>
        </w:rPr>
        <w:t xml:space="preserve">Appendix </w:t>
      </w:r>
    </w:p>
    <w:p w14:paraId="25AB871B" w14:textId="77777777" w:rsidR="006B12A2" w:rsidRDefault="006B12A2" w:rsidP="006B12A2">
      <w:pPr>
        <w:pStyle w:val="ListParagraph"/>
        <w:numPr>
          <w:ilvl w:val="0"/>
          <w:numId w:val="4"/>
        </w:numPr>
      </w:pPr>
      <w:r>
        <w:t xml:space="preserve">include PCA and summary statistics of </w:t>
      </w:r>
      <w:proofErr w:type="spellStart"/>
      <w:r>
        <w:t>strat</w:t>
      </w:r>
      <w:proofErr w:type="spellEnd"/>
      <w:r>
        <w:t xml:space="preserve"> interest variable in Appendix</w:t>
      </w:r>
    </w:p>
    <w:p w14:paraId="406AE9E8" w14:textId="77777777" w:rsidR="006B12A2" w:rsidRDefault="006B12A2" w:rsidP="005F38F5">
      <w:pPr>
        <w:pStyle w:val="ListParagraph"/>
        <w:numPr>
          <w:ilvl w:val="0"/>
          <w:numId w:val="4"/>
        </w:numPr>
      </w:pPr>
      <w:r>
        <w:t>perf</w:t>
      </w:r>
      <w:r w:rsidR="005F38F5">
        <w:t>ormance of our measure vs existing measures</w:t>
      </w:r>
    </w:p>
    <w:p w14:paraId="609C2D9D" w14:textId="77777777" w:rsidR="005F38F5" w:rsidRDefault="005F38F5" w:rsidP="005F38F5">
      <w:pPr>
        <w:pStyle w:val="ListParagraph"/>
        <w:numPr>
          <w:ilvl w:val="0"/>
          <w:numId w:val="4"/>
        </w:numPr>
      </w:pPr>
      <w:r>
        <w:t>how substantive results changes when using our measure vs existing measures</w:t>
      </w:r>
    </w:p>
    <w:p w14:paraId="628ED30C" w14:textId="77777777" w:rsidR="00B774D0" w:rsidRDefault="005F38F5"/>
    <w:sectPr w:rsidR="00B774D0" w:rsidSect="0017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0E71"/>
    <w:multiLevelType w:val="hybridMultilevel"/>
    <w:tmpl w:val="62FCEDDE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37227"/>
    <w:multiLevelType w:val="hybridMultilevel"/>
    <w:tmpl w:val="438CBB08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46644F"/>
    <w:multiLevelType w:val="hybridMultilevel"/>
    <w:tmpl w:val="3244DBB8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C84974"/>
    <w:multiLevelType w:val="hybridMultilevel"/>
    <w:tmpl w:val="495835E6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A2"/>
    <w:rsid w:val="00090EA6"/>
    <w:rsid w:val="00176820"/>
    <w:rsid w:val="00224385"/>
    <w:rsid w:val="0026474F"/>
    <w:rsid w:val="00321147"/>
    <w:rsid w:val="00531CB1"/>
    <w:rsid w:val="005503A0"/>
    <w:rsid w:val="005F38F5"/>
    <w:rsid w:val="00673096"/>
    <w:rsid w:val="00676B1E"/>
    <w:rsid w:val="0067713F"/>
    <w:rsid w:val="006B12A2"/>
    <w:rsid w:val="006E0295"/>
    <w:rsid w:val="00714C76"/>
    <w:rsid w:val="00750842"/>
    <w:rsid w:val="007737A5"/>
    <w:rsid w:val="007A1E87"/>
    <w:rsid w:val="007A64E9"/>
    <w:rsid w:val="00897E75"/>
    <w:rsid w:val="008B72FB"/>
    <w:rsid w:val="0091262C"/>
    <w:rsid w:val="00A8092D"/>
    <w:rsid w:val="00A91201"/>
    <w:rsid w:val="00AB7571"/>
    <w:rsid w:val="00AC3FAB"/>
    <w:rsid w:val="00B472A3"/>
    <w:rsid w:val="00BE5542"/>
    <w:rsid w:val="00C74034"/>
    <w:rsid w:val="00CF52C2"/>
    <w:rsid w:val="00CF6F83"/>
    <w:rsid w:val="00D330FC"/>
    <w:rsid w:val="00D41A0E"/>
    <w:rsid w:val="00DE392F"/>
    <w:rsid w:val="00EA14FB"/>
    <w:rsid w:val="00EC6A0B"/>
    <w:rsid w:val="00F53C1F"/>
    <w:rsid w:val="00F65430"/>
    <w:rsid w:val="00F8742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CA8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380</Words>
  <Characters>2169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2018-11-14T15:17:00Z</dcterms:created>
  <dcterms:modified xsi:type="dcterms:W3CDTF">2018-11-14T15:25:00Z</dcterms:modified>
</cp:coreProperties>
</file>