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25F802" w14:textId="77777777" w:rsidR="00D95F02" w:rsidRDefault="00D95F02" w:rsidP="00D95F02"/>
    <w:p w14:paraId="57A865C1" w14:textId="77777777" w:rsidR="00D95F02" w:rsidRDefault="00D95F02" w:rsidP="00D95F02"/>
    <w:p w14:paraId="72546EDB" w14:textId="77777777" w:rsidR="00D95F02" w:rsidRPr="00D95F02" w:rsidRDefault="00D95F02" w:rsidP="00D95F02">
      <w:pPr>
        <w:rPr>
          <w:b/>
        </w:rPr>
      </w:pPr>
      <w:r w:rsidRPr="00D95F02">
        <w:rPr>
          <w:b/>
        </w:rPr>
        <w:t>Theory framing:</w:t>
      </w:r>
    </w:p>
    <w:p w14:paraId="2C2DCE48" w14:textId="77777777" w:rsidR="00D95F02" w:rsidRDefault="00D95F02" w:rsidP="00D95F02"/>
    <w:p w14:paraId="744F6A68" w14:textId="77777777" w:rsidR="00D95F02" w:rsidRDefault="00D95F02" w:rsidP="00D95F02">
      <w:r>
        <w:t>Maybe pitting realist so starkly against construc</w:t>
      </w:r>
      <w:r>
        <w:t>tivism isn't the best way to go</w:t>
      </w:r>
      <w:r>
        <w:t>.</w:t>
      </w:r>
      <w:r>
        <w:t xml:space="preserve"> I.e. some realists who consider themselves realist </w:t>
      </w:r>
      <w:proofErr w:type="spellStart"/>
      <w:r>
        <w:t>constructivst</w:t>
      </w:r>
      <w:proofErr w:type="spellEnd"/>
      <w:r>
        <w:t xml:space="preserve">, etc. </w:t>
      </w:r>
    </w:p>
    <w:p w14:paraId="25B21836" w14:textId="77777777" w:rsidR="00D95F02" w:rsidRDefault="00D95F02" w:rsidP="00D95F02"/>
    <w:p w14:paraId="3C578FFB" w14:textId="77777777" w:rsidR="00D95F02" w:rsidRDefault="00D95F02" w:rsidP="00D95F02">
      <w:r>
        <w:t xml:space="preserve">Work a bit more on refining </w:t>
      </w:r>
      <w:r>
        <w:t>H1B</w:t>
      </w:r>
    </w:p>
    <w:p w14:paraId="063B6B27" w14:textId="77777777" w:rsidR="00D95F02" w:rsidRDefault="00D95F02" w:rsidP="00D95F02"/>
    <w:p w14:paraId="308A57EA" w14:textId="77777777" w:rsidR="00D95F02" w:rsidRDefault="00D95F02" w:rsidP="00D95F02">
      <w:pPr>
        <w:pStyle w:val="ListParagraph"/>
        <w:numPr>
          <w:ilvl w:val="0"/>
          <w:numId w:val="2"/>
        </w:numPr>
      </w:pPr>
      <w:r>
        <w:t>Suggests framing H1B as a kind of Bayesian updating, instead of constructivism per se.</w:t>
      </w:r>
    </w:p>
    <w:p w14:paraId="465B6DF2" w14:textId="77777777" w:rsidR="00D95F02" w:rsidRDefault="00D95F02" w:rsidP="00D95F02">
      <w:pPr>
        <w:pStyle w:val="ListParagraph"/>
        <w:numPr>
          <w:ilvl w:val="0"/>
          <w:numId w:val="2"/>
        </w:numPr>
      </w:pPr>
      <w:r>
        <w:t xml:space="preserve">Still not entirely convinced </w:t>
      </w:r>
      <w:proofErr w:type="spellStart"/>
      <w:r>
        <w:t>its</w:t>
      </w:r>
      <w:proofErr w:type="spellEnd"/>
      <w:r>
        <w:t xml:space="preserve"> not about strategic interests; why would strategic opponents be 'overpaying' if not to forward strategic interests/get foot in the door to disperse civil society aid. Could possibly test this by seeing if regional powers get more humanitarian aid?</w:t>
      </w:r>
    </w:p>
    <w:p w14:paraId="3C95B0C2" w14:textId="77777777" w:rsidR="00D95F02" w:rsidRDefault="00D95F02" w:rsidP="00D95F02">
      <w:pPr>
        <w:pStyle w:val="ListParagraph"/>
        <w:numPr>
          <w:ilvl w:val="0"/>
          <w:numId w:val="2"/>
        </w:numPr>
      </w:pPr>
    </w:p>
    <w:p w14:paraId="55AAE621" w14:textId="77777777" w:rsidR="00D95F02" w:rsidRDefault="00D95F02" w:rsidP="00D95F02"/>
    <w:p w14:paraId="184B7029" w14:textId="77777777" w:rsidR="00D95F02" w:rsidRPr="00D95F02" w:rsidRDefault="00D95F02" w:rsidP="00D95F02">
      <w:pPr>
        <w:rPr>
          <w:b/>
        </w:rPr>
      </w:pPr>
      <w:r>
        <w:rPr>
          <w:b/>
        </w:rPr>
        <w:t>Model Operationalization</w:t>
      </w:r>
    </w:p>
    <w:p w14:paraId="211A8527" w14:textId="77777777" w:rsidR="00D95F02" w:rsidRDefault="00D95F02" w:rsidP="00D95F02"/>
    <w:p w14:paraId="1172DBBF" w14:textId="77777777" w:rsidR="00D95F02" w:rsidRDefault="00D95F02" w:rsidP="00D95F02">
      <w:r>
        <w:t>Strategic interest</w:t>
      </w:r>
    </w:p>
    <w:p w14:paraId="7E64F929" w14:textId="77777777" w:rsidR="00D95F02" w:rsidRDefault="00D95F02" w:rsidP="00D95F02"/>
    <w:p w14:paraId="02B7A4BE" w14:textId="77777777" w:rsidR="00D95F02" w:rsidRDefault="00D95F02" w:rsidP="00D95F02">
      <w:pPr>
        <w:pStyle w:val="ListParagraph"/>
        <w:numPr>
          <w:ilvl w:val="0"/>
          <w:numId w:val="2"/>
        </w:numPr>
      </w:pPr>
      <w:r>
        <w:t xml:space="preserve">how much value added </w:t>
      </w:r>
      <w:proofErr w:type="spellStart"/>
      <w:r>
        <w:t>added</w:t>
      </w:r>
      <w:proofErr w:type="spellEnd"/>
      <w:r>
        <w:t xml:space="preserve"> are you getting from this measure?</w:t>
      </w:r>
    </w:p>
    <w:p w14:paraId="5A37B077" w14:textId="77777777" w:rsidR="00D95F02" w:rsidRDefault="00D95F02" w:rsidP="00D95F02">
      <w:pPr>
        <w:pStyle w:val="ListParagraph"/>
        <w:numPr>
          <w:ilvl w:val="1"/>
          <w:numId w:val="2"/>
        </w:numPr>
      </w:pPr>
      <w:r>
        <w:t xml:space="preserve">how important are </w:t>
      </w:r>
      <w:r>
        <w:t>these third order effects?</w:t>
      </w:r>
    </w:p>
    <w:p w14:paraId="25799BDA" w14:textId="77777777" w:rsidR="00D95F02" w:rsidRDefault="00D95F02" w:rsidP="00D95F02">
      <w:pPr>
        <w:pStyle w:val="ListParagraph"/>
        <w:numPr>
          <w:ilvl w:val="2"/>
          <w:numId w:val="2"/>
        </w:numPr>
      </w:pPr>
      <w:r>
        <w:t>One would expect all of the donor country effects to be the same, can you show that you find this effect across all countries?</w:t>
      </w:r>
    </w:p>
    <w:p w14:paraId="455CC3C6" w14:textId="77777777" w:rsidR="00D95F02" w:rsidRDefault="00D95F02" w:rsidP="003C0ADF">
      <w:pPr>
        <w:pStyle w:val="ListParagraph"/>
        <w:numPr>
          <w:ilvl w:val="1"/>
          <w:numId w:val="2"/>
        </w:numPr>
      </w:pPr>
      <w:r>
        <w:t>Comparative statics with existing measures, does our measure do something different/better?</w:t>
      </w:r>
      <w:r>
        <w:t xml:space="preserve"> </w:t>
      </w:r>
    </w:p>
    <w:p w14:paraId="12CF6B02" w14:textId="77777777" w:rsidR="00D95F02" w:rsidRDefault="00D95F02" w:rsidP="003C0ADF">
      <w:pPr>
        <w:pStyle w:val="ListParagraph"/>
        <w:numPr>
          <w:ilvl w:val="1"/>
          <w:numId w:val="2"/>
        </w:numPr>
      </w:pPr>
      <w:r>
        <w:t>What is explaining most of the variance in the measure? Is it mostly just driven by changes in UN voting?</w:t>
      </w:r>
    </w:p>
    <w:p w14:paraId="3A48EAAB" w14:textId="77777777" w:rsidR="00D95F02" w:rsidRDefault="00D95F02" w:rsidP="00D95F02">
      <w:pPr>
        <w:pStyle w:val="ListParagraph"/>
        <w:numPr>
          <w:ilvl w:val="0"/>
          <w:numId w:val="2"/>
        </w:numPr>
      </w:pPr>
      <w:r>
        <w:t>Explain a little better what is a third order effect/what is a first order/second order effect?</w:t>
      </w:r>
      <w:bookmarkStart w:id="0" w:name="_GoBack"/>
      <w:bookmarkEnd w:id="0"/>
    </w:p>
    <w:p w14:paraId="1A5F6BC7" w14:textId="77777777" w:rsidR="00D95F02" w:rsidRDefault="00D95F02" w:rsidP="00D95F02"/>
    <w:p w14:paraId="59B679F9" w14:textId="77777777" w:rsidR="00D95F02" w:rsidRDefault="00D95F02" w:rsidP="00D95F02">
      <w:r>
        <w:t>Natural disasters</w:t>
      </w:r>
    </w:p>
    <w:p w14:paraId="487226A4" w14:textId="77777777" w:rsidR="00D95F02" w:rsidRDefault="00D95F02" w:rsidP="00D95F02">
      <w:pPr>
        <w:pStyle w:val="ListParagraph"/>
        <w:numPr>
          <w:ilvl w:val="0"/>
          <w:numId w:val="2"/>
        </w:numPr>
      </w:pPr>
      <w:r>
        <w:t>What happens if you just use a binary measure?</w:t>
      </w:r>
    </w:p>
    <w:p w14:paraId="5E412B9B" w14:textId="77777777" w:rsidR="00D95F02" w:rsidRDefault="00D95F02" w:rsidP="00D95F02"/>
    <w:p w14:paraId="0532C4D6" w14:textId="77777777" w:rsidR="00D95F02" w:rsidRDefault="00D95F02" w:rsidP="00D95F02">
      <w:r>
        <w:t>Aid variable</w:t>
      </w:r>
    </w:p>
    <w:p w14:paraId="07B5EBF6" w14:textId="77777777" w:rsidR="00D95F02" w:rsidRDefault="00D95F02" w:rsidP="00D95F02">
      <w:pPr>
        <w:pStyle w:val="ListParagraph"/>
        <w:numPr>
          <w:ilvl w:val="0"/>
          <w:numId w:val="2"/>
        </w:numPr>
      </w:pPr>
      <w:r>
        <w:t>Disbursements might be a better way to go than commitments for humanitarian aid given that you really do need to get the money</w:t>
      </w:r>
    </w:p>
    <w:p w14:paraId="6929E1E7" w14:textId="77777777" w:rsidR="00D95F02" w:rsidRDefault="00D95F02" w:rsidP="00D95F02">
      <w:pPr>
        <w:pStyle w:val="ListParagraph"/>
        <w:numPr>
          <w:ilvl w:val="0"/>
          <w:numId w:val="2"/>
        </w:numPr>
      </w:pPr>
      <w:r>
        <w:t>Can you give us a sense of whether aid is being diverted from other ends to address natural disasters (either within or across countries) and how much is just additional aid on top of existing aid?</w:t>
      </w:r>
    </w:p>
    <w:p w14:paraId="06CC5B33" w14:textId="77777777" w:rsidR="00D95F02" w:rsidRDefault="00D95F02" w:rsidP="00D95F02">
      <w:pPr>
        <w:pStyle w:val="ListParagraph"/>
        <w:numPr>
          <w:ilvl w:val="0"/>
          <w:numId w:val="2"/>
        </w:numPr>
      </w:pPr>
      <w:r>
        <w:t xml:space="preserve">What is in this civil society aid exactly? </w:t>
      </w:r>
      <w:proofErr w:type="spellStart"/>
      <w:r>
        <w:t>Ie</w:t>
      </w:r>
      <w:proofErr w:type="spellEnd"/>
      <w:r>
        <w:t>. How much is going to government watch dogs?</w:t>
      </w:r>
    </w:p>
    <w:p w14:paraId="68D365CD" w14:textId="77777777" w:rsidR="00B774D0" w:rsidRDefault="00D95F02"/>
    <w:p w14:paraId="10F5651C" w14:textId="77777777" w:rsidR="00D95F02" w:rsidRDefault="00D95F02"/>
    <w:p w14:paraId="31348B69" w14:textId="77777777" w:rsidR="00D95F02" w:rsidRDefault="00D95F02">
      <w:r>
        <w:lastRenderedPageBreak/>
        <w:t>How to better sell the paper</w:t>
      </w:r>
    </w:p>
    <w:p w14:paraId="47D50360" w14:textId="77777777" w:rsidR="00D95F02" w:rsidRDefault="00D95F02" w:rsidP="00D95F02">
      <w:pPr>
        <w:pStyle w:val="ListParagraph"/>
        <w:numPr>
          <w:ilvl w:val="0"/>
          <w:numId w:val="2"/>
        </w:numPr>
      </w:pPr>
      <w:r>
        <w:t>Put in more references of people you want to review the paper</w:t>
      </w:r>
    </w:p>
    <w:p w14:paraId="51EF579C" w14:textId="77777777" w:rsidR="00D95F02" w:rsidRDefault="00D95F02" w:rsidP="00D95F02">
      <w:pPr>
        <w:pStyle w:val="ListParagraph"/>
        <w:numPr>
          <w:ilvl w:val="0"/>
          <w:numId w:val="2"/>
        </w:numPr>
      </w:pPr>
      <w:r>
        <w:t>Cite yourself</w:t>
      </w:r>
    </w:p>
    <w:p w14:paraId="6600DE6D" w14:textId="77777777" w:rsidR="00D95F02" w:rsidRDefault="00D95F02" w:rsidP="00D95F02">
      <w:pPr>
        <w:pStyle w:val="ListParagraph"/>
        <w:numPr>
          <w:ilvl w:val="0"/>
          <w:numId w:val="2"/>
        </w:numPr>
      </w:pPr>
      <w:r>
        <w:t>Redo the abstract/frame the puzzle in the abstract better</w:t>
      </w:r>
    </w:p>
    <w:p w14:paraId="4A61E4DF" w14:textId="77777777" w:rsidR="00D95F02" w:rsidRDefault="00D95F02" w:rsidP="00D95F02">
      <w:pPr>
        <w:pStyle w:val="ListParagraph"/>
        <w:numPr>
          <w:ilvl w:val="0"/>
          <w:numId w:val="2"/>
        </w:numPr>
      </w:pPr>
      <w:r>
        <w:t xml:space="preserve">Think about what you want the contribution of the paper to be and make </w:t>
      </w:r>
      <w:proofErr w:type="spellStart"/>
      <w:r>
        <w:t>themcontributions</w:t>
      </w:r>
      <w:proofErr w:type="spellEnd"/>
      <w:r>
        <w:t xml:space="preserve"> clearer/more up front</w:t>
      </w:r>
    </w:p>
    <w:p w14:paraId="289620B8" w14:textId="77777777" w:rsidR="00D95F02" w:rsidRDefault="00D95F02" w:rsidP="00D95F02"/>
    <w:p w14:paraId="2272074A" w14:textId="77777777" w:rsidR="00D95F02" w:rsidRDefault="00D95F02" w:rsidP="00D95F02">
      <w:r>
        <w:t>Miscellanea</w:t>
      </w:r>
    </w:p>
    <w:p w14:paraId="0B8E7090" w14:textId="77777777" w:rsidR="00D95F02" w:rsidRDefault="00D95F02" w:rsidP="00D95F02">
      <w:pPr>
        <w:pStyle w:val="ListParagraph"/>
        <w:numPr>
          <w:ilvl w:val="0"/>
          <w:numId w:val="2"/>
        </w:numPr>
      </w:pPr>
      <w:r>
        <w:t>Include a footnote on which donors exactly are in the dataset</w:t>
      </w:r>
    </w:p>
    <w:p w14:paraId="7280ED25" w14:textId="77777777" w:rsidR="00D95F02" w:rsidRDefault="00D95F02" w:rsidP="00D95F02">
      <w:pPr>
        <w:pStyle w:val="ListParagraph"/>
        <w:numPr>
          <w:ilvl w:val="0"/>
          <w:numId w:val="2"/>
        </w:numPr>
      </w:pPr>
      <w:r>
        <w:t xml:space="preserve"> </w:t>
      </w:r>
    </w:p>
    <w:sectPr w:rsidR="00D95F02" w:rsidSect="00176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08585B"/>
    <w:multiLevelType w:val="hybridMultilevel"/>
    <w:tmpl w:val="B4407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F6417C1"/>
    <w:multiLevelType w:val="hybridMultilevel"/>
    <w:tmpl w:val="0246B93A"/>
    <w:lvl w:ilvl="0" w:tplc="DAE899BA">
      <w:numFmt w:val="bullet"/>
      <w:lvlText w:val="-"/>
      <w:lvlJc w:val="left"/>
      <w:pPr>
        <w:ind w:left="720" w:hanging="360"/>
      </w:pPr>
      <w:rPr>
        <w:rFonts w:ascii="Calibri" w:eastAsia="宋体"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E3214B5"/>
    <w:multiLevelType w:val="hybridMultilevel"/>
    <w:tmpl w:val="4A6A5CF4"/>
    <w:lvl w:ilvl="0" w:tplc="DAE899BA">
      <w:numFmt w:val="bullet"/>
      <w:lvlText w:val="-"/>
      <w:lvlJc w:val="left"/>
      <w:pPr>
        <w:ind w:left="720" w:hanging="360"/>
      </w:pPr>
      <w:rPr>
        <w:rFonts w:ascii="Calibri" w:eastAsia="宋体"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F02"/>
    <w:rsid w:val="00176820"/>
    <w:rsid w:val="00321147"/>
    <w:rsid w:val="00673096"/>
    <w:rsid w:val="006E0295"/>
    <w:rsid w:val="00B472A3"/>
    <w:rsid w:val="00CF6F83"/>
    <w:rsid w:val="00D95F02"/>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ecimalSymbol w:val="."/>
  <w:listSeparator w:val=","/>
  <w14:docId w14:val="6937FE2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宋体"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F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298</Words>
  <Characters>1703</Characters>
  <Application>Microsoft Macintosh Word</Application>
  <DocSecurity>0</DocSecurity>
  <Lines>14</Lines>
  <Paragraphs>3</Paragraphs>
  <ScaleCrop>false</ScaleCrop>
  <LinksUpToDate>false</LinksUpToDate>
  <CharactersWithSpaces>1998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Cheng</dc:creator>
  <cp:keywords/>
  <dc:description/>
  <cp:lastModifiedBy>Cindy Cheng</cp:lastModifiedBy>
  <cp:revision>1</cp:revision>
  <dcterms:created xsi:type="dcterms:W3CDTF">2018-05-28T12:45:00Z</dcterms:created>
  <dcterms:modified xsi:type="dcterms:W3CDTF">2018-05-28T12:55:00Z</dcterms:modified>
</cp:coreProperties>
</file>