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8116" w14:textId="3ECB7B47" w:rsidR="002160A2" w:rsidRDefault="003C2667">
      <w:r>
        <w:t>отчет</w:t>
      </w:r>
    </w:p>
    <w:sectPr w:rsidR="0021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46A"/>
    <w:rsid w:val="002160A2"/>
    <w:rsid w:val="003C2667"/>
    <w:rsid w:val="005A2978"/>
    <w:rsid w:val="005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F18B"/>
  <w15:chartTrackingRefBased/>
  <w15:docId w15:val="{FA3449DA-C42D-4F35-BD17-4AFD3E9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Изумруд Ибрагимова</dc:creator>
  <cp:keywords/>
  <dc:description/>
  <cp:lastModifiedBy>Изумруд Ибрагимова</cp:lastModifiedBy>
  <cp:revision>2</cp:revision>
  <dcterms:created xsi:type="dcterms:W3CDTF">2024-09-24T20:39:00Z</dcterms:created>
  <dcterms:modified xsi:type="dcterms:W3CDTF">2024-09-24T20:42:00Z</dcterms:modified>
</cp:coreProperties>
</file>