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480" w:after="180" w:line="480" w:lineRule="auto"/>
        <w:ind w:left="0" w:right="0" w:firstLine="0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eastAsia="標楷體" w:hint="eastAsia"/>
          <w:b w:val="0"/>
          <w:bCs w:val="0"/>
          <w:sz w:val="28"/>
          <w:szCs w:val="28"/>
          <w:u w:color="000000"/>
          <w:rtl w:val="0"/>
          <w:lang w:val="zh-TW" w:eastAsia="zh-TW"/>
        </w:rPr>
        <w:t>實驗五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 7-Seg LED</w:t>
      </w:r>
    </w:p>
    <w:p>
      <w:pPr>
        <w:pStyle w:val="預設值"/>
        <w:widowControl w:val="0"/>
        <w:numPr>
          <w:ilvl w:val="0"/>
          <w:numId w:val="2"/>
        </w:numPr>
        <w:bidi w:val="0"/>
        <w:spacing w:before="360" w:after="240"/>
        <w:ind w:right="0"/>
        <w:jc w:val="both"/>
        <w:outlineLvl w:val="0"/>
        <w:rPr>
          <w:rFonts w:ascii="Times New Roman" w:cs="Times New Roman" w:hAnsi="Times New Roman" w:eastAsia="Times New Roman" w:hint="eastAsia"/>
          <w:b w:val="1"/>
          <w:bCs w:val="1"/>
          <w:kern w:val="28"/>
          <w:sz w:val="24"/>
          <w:szCs w:val="24"/>
          <w:u w:color="000000"/>
          <w:rtl w:val="0"/>
          <w:lang w:val="zh-TW" w:eastAsia="zh-TW"/>
        </w:rPr>
      </w:pPr>
      <w:r>
        <w:rPr>
          <w:rFonts w:eastAsia="標楷體" w:hint="eastAsia"/>
          <w:b w:val="0"/>
          <w:bCs w:val="0"/>
          <w:kern w:val="28"/>
          <w:sz w:val="24"/>
          <w:szCs w:val="24"/>
          <w:u w:color="000000"/>
          <w:rtl w:val="0"/>
          <w:lang w:val="zh-TW" w:eastAsia="zh-TW"/>
        </w:rPr>
        <w:t>實驗目的</w:t>
      </w:r>
    </w:p>
    <w:p>
      <w:pPr>
        <w:pStyle w:val="預設值"/>
        <w:widowControl w:val="0"/>
        <w:numPr>
          <w:ilvl w:val="0"/>
          <w:numId w:val="4"/>
        </w:numPr>
        <w:bidi w:val="0"/>
        <w:spacing w:after="180"/>
        <w:ind w:right="0"/>
        <w:jc w:val="both"/>
        <w:rPr>
          <w:rFonts w:ascii="Times New Roman" w:cs="Times New Roman" w:hAnsi="Times New Roman" w:eastAsia="Times New Roman" w:hint="eastAsia"/>
          <w:sz w:val="24"/>
          <w:szCs w:val="24"/>
          <w:u w:color="000000"/>
          <w:rtl w:val="0"/>
          <w:lang w:val="zh-TW" w:eastAsia="zh-TW"/>
        </w:rPr>
      </w:pP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了解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MAX7219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使用原理</w:t>
      </w:r>
    </w:p>
    <w:p>
      <w:pPr>
        <w:pStyle w:val="預設值"/>
        <w:widowControl w:val="0"/>
        <w:numPr>
          <w:ilvl w:val="0"/>
          <w:numId w:val="4"/>
        </w:numPr>
        <w:bidi w:val="0"/>
        <w:spacing w:after="180"/>
        <w:ind w:right="0"/>
        <w:jc w:val="both"/>
        <w:rPr>
          <w:rFonts w:ascii="Times New Roman" w:cs="Times New Roman" w:hAnsi="Times New Roman" w:eastAsia="Times New Roman" w:hint="eastAsia"/>
          <w:sz w:val="24"/>
          <w:szCs w:val="24"/>
          <w:u w:color="000000"/>
          <w:rtl w:val="0"/>
          <w:lang w:val="zh-TW" w:eastAsia="zh-TW"/>
        </w:rPr>
      </w:pP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設計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7-Seg LED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程式</w:t>
      </w:r>
    </w:p>
    <w:p>
      <w:pPr>
        <w:pStyle w:val="預設值"/>
        <w:widowControl w:val="0"/>
        <w:numPr>
          <w:ilvl w:val="0"/>
          <w:numId w:val="5"/>
        </w:numPr>
        <w:bidi w:val="0"/>
        <w:spacing w:before="360" w:after="240"/>
        <w:ind w:right="0"/>
        <w:jc w:val="both"/>
        <w:outlineLvl w:val="0"/>
        <w:rPr>
          <w:rFonts w:ascii="Times New Roman" w:cs="Times New Roman" w:hAnsi="Times New Roman" w:eastAsia="Times New Roman" w:hint="eastAsia"/>
          <w:b w:val="1"/>
          <w:bCs w:val="1"/>
          <w:kern w:val="28"/>
          <w:sz w:val="24"/>
          <w:szCs w:val="24"/>
          <w:u w:color="000000"/>
          <w:rtl w:val="0"/>
          <w:lang w:val="zh-TW" w:eastAsia="zh-TW"/>
        </w:rPr>
      </w:pPr>
      <w:r>
        <w:rPr>
          <w:rFonts w:eastAsia="標楷體" w:hint="eastAsia"/>
          <w:b w:val="0"/>
          <w:bCs w:val="0"/>
          <w:kern w:val="28"/>
          <w:sz w:val="24"/>
          <w:szCs w:val="24"/>
          <w:u w:color="000000"/>
          <w:rtl w:val="0"/>
          <w:lang w:val="zh-TW" w:eastAsia="zh-TW"/>
        </w:rPr>
        <w:t>實驗原理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after="18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請參考上課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lab5_note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講義。</w:t>
      </w:r>
    </w:p>
    <w:p>
      <w:pPr>
        <w:pStyle w:val="預設值"/>
        <w:widowControl w:val="0"/>
        <w:numPr>
          <w:ilvl w:val="0"/>
          <w:numId w:val="2"/>
        </w:numPr>
        <w:bidi w:val="0"/>
        <w:spacing w:before="360" w:after="240"/>
        <w:ind w:right="0"/>
        <w:jc w:val="both"/>
        <w:outlineLvl w:val="0"/>
        <w:rPr>
          <w:rFonts w:ascii="Times New Roman" w:cs="Times New Roman" w:hAnsi="Times New Roman" w:eastAsia="Times New Roman" w:hint="eastAsia"/>
          <w:b w:val="1"/>
          <w:bCs w:val="1"/>
          <w:kern w:val="28"/>
          <w:sz w:val="24"/>
          <w:szCs w:val="24"/>
          <w:u w:color="000000"/>
          <w:rtl w:val="0"/>
          <w:lang w:val="zh-TW" w:eastAsia="zh-TW"/>
        </w:rPr>
      </w:pPr>
      <w:r>
        <w:rPr>
          <w:rFonts w:eastAsia="標楷體" w:hint="eastAsia"/>
          <w:b w:val="0"/>
          <w:bCs w:val="0"/>
          <w:kern w:val="28"/>
          <w:sz w:val="24"/>
          <w:szCs w:val="24"/>
          <w:u w:color="000000"/>
          <w:rtl w:val="0"/>
          <w:lang w:val="zh-TW" w:eastAsia="zh-TW"/>
        </w:rPr>
        <w:t>實驗步驟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shd w:val="clear" w:color="auto" w:fill="auto"/>
        <w:suppressAutoHyphens w:val="0"/>
        <w:bidi w:val="0"/>
        <w:spacing w:before="120" w:after="180" w:line="240" w:lineRule="auto"/>
        <w:ind w:right="0"/>
        <w:jc w:val="left"/>
        <w:outlineLvl w:val="1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Lab5.1: Max7219</w:t>
      </w:r>
      <w:r>
        <w:rPr>
          <w:rFonts w:ascii="Arial Unicode MS" w:cs="Arial Unicode MS" w:hAnsi="Arial Unicode MS" w:eastAsia="標楷體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與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7-Seg LED</w:t>
      </w:r>
      <w:r>
        <w:rPr>
          <w:rFonts w:ascii="Arial Unicode MS" w:cs="Arial Unicode MS" w:hAnsi="Arial Unicode MS" w:eastAsia="標楷體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練習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—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without code B decode mode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after="18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完成以下程式碼，並利用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GPIO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控制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Max7219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並在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7-Seg LED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上顯的第一位依序顯示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0, 1, 2, 3, 4, 5, 6, 7, 8, 9, A, b, C, d, E, F (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時間間隔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秒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)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。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96"/>
      </w:tblGrid>
      <w:tr>
        <w:tblPrEx>
          <w:shd w:val="clear" w:color="auto" w:fill="d0ddef"/>
        </w:tblPrEx>
        <w:trPr>
          <w:trHeight w:val="881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.syntax unified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.cpu cortex-m4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.thumb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.data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arr: .byte 0x0, 0x0, 0x0, 0x0, 0x0, 0x0, 0x0, 0x0, 0x0, 0x0, 0x0, 0x0, 0x0, 0x0, 0x0, 0x0 //TODO: put 0 to F 7-Seg LED pattern here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</w:pP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.text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.global main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</w:pP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main: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 xml:space="preserve">    BL   GPIO_init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 xml:space="preserve">    BL   max7219_init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loop: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 xml:space="preserve">    BL   Display0toF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 xml:space="preserve">    B loop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</w:pP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GPIO_init: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//TODO: Initialize three GPIO pins as output for max7219 DIN, CS and CLK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BX LR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</w:pP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Display0toF: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//TODO: Display 0 to F at first digit on 7-SEG LED. Display one per second.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BX LR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</w:pP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MAX7219Send: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 xml:space="preserve">   //input parameter: r0 is ADDRESS , r1 is DATA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//TODO: Use this function to send a message to max7219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BX LR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</w:pP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max7219_init: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//TODO: Initialize max7219 registers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BX LR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</w:pP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Delay: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//TODO: Write a delay 1sec function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BX LR</w:t>
            </w: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r>
          </w:p>
        </w:tc>
      </w:tr>
    </w:tbl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after="18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shd w:val="clear" w:color="auto" w:fill="auto"/>
        <w:suppressAutoHyphens w:val="0"/>
        <w:bidi w:val="0"/>
        <w:spacing w:before="120" w:after="180" w:line="240" w:lineRule="auto"/>
        <w:ind w:right="0"/>
        <w:jc w:val="left"/>
        <w:outlineLvl w:val="1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Lab5.2: Max7219</w:t>
      </w:r>
      <w:r>
        <w:rPr>
          <w:rFonts w:ascii="Arial Unicode MS" w:cs="Arial Unicode MS" w:hAnsi="Arial Unicode MS" w:eastAsia="標楷體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與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7-Seg LED</w:t>
      </w:r>
      <w:r>
        <w:rPr>
          <w:rFonts w:ascii="Arial Unicode MS" w:cs="Arial Unicode MS" w:hAnsi="Arial Unicode MS" w:eastAsia="標楷體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練習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—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use code B decode mode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after="18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利用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GPIO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控制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Max7219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並在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7-Seg LED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上顯示自己的學號，例如學號為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1234567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則顯示下圖：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after="18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drawing>
          <wp:inline distT="0" distB="0" distL="0" distR="0">
            <wp:extent cx="5270500" cy="17158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96"/>
      </w:tblGrid>
      <w:tr>
        <w:tblPrEx>
          <w:shd w:val="clear" w:color="auto" w:fill="d0ddef"/>
        </w:tblPrEx>
        <w:trPr>
          <w:trHeight w:val="683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.syntax unified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.cpu cortex-m4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.thumb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</w:pP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.data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student_id: .byte 1, 2, 3,4, 5, 6, 7 //TODO: put your student id here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</w:pP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.text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.global main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</w:pP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main: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 xml:space="preserve">    BL   GPIO_init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 xml:space="preserve">    BL   max7219_init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 xml:space="preserve">    //TODO: display your student id on 7-Seg LED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Program_end: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B Program_end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lang w:val="en-US"/>
              </w:rPr>
              <w:tab/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GPIO_init: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//TODO: Initialize three GPIO pins as output for max7219 DIN, CS and CLK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BX LR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</w:pP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MAX7219Send: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ind w:firstLine="300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//input parameter: r0 is ADDRESS , r1 is DATA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//TODO: Use this function to send a message to max7219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BX LR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</w:pP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hAnsi="Courier New"/>
                <w:sz w:val="20"/>
                <w:szCs w:val="20"/>
                <w:u w:color="000000"/>
                <w:rtl w:val="0"/>
                <w:lang w:val="en-US"/>
              </w:rPr>
              <w:t>max7219_init: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jc w:val="left"/>
              <w:rPr>
                <w:rFonts w:ascii="Courier New" w:cs="Courier New" w:hAnsi="Courier New" w:eastAsia="Courier New"/>
                <w:sz w:val="20"/>
                <w:szCs w:val="20"/>
                <w:u w:color="000000"/>
              </w:rPr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//TODO: Initial max7219 registers.</w:t>
            </w:r>
          </w:p>
          <w:p>
            <w:pPr>
              <w:pStyle w:val="預設值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400"/>
                <w:tab w:val="left" w:pos="2880"/>
                <w:tab w:val="left" w:pos="3360"/>
                <w:tab w:val="left" w:pos="3840"/>
                <w:tab w:val="left" w:pos="4320"/>
                <w:tab w:val="left" w:pos="4800"/>
                <w:tab w:val="left" w:pos="5280"/>
                <w:tab w:val="left" w:pos="5760"/>
                <w:tab w:val="left" w:pos="6240"/>
                <w:tab w:val="left" w:pos="6720"/>
                <w:tab w:val="left" w:pos="7200"/>
                <w:tab w:val="left" w:pos="7680"/>
                <w:tab w:val="left" w:pos="8160"/>
              </w:tabs>
              <w:ind w:firstLine="300"/>
              <w:jc w:val="left"/>
            </w:pPr>
            <w:r>
              <w:rPr>
                <w:rFonts w:ascii="Courier New" w:cs="Courier New" w:hAnsi="Courier New" w:eastAsia="Courier New"/>
                <w:sz w:val="20"/>
                <w:szCs w:val="20"/>
                <w:u w:color="000000"/>
                <w:rtl w:val="0"/>
                <w:lang w:val="en-US"/>
              </w:rPr>
              <w:tab/>
              <w:t>BX LR</w:t>
            </w:r>
          </w:p>
        </w:tc>
      </w:tr>
    </w:tbl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after="18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5"/>
          <w:tab w:val="left" w:pos="567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bidi w:val="0"/>
        <w:spacing w:before="120" w:after="180" w:line="240" w:lineRule="auto"/>
        <w:ind w:left="567" w:right="0" w:hanging="567"/>
        <w:jc w:val="left"/>
        <w:outlineLvl w:val="1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shd w:val="clear" w:color="auto" w:fill="auto"/>
        <w:suppressAutoHyphens w:val="0"/>
        <w:bidi w:val="0"/>
        <w:spacing w:before="120" w:after="180" w:line="240" w:lineRule="auto"/>
        <w:ind w:right="0"/>
        <w:jc w:val="left"/>
        <w:outlineLvl w:val="1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Lab5.3 Max7219</w:t>
      </w:r>
      <w:r>
        <w:rPr>
          <w:rFonts w:ascii="Arial Unicode MS" w:cs="Arial Unicode MS" w:hAnsi="Arial Unicode MS" w:eastAsia="標楷體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與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7-SEG LED</w:t>
      </w:r>
      <w:r>
        <w:rPr>
          <w:rFonts w:ascii="Arial Unicode MS" w:cs="Arial Unicode MS" w:hAnsi="Arial Unicode MS" w:eastAsia="標楷體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練習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—</w:t>
      </w:r>
      <w:r>
        <w:rPr>
          <w:rFonts w:ascii="Arial Unicode MS" w:cs="Arial Unicode MS" w:hAnsi="Arial Unicode MS" w:eastAsia="標楷體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顯示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Fibonacci</w:t>
      </w:r>
      <w:r>
        <w:rPr>
          <w:rFonts w:ascii="Arial Unicode MS" w:cs="Arial Unicode MS" w:hAnsi="Arial Unicode MS" w:eastAsia="標楷體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zh-TW" w:eastAsia="zh-TW"/>
        </w:rPr>
        <w:t>數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after="18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請設計一組語程式偵測實驗板上的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User button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，當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User button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按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N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次時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7-Seg LED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上會顯示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fib(N)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的值。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User button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長按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1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秒則將數值歸零。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after="18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  <w:tab/>
        <w:t>fib(0) = 0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、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fib(1) = 1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、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fib(2) = 1 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、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…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after="180"/>
        <w:ind w:left="0" w:right="0" w:firstLine="48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若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fib(N) </w:t>
      </w:r>
      <m:oMath>
        <m:r>
          <m:t>≥</m:t>
        </m:r>
      </m:oMath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100000000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則顯示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-1</w:t>
      </w:r>
      <w:r>
        <w:rPr>
          <w:rFonts w:eastAsia="標楷體" w:hint="eastAsia"/>
          <w:sz w:val="24"/>
          <w:szCs w:val="24"/>
          <w:u w:color="000000"/>
          <w:rtl w:val="0"/>
          <w:lang w:val="zh-TW" w:eastAsia="zh-TW"/>
        </w:rPr>
        <w:t>。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after="180"/>
        <w:ind w:left="0" w:right="0" w:firstLine="0"/>
        <w:jc w:val="both"/>
        <w:rPr>
          <w:rFonts w:ascii="標楷體" w:cs="標楷體" w:hAnsi="標楷體" w:eastAsia="標楷體"/>
          <w:sz w:val="24"/>
          <w:szCs w:val="24"/>
          <w:u w:color="000000"/>
          <w:rtl w:val="0"/>
          <w:lang w:val="zh-TW" w:eastAsia="zh-TW"/>
        </w:rPr>
      </w:pPr>
    </w:p>
    <w:p>
      <w:pPr>
        <w:pStyle w:val="預設值"/>
        <w:widowControl w:val="0"/>
        <w:numPr>
          <w:ilvl w:val="0"/>
          <w:numId w:val="8"/>
        </w:numPr>
        <w:bidi w:val="0"/>
        <w:spacing w:before="360" w:after="240"/>
        <w:ind w:right="0"/>
        <w:jc w:val="both"/>
        <w:outlineLvl w:val="0"/>
        <w:rPr>
          <w:rFonts w:ascii="Helvetica" w:cs="Helvetica" w:hAnsi="Helvetica" w:eastAsia="Helvetica" w:hint="eastAsia"/>
          <w:b w:val="1"/>
          <w:bCs w:val="1"/>
          <w:kern w:val="28"/>
          <w:sz w:val="26"/>
          <w:szCs w:val="26"/>
          <w:u w:color="000000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8"/>
          <w:sz w:val="26"/>
          <w:szCs w:val="26"/>
          <w:u w:color="000000"/>
          <w:rtl w:val="0"/>
          <w:lang w:val="zh-TW" w:eastAsia="zh-TW"/>
        </w:rPr>
        <w:t>實驗結果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both"/>
        <w:rPr>
          <w:rFonts w:ascii="Helvetica" w:cs="Helvetica" w:hAnsi="Helvetica" w:eastAsia="Helvetica"/>
          <w:sz w:val="26"/>
          <w:szCs w:val="26"/>
          <w:u w:color="000000"/>
          <w:rtl w:val="0"/>
          <w:lang w:val="en-US"/>
        </w:rPr>
      </w:pPr>
      <w:r>
        <w:rPr>
          <w:rFonts w:ascii="Helvetica" w:hAnsi="Helvetica"/>
          <w:sz w:val="26"/>
          <w:szCs w:val="26"/>
          <w:u w:color="000000"/>
          <w:rtl w:val="0"/>
          <w:lang w:val="en-US"/>
        </w:rPr>
        <w:t>3-1</w:t>
      </w:r>
      <w:r>
        <w:rPr>
          <w:rFonts w:ascii="Helvetica" w:hAnsi="Helvetica"/>
          <w:sz w:val="26"/>
          <w:szCs w:val="26"/>
          <w:u w:color="000000"/>
          <w:rtl w:val="0"/>
          <w:lang w:val="zh-TW" w:eastAsia="zh-TW"/>
        </w:rPr>
        <w:t xml:space="preserve"> 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如何實作</w:t>
      </w: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en-US"/>
        </w:rPr>
        <w:t>delay 1 sec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  <w:lang w:val="en-US"/>
        </w:rPr>
      </w:pPr>
      <w:r>
        <w:rPr>
          <w:rFonts w:ascii="Helvetica" w:cs="Helvetica" w:hAnsi="Helvetica" w:eastAsia="Helvetica"/>
          <w:sz w:val="24"/>
          <w:szCs w:val="24"/>
          <w:u w:color="000000"/>
          <w:rtl w:val="0"/>
          <w:lang w:val="en-US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雖然老師上課已教到如何用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timer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實作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delay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，但本次實驗仍採用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busy waiting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的方式。由於實驗板子的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頻率為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4MHz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，要延遲一秒，便使其跑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1000000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次一個約佔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個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clk cycle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的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loop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。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Helvetica" w:hAnsi="Helvetica"/>
          <w:b w:val="1"/>
          <w:bCs w:val="1"/>
          <w:sz w:val="24"/>
          <w:szCs w:val="24"/>
          <w:u w:color="000000"/>
          <w:rtl w:val="0"/>
          <w:lang w:val="en-US"/>
        </w:rPr>
        <w:t>clk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的輸入問題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  <w:lang w:val="en-US"/>
        </w:rPr>
      </w:pPr>
      <w:r>
        <w:rPr>
          <w:rFonts w:ascii="Helvetica" w:cs="Helvetica" w:hAnsi="Helvetica" w:eastAsia="Helvetica"/>
          <w:sz w:val="24"/>
          <w:szCs w:val="24"/>
          <w:u w:color="000000"/>
          <w:rtl w:val="0"/>
          <w:lang w:val="en-US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七段顯示器的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init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、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display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、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sent 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皆是參考老師講義的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。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在此之前，我以為七段顯示器的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clk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和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FPGA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上的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lcd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一樣，需要將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的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clk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透過接口給顯示器。看了範例後才恍然大悟，原來七段顯示器中所謂的</w:t>
      </w:r>
      <w:r>
        <w:rPr>
          <w:rFonts w:ascii="Helvetica" w:hAnsi="Helvetica" w:hint="default"/>
          <w:sz w:val="24"/>
          <w:szCs w:val="24"/>
          <w:u w:color="000000"/>
          <w:rtl w:val="0"/>
          <w:lang w:val="zh-TW" w:eastAsia="zh-TW"/>
        </w:rPr>
        <w:t>’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clk'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，只是單純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0101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的變化，不需同步、頻率更是無所謂。如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範例中的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clk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，在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到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之間的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cycle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數與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到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的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cycle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en-US"/>
        </w:rPr>
        <w:t>數其實沒有相等。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u w:color="000000"/>
          <w:rtl w:val="0"/>
          <w:lang w:val="en-US"/>
        </w:rPr>
      </w:pP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both"/>
        <w:rPr>
          <w:rFonts w:ascii="Helvetica" w:cs="Helvetica" w:hAnsi="Helvetica" w:eastAsia="Helvetica"/>
          <w:sz w:val="26"/>
          <w:szCs w:val="26"/>
          <w:u w:color="000000"/>
          <w:rtl w:val="0"/>
          <w:lang w:val="en-US"/>
        </w:rPr>
      </w:pPr>
      <w:r>
        <w:rPr>
          <w:rFonts w:ascii="Helvetica" w:hAnsi="Helvetica"/>
          <w:sz w:val="26"/>
          <w:szCs w:val="26"/>
          <w:u w:color="000000"/>
          <w:rtl w:val="0"/>
          <w:lang w:val="zh-TW" w:eastAsia="zh-TW"/>
        </w:rPr>
        <w:t>3-2</w:t>
      </w:r>
    </w:p>
    <w:p>
      <w:pPr>
        <w:pStyle w:val="預設值"/>
        <w:bidi w:val="0"/>
        <w:spacing w:after="320" w:line="24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如何讓數字持續顯示？</w:t>
      </w:r>
    </w:p>
    <w:p>
      <w:pPr>
        <w:pStyle w:val="預設值"/>
        <w:bidi w:val="0"/>
        <w:spacing w:after="320" w:line="360" w:lineRule="atLeast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根據七段顯示器的特性，只要沒有覆寫新的程式碼進去，便會一直保留最後一次輸入的狀態，與</w:t>
      </w:r>
      <w:r>
        <w:rPr>
          <w:rFonts w:ascii="Helvetica" w:hAnsi="Helvetica"/>
          <w:b w:val="0"/>
          <w:bCs w:val="0"/>
          <w:color w:val="333333"/>
          <w:sz w:val="24"/>
          <w:szCs w:val="24"/>
          <w:shd w:val="clear" w:color="auto" w:fill="ffffff"/>
          <w:rtl w:val="0"/>
          <w:lang w:val="fr-FR"/>
        </w:rPr>
        <w:t>FPGA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b w:val="0"/>
          <w:bCs w:val="0"/>
          <w:color w:val="333333"/>
          <w:sz w:val="24"/>
          <w:szCs w:val="24"/>
          <w:shd w:val="clear" w:color="auto" w:fill="ffffff"/>
          <w:rtl w:val="0"/>
          <w:lang w:val="de-DE"/>
        </w:rPr>
        <w:t>LCD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不同。</w:t>
      </w:r>
    </w:p>
    <w:p>
      <w:pPr>
        <w:pStyle w:val="預設值"/>
        <w:bidi w:val="0"/>
        <w:spacing w:after="320" w:line="24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333333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shd w:val="clear" w:color="auto" w:fill="ffffff"/>
          <w:rtl w:val="0"/>
          <w:lang w:val="zh-TW" w:eastAsia="zh-TW"/>
        </w:rPr>
        <w:t>3-3</w:t>
      </w:r>
    </w:p>
    <w:p>
      <w:pPr>
        <w:pStyle w:val="預設值"/>
        <w:bidi w:val="0"/>
        <w:spacing w:after="320" w:line="24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如何顯示結果</w:t>
      </w:r>
      <w:r>
        <w:rPr>
          <w:rFonts w:ascii="Helvetica" w:hAnsi="Helvetica"/>
          <w:b w:val="1"/>
          <w:bCs w:val="1"/>
          <w:color w:val="333333"/>
          <w:sz w:val="24"/>
          <w:szCs w:val="24"/>
          <w:shd w:val="clear" w:color="auto" w:fill="ffffff"/>
          <w:rtl w:val="0"/>
        </w:rPr>
        <w:t>?</w:t>
      </w:r>
    </w:p>
    <w:p>
      <w:pPr>
        <w:pStyle w:val="預設值"/>
        <w:bidi w:val="0"/>
        <w:spacing w:after="320" w:line="216" w:lineRule="auto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計算的結果是存在一個</w:t>
      </w:r>
      <w:r>
        <w:rPr>
          <w:rFonts w:ascii="Helvetica" w:hAnsi="Helvetica"/>
          <w:color w:val="333333"/>
          <w:sz w:val="24"/>
          <w:szCs w:val="24"/>
          <w:shd w:val="clear" w:color="auto" w:fill="ffffff"/>
          <w:rtl w:val="0"/>
        </w:rPr>
        <w:t>32bit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的</w:t>
      </w:r>
      <w:r>
        <w:rPr>
          <w:rFonts w:ascii="Helvetica" w:hAnsi="Helvetica"/>
          <w:color w:val="333333"/>
          <w:sz w:val="24"/>
          <w:szCs w:val="24"/>
          <w:shd w:val="clear" w:color="auto" w:fill="ffffff"/>
          <w:rtl w:val="0"/>
          <w:lang w:val="nl-NL"/>
        </w:rPr>
        <w:t>register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，但是輸出時卻要拆成十位、百位、千位顯示。我的做法是將結果一次次的除以</w:t>
      </w:r>
      <w:r>
        <w:rPr>
          <w:rFonts w:ascii="Helvetica" w:hAnsi="Helvetica"/>
          <w:color w:val="333333"/>
          <w:sz w:val="24"/>
          <w:szCs w:val="24"/>
          <w:shd w:val="clear" w:color="auto" w:fill="ffffff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，直到結果為</w:t>
      </w:r>
      <w:r>
        <w:rPr>
          <w:rFonts w:ascii="Helvetica" w:hAnsi="Helvetica"/>
          <w:color w:val="333333"/>
          <w:sz w:val="24"/>
          <w:szCs w:val="24"/>
          <w:shd w:val="clear" w:color="auto" w:fill="ffffff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。</w:t>
      </w:r>
    </w:p>
    <w:p>
      <w:pPr>
        <w:pStyle w:val="預設值"/>
        <w:bidi w:val="0"/>
        <w:spacing w:after="320" w:line="216" w:lineRule="auto"/>
        <w:ind w:left="0" w:right="0" w:firstLine="0"/>
        <w:jc w:val="left"/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33333"/>
          <w:sz w:val="24"/>
          <w:szCs w:val="24"/>
          <w:shd w:val="clear" w:color="auto" w:fill="ffffff"/>
          <w:rtl w:val="0"/>
          <w:lang w:val="en-US"/>
        </w:rPr>
        <w:t xml:space="preserve">arms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除以無號數指令：</w:t>
      </w:r>
      <w:r>
        <w:rPr>
          <w:rFonts w:ascii="Menlo" w:hAnsi="Menlo"/>
          <w:color w:val="333333"/>
          <w:sz w:val="24"/>
          <w:szCs w:val="24"/>
          <w:shd w:val="clear" w:color="auto" w:fill="000000"/>
          <w:rtl w:val="0"/>
          <w:lang w:val="da-DK"/>
        </w:rPr>
        <w:t>udiv r0,r1,r2</w:t>
      </w:r>
      <w:r>
        <w:rPr>
          <w:rFonts w:ascii="Helvetica" w:cs="Helvetica" w:hAnsi="Helvetica" w:eastAsia="Helvetica"/>
          <w:color w:val="333333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Helvetica" w:hAnsi="Helvetica"/>
          <w:color w:val="333333"/>
          <w:sz w:val="24"/>
          <w:szCs w:val="24"/>
          <w:shd w:val="clear" w:color="auto" w:fill="ffffff"/>
          <w:rtl w:val="0"/>
          <w:lang w:val="en-US"/>
        </w:rPr>
        <w:t xml:space="preserve">arms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除以有號數指令：</w:t>
      </w:r>
      <w:r>
        <w:rPr>
          <w:rFonts w:ascii="Menlo" w:hAnsi="Menlo"/>
          <w:color w:val="333333"/>
          <w:sz w:val="24"/>
          <w:szCs w:val="24"/>
          <w:shd w:val="clear" w:color="auto" w:fill="000000"/>
          <w:rtl w:val="0"/>
          <w:lang w:val="da-DK"/>
        </w:rPr>
        <w:t>sdiv r0,r1,r2</w:t>
      </w:r>
    </w:p>
    <w:p>
      <w:pPr>
        <w:pStyle w:val="預設值"/>
        <w:bidi w:val="0"/>
        <w:spacing w:after="320" w:line="24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判斷長壓與短壓</w:t>
      </w:r>
    </w:p>
    <w:p>
      <w:pPr>
        <w:pStyle w:val="預設值"/>
        <w:bidi w:val="0"/>
        <w:spacing w:after="320" w:line="216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我的做法是利用</w:t>
      </w:r>
      <w:r>
        <w:rPr>
          <w:rFonts w:ascii="Helvetica" w:hAnsi="Helvetica"/>
          <w:b w:val="0"/>
          <w:bCs w:val="0"/>
          <w:color w:val="333333"/>
          <w:sz w:val="24"/>
          <w:szCs w:val="24"/>
          <w:shd w:val="clear" w:color="auto" w:fill="ffffff"/>
          <w:rtl w:val="0"/>
        </w:rPr>
        <w:t>FSM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的架構（用組語寫看不太出來），來判斷長壓短壓</w:t>
      </w:r>
      <w:r>
        <w:rPr>
          <w:rFonts w:ascii="Helvetica" w:cs="Helvetica" w:hAnsi="Helvetica" w:eastAsia="Helvetica"/>
          <w:b w:val="0"/>
          <w:bCs w:val="0"/>
          <w:color w:val="333333"/>
          <w:sz w:val="24"/>
          <w:szCs w:val="24"/>
          <w:shd w:val="clear" w:color="auto" w:fill="ffffff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示意圖如下</w:t>
      </w:r>
      <w:r>
        <w:rPr>
          <w:rFonts w:ascii="Helvetica" w:hAnsi="Helvetica"/>
          <w:b w:val="0"/>
          <w:bCs w:val="0"/>
          <w:color w:val="333333"/>
          <w:sz w:val="24"/>
          <w:szCs w:val="24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我盡力了</w:t>
      </w:r>
      <w:r>
        <w:rPr>
          <w:rFonts w:ascii="Helvetica" w:hAnsi="Helvetica"/>
          <w:b w:val="0"/>
          <w:bCs w:val="0"/>
          <w:color w:val="333333"/>
          <w:sz w:val="24"/>
          <w:szCs w:val="24"/>
          <w:shd w:val="clear" w:color="auto" w:fill="ffffff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：</w:t>
      </w:r>
    </w:p>
    <w:p>
      <w:pPr>
        <w:pStyle w:val="預設值"/>
        <w:bidi w:val="0"/>
        <w:spacing w:after="320" w:line="36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預設值"/>
        <w:bidi w:val="0"/>
        <w:spacing w:after="320" w:line="360" w:lineRule="atLeast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預設值"/>
        <w:bidi w:val="0"/>
        <w:spacing w:after="320" w:line="360" w:lineRule="atLeast"/>
        <w:ind w:left="0" w:right="0" w:firstLine="0"/>
        <w:jc w:val="left"/>
        <w:rPr>
          <w:rFonts w:ascii="Helvetica" w:cs="Helvetica" w:hAnsi="Helvetica" w:eastAsia="Helvetica"/>
          <w:color w:val="333333"/>
          <w:sz w:val="32"/>
          <w:szCs w:val="32"/>
          <w:shd w:val="clear" w:color="auto" w:fill="ffffff"/>
          <w:rtl w:val="0"/>
        </w:rPr>
      </w:pPr>
    </w:p>
    <w:p>
      <w:pPr>
        <w:pStyle w:val="預設值"/>
        <w:widowControl w:val="0"/>
        <w:tabs>
          <w:tab w:val="left" w:pos="425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360" w:after="240"/>
        <w:ind w:left="0" w:right="0" w:firstLine="0"/>
        <w:jc w:val="both"/>
        <w:outlineLvl w:val="0"/>
        <w:rPr>
          <w:rFonts w:ascii="Times New Roman" w:cs="Times New Roman" w:hAnsi="Times New Roman" w:eastAsia="Times New Roman"/>
          <w:b w:val="1"/>
          <w:bCs w:val="1"/>
          <w:kern w:val="28"/>
          <w:sz w:val="24"/>
          <w:szCs w:val="24"/>
          <w:u w:color="000000"/>
          <w:rtl w:val="0"/>
          <w:lang w:val="zh-TW" w:eastAsia="zh-TW"/>
        </w:rPr>
      </w:pPr>
    </w:p>
    <w:p>
      <w:pPr>
        <w:pStyle w:val="預設值"/>
        <w:widowControl w:val="0"/>
        <w:tabs>
          <w:tab w:val="left" w:pos="425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360" w:after="240"/>
        <w:ind w:left="0" w:right="0" w:firstLine="0"/>
        <w:jc w:val="both"/>
        <w:outlineLvl w:val="0"/>
        <w:rPr>
          <w:rFonts w:ascii="Times New Roman" w:cs="Times New Roman" w:hAnsi="Times New Roman" w:eastAsia="Times New Roman"/>
          <w:b w:val="1"/>
          <w:bCs w:val="1"/>
          <w:kern w:val="28"/>
          <w:sz w:val="24"/>
          <w:szCs w:val="24"/>
          <w:u w:color="000000"/>
          <w:rtl w:val="0"/>
          <w:lang w:val="zh-TW" w:eastAsia="zh-TW"/>
        </w:rPr>
      </w:pPr>
    </w:p>
    <w:p>
      <w:pPr>
        <w:pStyle w:val="預設值"/>
        <w:widowControl w:val="0"/>
        <w:tabs>
          <w:tab w:val="left" w:pos="425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360" w:after="240"/>
        <w:ind w:left="0" w:right="0" w:firstLine="0"/>
        <w:jc w:val="both"/>
        <w:outlineLvl w:val="0"/>
        <w:rPr>
          <w:rFonts w:ascii="Times New Roman" w:cs="Times New Roman" w:hAnsi="Times New Roman" w:eastAsia="Times New Roman"/>
          <w:b w:val="1"/>
          <w:bCs w:val="1"/>
          <w:kern w:val="28"/>
          <w:sz w:val="24"/>
          <w:szCs w:val="24"/>
          <w:u w:color="000000"/>
          <w:rtl w:val="0"/>
          <w:lang w:val="zh-TW" w:eastAsia="zh-TW"/>
        </w:rPr>
      </w:pPr>
    </w:p>
    <w:p>
      <w:pPr>
        <w:pStyle w:val="預設值"/>
        <w:widowControl w:val="0"/>
        <w:tabs>
          <w:tab w:val="left" w:pos="425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360" w:after="240"/>
        <w:ind w:left="0" w:right="0" w:firstLine="0"/>
        <w:jc w:val="both"/>
        <w:outlineLvl w:val="0"/>
        <w:rPr>
          <w:rFonts w:ascii="Times New Roman" w:cs="Times New Roman" w:hAnsi="Times New Roman" w:eastAsia="Times New Roman"/>
          <w:b w:val="1"/>
          <w:bCs w:val="1"/>
          <w:kern w:val="28"/>
          <w:sz w:val="24"/>
          <w:szCs w:val="24"/>
          <w:u w:color="000000"/>
          <w:rtl w:val="0"/>
          <w:lang w:val="zh-TW" w:eastAsia="zh-TW"/>
        </w:rPr>
      </w:pPr>
    </w:p>
    <w:p>
      <w:pPr>
        <w:pStyle w:val="預設值"/>
        <w:widowControl w:val="0"/>
        <w:tabs>
          <w:tab w:val="left" w:pos="425"/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spacing w:before="360" w:after="240"/>
        <w:ind w:left="0" w:right="0" w:firstLine="0"/>
        <w:jc w:val="both"/>
        <w:outlineLvl w:val="0"/>
        <w:rPr>
          <w:rFonts w:ascii="Helvetica" w:cs="Helvetica" w:hAnsi="Helvetica" w:eastAsia="Helvetica"/>
          <w:b w:val="1"/>
          <w:bCs w:val="1"/>
          <w:kern w:val="28"/>
          <w:sz w:val="24"/>
          <w:szCs w:val="24"/>
          <w:u w:color="000000"/>
          <w:rtl w:val="0"/>
          <w:lang w:val="zh-TW" w:eastAsia="zh-TW"/>
        </w:rPr>
      </w:pPr>
      <w:r>
        <w:rPr>
          <w:rFonts w:ascii="Helvetica" w:hAnsi="Helvetica"/>
          <w:b w:val="1"/>
          <w:bCs w:val="1"/>
          <w:kern w:val="28"/>
          <w:sz w:val="24"/>
          <w:szCs w:val="24"/>
          <w:u w:color="000000"/>
          <w:rtl w:val="0"/>
          <w:lang w:val="zh-TW" w:eastAsia="zh-TW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28"/>
          <w:sz w:val="24"/>
          <w:szCs w:val="24"/>
          <w:u w:color="000000"/>
          <w:rtl w:val="0"/>
          <w:lang w:val="zh-TW" w:eastAsia="zh-TW"/>
        </w:rPr>
        <w:t>實驗心得</w:t>
      </w:r>
    </w:p>
    <w:p>
      <w:pPr>
        <w:pStyle w:val="預設值"/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bidi w:val="0"/>
        <w:ind w:left="0" w:right="0" w:firstLine="0"/>
        <w:jc w:val="both"/>
        <w:rPr>
          <w:rtl w:val="0"/>
        </w:rPr>
      </w:pPr>
      <w:r>
        <w:rPr>
          <w:rFonts w:ascii="Helvetica" w:cs="Helvetica" w:hAnsi="Helvetica" w:eastAsia="Helvetica"/>
          <w:sz w:val="24"/>
          <w:szCs w:val="24"/>
          <w:u w:color="000000"/>
          <w:rtl w:val="0"/>
          <w:lang w:val="en-US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這次的實驗要利用</w:t>
      </w:r>
      <w:r>
        <w:rPr>
          <w:rFonts w:ascii="Helvetica" w:hAnsi="Helvetica"/>
          <w:sz w:val="24"/>
          <w:szCs w:val="24"/>
          <w:u w:color="000000"/>
          <w:rtl w:val="0"/>
          <w:lang w:val="zh-TW" w:eastAsia="zh-TW"/>
        </w:rPr>
        <w:t xml:space="preserve">user button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和七段顯示器，因為</w:t>
      </w:r>
      <w:r>
        <w:rPr>
          <w:rFonts w:ascii="Helvetica" w:hAnsi="Helvetica"/>
          <w:sz w:val="24"/>
          <w:szCs w:val="24"/>
          <w:u w:color="000000"/>
          <w:rtl w:val="0"/>
          <w:lang w:val="zh-TW" w:eastAsia="zh-TW"/>
        </w:rPr>
        <w:t>lab4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已經有接過</w:t>
      </w:r>
      <w:r>
        <w:rPr>
          <w:rFonts w:ascii="Helvetica" w:hAnsi="Helvetica"/>
          <w:sz w:val="24"/>
          <w:szCs w:val="24"/>
          <w:u w:color="000000"/>
          <w:rtl w:val="0"/>
          <w:lang w:val="zh-TW" w:eastAsia="zh-TW"/>
        </w:rPr>
        <w:t>GPIO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的經驗了，這次實驗才進行得較快。老師講義裡的範例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code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1216935</wp:posOffset>
            </wp:positionH>
            <wp:positionV relativeFrom="page">
              <wp:posOffset>720000</wp:posOffset>
            </wp:positionV>
            <wp:extent cx="4407545" cy="4276781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titled Diagram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545" cy="42767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幫了很多忙，諸如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如何給七段顯示器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clk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、如何將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din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切成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個</w:t>
      </w:r>
      <w:r>
        <w:rPr>
          <w:rFonts w:ascii="Helvetica" w:hAnsi="Helvetica"/>
          <w:sz w:val="24"/>
          <w:szCs w:val="24"/>
          <w:u w:color="000000"/>
          <w:rtl w:val="0"/>
          <w:lang w:val="en-US"/>
        </w:rPr>
        <w:t>bit...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color="000000"/>
          <w:rtl w:val="0"/>
          <w:lang w:val="zh-TW" w:eastAsia="zh-TW"/>
        </w:rPr>
        <w:t>等。雖然如此，第三題還是讓我苦惱了許久，所幸最後有在時限內完成，實驗器材也一切平安。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標楷體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輸入樣式 1"/>
  </w:abstractNum>
  <w:abstractNum w:abstractNumId="1">
    <w:multiLevelType w:val="hybridMultilevel"/>
    <w:styleLink w:val="已輸入樣式 1"/>
    <w:lvl w:ilvl="0">
      <w:start w:val="1"/>
      <w:numFmt w:val="decimal"/>
      <w:suff w:val="tab"/>
      <w:lvlText w:val="%1.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4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567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709" w:hanging="7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567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851" w:hanging="85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567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992" w:hanging="9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567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134" w:hanging="113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567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276" w:hanging="12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567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418" w:hanging="141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567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559" w:hanging="155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輸入樣式 2"/>
  </w:abstractNum>
  <w:abstractNum w:abstractNumId="3">
    <w:multiLevelType w:val="hybridMultilevel"/>
    <w:styleLink w:val="已輸入樣式 2"/>
    <w:lvl w:ilvl="0">
      <w:start w:val="1"/>
      <w:numFmt w:val="bullet"/>
      <w:suff w:val="tab"/>
      <w:lvlText w:val="●"/>
      <w:lvlJc w:val="left"/>
      <w:pPr>
        <w:tabs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9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480"/>
          <w:tab w:val="left" w:pos="96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4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480"/>
          <w:tab w:val="left" w:pos="960"/>
          <w:tab w:val="left" w:pos="144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19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24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28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3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38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left="43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1">
      <w:startOverride w:val="2"/>
    </w:lvlOverride>
  </w:num>
  <w:num w:numId="7">
    <w:abstractNumId w:val="0"/>
    <w:lvlOverride w:ilvl="1">
      <w:startOverride w:val="3"/>
    </w:lvlOverride>
  </w:num>
  <w:num w:numId="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425" w:hanging="42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425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614" w:hanging="6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768" w:hanging="76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922" w:hanging="9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1075" w:hanging="107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1229" w:hanging="12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1382" w:hanging="138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1536" w:hanging="15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425"/>
            <w:tab w:val="left" w:pos="480"/>
            <w:tab w:val="left" w:pos="960"/>
            <w:tab w:val="left" w:pos="1440"/>
            <w:tab w:val="left" w:pos="1920"/>
            <w:tab w:val="left" w:pos="2400"/>
            <w:tab w:val="left" w:pos="2880"/>
            <w:tab w:val="left" w:pos="3360"/>
            <w:tab w:val="left" w:pos="3840"/>
            <w:tab w:val="left" w:pos="4320"/>
            <w:tab w:val="left" w:pos="4800"/>
            <w:tab w:val="left" w:pos="5280"/>
            <w:tab w:val="left" w:pos="5760"/>
            <w:tab w:val="left" w:pos="6240"/>
            <w:tab w:val="left" w:pos="6720"/>
            <w:tab w:val="left" w:pos="7200"/>
            <w:tab w:val="left" w:pos="7680"/>
            <w:tab w:val="left" w:pos="8160"/>
            <w:tab w:val="left" w:pos="8640"/>
            <w:tab w:val="left" w:pos="9120"/>
            <w:tab w:val="left" w:pos="9600"/>
          </w:tabs>
          <w:ind w:left="1689" w:hanging="16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numbering" w:styleId="已輸入樣式 1">
    <w:name w:val="已輸入樣式 1"/>
    <w:pPr>
      <w:numPr>
        <w:numId w:val="1"/>
      </w:numPr>
    </w:pPr>
  </w:style>
  <w:style w:type="numbering" w:styleId="已輸入樣式 2">
    <w:name w:val="已輸入樣式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