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標楷體" w:hAnsi="標楷體"/>
          <w:b/>
          <w:sz w:val="32"/>
          <w:rFonts w:eastAsia="標楷體"/>
        </w:rPr>
        <w:t>教育部 115學年度第1學期學產基金低收入戶學生助學金</w:t>
      </w:r>
    </w:p>
    <w:p>
      <w:pPr>
        <w:jc w:val="center"/>
      </w:pPr>
      <w:r>
        <w:rPr>
          <w:rFonts w:ascii="微軟正黑體" w:hAnsi="微軟正黑體"/>
          <w:color w:val="646464"/>
          <w:sz w:val="20"/>
          <w:rFonts w:eastAsia="微軟正黑體"/>
        </w:rPr>
        <w:t>學生申請表暨切結書 (馬鳴國小)</w:t>
      </w:r>
    </w:p>
    <w:tbl>
      <w:tblPr>
        <w:tblW w:type="auto" w:w="0"/>
        <w:jc w:val="center"/>
        <w:tblLook w:firstColumn="1" w:firstRow="1" w:lastColumn="0" w:lastRow="0" w:noHBand="0" w:noVBand="1" w:val="04A0"/>
      </w:tblPr>
      <w:tblGrid>
        <w:gridCol w:w="2160"/>
        <w:gridCol w:w="2160"/>
        <w:gridCol w:w="2160"/>
        <w:gridCol w:w="2160"/>
      </w:tblGrid>
      <w:tr>
        <w:tc>
          <w:tcPr>
            <w:tcW w:type="dxa" w:w="2160"/>
            <w:shd w:fill="F2F4F8"/>
            <w:tcMar>
              <w:top w:w="60" w:type="dxa"/>
              <w:bottom w:w="60" w:type="dxa"/>
              <w:left w:w="100" w:type="dxa"/>
              <w:right w:w="100" w:type="dxa"/>
            </w:tcMar>
          </w:tcPr>
          <w:p>
            <w:r>
              <w:rPr>
                <w:rFonts w:ascii="微軟正黑體" w:hAnsi="微軟正黑體"/>
                <w:b/>
                <w:sz w:val="20"/>
                <w:rFonts w:eastAsia="微軟正黑體"/>
              </w:rPr>
              <w:t>學生姓名</w:t>
            </w:r>
          </w:p>
        </w:tc>
        <w:tc>
          <w:tcPr>
            <w:tcW w:type="dxa" w:w="2160"/>
            <w:shd w:fill="FFFFFF"/>
            <w:tcMar>
              <w:top w:w="60" w:type="dxa"/>
              <w:bottom w:w="60" w:type="dxa"/>
              <w:left w:w="100" w:type="dxa"/>
              <w:right w:w="100" w:type="dxa"/>
            </w:tcMar>
          </w:tcPr>
          <w:p>
            <w:r>
              <w:rPr>
                <w:rFonts w:ascii="微軟正黑體" w:hAnsi="微軟正黑體"/>
                <w:sz w:val="20"/>
                <w:rFonts w:eastAsia="微軟正黑體"/>
              </w:rPr>
            </w:r>
          </w:p>
        </w:tc>
        <w:tc>
          <w:tcPr>
            <w:tcW w:type="dxa" w:w="2160"/>
            <w:shd w:fill="F2F4F8"/>
            <w:tcMar>
              <w:top w:w="60" w:type="dxa"/>
              <w:bottom w:w="60" w:type="dxa"/>
              <w:left w:w="100" w:type="dxa"/>
              <w:right w:w="100" w:type="dxa"/>
            </w:tcMar>
          </w:tcPr>
          <w:p>
            <w:r>
              <w:rPr>
                <w:rFonts w:ascii="微軟正黑體" w:hAnsi="微軟正黑體"/>
                <w:b/>
                <w:sz w:val="20"/>
                <w:rFonts w:eastAsia="微軟正黑體"/>
              </w:rPr>
              <w:t>身分證號</w:t>
            </w:r>
          </w:p>
        </w:tc>
        <w:tc>
          <w:tcPr>
            <w:tcW w:type="dxa" w:w="2160"/>
            <w:shd w:fill="FFFFFF"/>
            <w:tcMar>
              <w:top w:w="60" w:type="dxa"/>
              <w:bottom w:w="60" w:type="dxa"/>
              <w:left w:w="100" w:type="dxa"/>
              <w:right w:w="100" w:type="dxa"/>
            </w:tcMar>
          </w:tcPr>
          <w:p>
            <w:r>
              <w:rPr>
                <w:rFonts w:ascii="微軟正黑體" w:hAnsi="微軟正黑體"/>
                <w:sz w:val="20"/>
                <w:rFonts w:eastAsia="微軟正黑體"/>
              </w:rPr>
            </w:r>
          </w:p>
        </w:tc>
      </w:tr>
      <w:tr>
        <w:tc>
          <w:tcPr>
            <w:tcW w:type="dxa" w:w="2160"/>
            <w:shd w:fill="F2F4F8"/>
            <w:tcMar>
              <w:top w:w="60" w:type="dxa"/>
              <w:bottom w:w="60" w:type="dxa"/>
              <w:left w:w="100" w:type="dxa"/>
              <w:right w:w="100" w:type="dxa"/>
            </w:tcMar>
          </w:tcPr>
          <w:p>
            <w:r>
              <w:rPr>
                <w:rFonts w:ascii="微軟正黑體" w:hAnsi="微軟正黑體"/>
                <w:b/>
                <w:sz w:val="20"/>
                <w:rFonts w:eastAsia="微軟正黑體"/>
              </w:rPr>
              <w:t>年級班別</w:t>
            </w:r>
          </w:p>
        </w:tc>
        <w:tc>
          <w:tcPr>
            <w:tcW w:type="dxa" w:w="2160"/>
            <w:shd w:fill="FFFFFF"/>
            <w:tcMar>
              <w:top w:w="60" w:type="dxa"/>
              <w:bottom w:w="60" w:type="dxa"/>
              <w:left w:w="100" w:type="dxa"/>
              <w:right w:w="100" w:type="dxa"/>
            </w:tcMar>
          </w:tcPr>
          <w:p>
            <w:r>
              <w:rPr>
                <w:rFonts w:ascii="微軟正黑體" w:hAnsi="微軟正黑體"/>
                <w:sz w:val="20"/>
                <w:rFonts w:eastAsia="微軟正黑體"/>
              </w:rPr>
              <w:t xml:space="preserve">　　年甲班　座號：　　</w:t>
            </w:r>
          </w:p>
        </w:tc>
        <w:tc>
          <w:tcPr>
            <w:tcW w:type="dxa" w:w="2160"/>
            <w:shd w:fill="F2F4F8"/>
            <w:tcMar>
              <w:top w:w="60" w:type="dxa"/>
              <w:bottom w:w="60" w:type="dxa"/>
              <w:left w:w="100" w:type="dxa"/>
              <w:right w:w="100" w:type="dxa"/>
            </w:tcMar>
          </w:tcPr>
          <w:p>
            <w:r>
              <w:rPr>
                <w:rFonts w:ascii="微軟正黑體" w:hAnsi="微軟正黑體"/>
                <w:b/>
                <w:sz w:val="20"/>
                <w:rFonts w:eastAsia="微軟正黑體"/>
              </w:rPr>
              <w:t>學號</w:t>
            </w:r>
          </w:p>
        </w:tc>
        <w:tc>
          <w:tcPr>
            <w:tcW w:type="dxa" w:w="2160"/>
            <w:shd w:fill="FFFFFF"/>
            <w:tcMar>
              <w:top w:w="60" w:type="dxa"/>
              <w:bottom w:w="60" w:type="dxa"/>
              <w:left w:w="100" w:type="dxa"/>
              <w:right w:w="100" w:type="dxa"/>
            </w:tcMar>
          </w:tcPr>
          <w:p>
            <w:r>
              <w:rPr>
                <w:rFonts w:ascii="微軟正黑體" w:hAnsi="微軟正黑體"/>
                <w:sz w:val="20"/>
                <w:rFonts w:eastAsia="微軟正黑體"/>
              </w:rPr>
            </w:r>
          </w:p>
        </w:tc>
      </w:tr>
      <w:tr>
        <w:tc>
          <w:tcPr>
            <w:tcW w:type="dxa" w:w="2160"/>
            <w:shd w:fill="F2F4F8"/>
            <w:tcMar>
              <w:top w:w="60" w:type="dxa"/>
              <w:bottom w:w="60" w:type="dxa"/>
              <w:left w:w="100" w:type="dxa"/>
              <w:right w:w="100" w:type="dxa"/>
            </w:tcMar>
          </w:tcPr>
          <w:p>
            <w:r>
              <w:rPr>
                <w:rFonts w:ascii="微軟正黑體" w:hAnsi="微軟正黑體"/>
                <w:b/>
                <w:sz w:val="20"/>
                <w:rFonts w:eastAsia="微軟正黑體"/>
              </w:rPr>
              <w:t>低收入戶證明字號</w:t>
            </w:r>
          </w:p>
        </w:tc>
        <w:tc>
          <w:tcPr>
            <w:tcW w:type="dxa" w:w="2160"/>
            <w:shd w:fill="FFFFFF"/>
            <w:tcMar>
              <w:top w:w="60" w:type="dxa"/>
              <w:bottom w:w="60" w:type="dxa"/>
              <w:left w:w="100" w:type="dxa"/>
              <w:right w:w="100" w:type="dxa"/>
            </w:tcMar>
          </w:tcPr>
          <w:p>
            <w:r>
              <w:rPr>
                <w:rFonts w:ascii="微軟正黑體" w:hAnsi="微軟正黑體"/>
                <w:sz w:val="20"/>
                <w:rFonts w:eastAsia="微軟正黑體"/>
              </w:rPr>
            </w:r>
          </w:p>
        </w:tc>
        <w:tc>
          <w:tcPr>
            <w:tcW w:type="dxa" w:w="2160"/>
            <w:shd w:fill="F2F4F8"/>
            <w:tcMar>
              <w:top w:w="60" w:type="dxa"/>
              <w:bottom w:w="60" w:type="dxa"/>
              <w:left w:w="100" w:type="dxa"/>
              <w:right w:w="100" w:type="dxa"/>
            </w:tcMar>
          </w:tcPr>
          <w:p>
            <w:r>
              <w:rPr>
                <w:rFonts w:ascii="微軟正黑體" w:hAnsi="微軟正黑體"/>
                <w:b/>
                <w:sz w:val="20"/>
                <w:rFonts w:eastAsia="微軟正黑體"/>
              </w:rPr>
              <w:t>低收有效期限</w:t>
            </w:r>
          </w:p>
        </w:tc>
        <w:tc>
          <w:tcPr>
            <w:tcW w:type="dxa" w:w="2160"/>
            <w:shd w:fill="FFFFFF"/>
            <w:tcMar>
              <w:top w:w="60" w:type="dxa"/>
              <w:bottom w:w="60" w:type="dxa"/>
              <w:left w:w="100" w:type="dxa"/>
              <w:right w:w="100" w:type="dxa"/>
            </w:tcMar>
          </w:tcPr>
          <w:p>
            <w:r>
              <w:rPr>
                <w:rFonts w:ascii="微軟正黑體" w:hAnsi="微軟正黑體"/>
                <w:sz w:val="20"/>
                <w:rFonts w:eastAsia="微軟正黑體"/>
              </w:rPr>
              <w:t>至 115 年 12 月 31 日止</w:t>
            </w:r>
          </w:p>
        </w:tc>
      </w:tr>
      <w:tr>
        <w:tc>
          <w:tcPr>
            <w:tcW w:type="dxa" w:w="2160"/>
            <w:shd w:fill="F2F4F8"/>
            <w:tcMar>
              <w:top w:w="60" w:type="dxa"/>
              <w:bottom w:w="60" w:type="dxa"/>
              <w:left w:w="100" w:type="dxa"/>
              <w:right w:w="100" w:type="dxa"/>
            </w:tcMar>
          </w:tcPr>
          <w:p>
            <w:r>
              <w:rPr>
                <w:rFonts w:ascii="微軟正黑體" w:hAnsi="微軟正黑體"/>
                <w:b/>
                <w:sz w:val="20"/>
                <w:rFonts w:eastAsia="微軟正黑體"/>
              </w:rPr>
              <w:t>受補助學生身分</w:t>
            </w:r>
          </w:p>
        </w:tc>
        <w:tc>
          <w:tcPr>
            <w:tcW w:type="dxa" w:w="6480"/>
            <w:gridSpan w:val="3"/>
            <w:shd w:fill="FFFFFF"/>
            <w:tcMar>
              <w:top w:w="60" w:type="dxa"/>
              <w:bottom w:w="60" w:type="dxa"/>
              <w:left w:w="100" w:type="dxa"/>
              <w:right w:w="100" w:type="dxa"/>
            </w:tcMar>
          </w:tcPr>
          <w:p>
            <w:r>
              <w:rPr>
                <w:rFonts w:ascii="微軟正黑體" w:hAnsi="微軟正黑體"/>
                <w:sz w:val="20"/>
                <w:rFonts w:eastAsia="微軟正黑體"/>
              </w:rPr>
              <w:t>□ 原住民　□ 身心障礙　□ 一般低收入戶學生</w:t>
            </w:r>
          </w:p>
        </w:tc>
      </w:tr>
      <w:tr>
        <w:tc>
          <w:tcPr>
            <w:tcW w:type="dxa" w:w="2160"/>
            <w:shd w:fill="F2F4F8"/>
            <w:tcMar>
              <w:top w:w="60" w:type="dxa"/>
              <w:bottom w:w="60" w:type="dxa"/>
              <w:left w:w="100" w:type="dxa"/>
              <w:right w:w="100" w:type="dxa"/>
            </w:tcMar>
          </w:tcPr>
          <w:p>
            <w:r>
              <w:rPr>
                <w:rFonts w:ascii="微軟正黑體" w:hAnsi="微軟正黑體"/>
                <w:b/>
                <w:sz w:val="20"/>
                <w:rFonts w:eastAsia="微軟正黑體"/>
              </w:rPr>
              <w:t>前學期德行審核</w:t>
            </w:r>
          </w:p>
        </w:tc>
        <w:tc>
          <w:tcPr>
            <w:tcW w:type="dxa" w:w="6480"/>
            <w:gridSpan w:val="3"/>
            <w:shd w:fill="FFFFFF"/>
            <w:tcMar>
              <w:top w:w="60" w:type="dxa"/>
              <w:bottom w:w="60" w:type="dxa"/>
              <w:left w:w="100" w:type="dxa"/>
              <w:right w:w="100" w:type="dxa"/>
            </w:tcMar>
          </w:tcPr>
          <w:p>
            <w:r>
              <w:rPr>
                <w:rFonts w:ascii="微軟正黑體" w:hAnsi="微軟正黑體"/>
                <w:sz w:val="20"/>
                <w:rFonts w:eastAsia="微軟正黑體"/>
              </w:rPr>
              <w:t>前學期未受記過以上處分：□是（小一新生免審前學期）</w:t>
            </w:r>
          </w:p>
        </w:tc>
      </w:tr>
      <w:tr>
        <w:tc>
          <w:tcPr>
            <w:tcW w:type="dxa" w:w="2160"/>
            <w:shd w:fill="F2F4F8"/>
            <w:tcMar>
              <w:top w:w="60" w:type="dxa"/>
              <w:bottom w:w="60" w:type="dxa"/>
              <w:left w:w="100" w:type="dxa"/>
              <w:right w:w="100" w:type="dxa"/>
            </w:tcMar>
          </w:tcPr>
          <w:p>
            <w:r>
              <w:rPr>
                <w:rFonts w:ascii="微軟正黑體" w:hAnsi="微軟正黑體"/>
                <w:b/>
                <w:sz w:val="20"/>
                <w:rFonts w:eastAsia="微軟正黑體"/>
              </w:rPr>
              <w:t>切結事項</w:t>
            </w:r>
          </w:p>
        </w:tc>
        <w:tc>
          <w:tcPr>
            <w:tcW w:type="dxa" w:w="6480"/>
            <w:gridSpan w:val="3"/>
            <w:shd w:fill="FFFFFF"/>
            <w:tcMar>
              <w:top w:w="60" w:type="dxa"/>
              <w:bottom w:w="60" w:type="dxa"/>
              <w:left w:w="100" w:type="dxa"/>
              <w:right w:w="100" w:type="dxa"/>
            </w:tcMar>
          </w:tcPr>
          <w:p>
            <w:r>
              <w:rPr>
                <w:rFonts w:ascii="微軟正黑體" w:hAnsi="微軟正黑體"/>
                <w:sz w:val="20"/>
                <w:rFonts w:eastAsia="微軟正黑體"/>
              </w:rPr>
              <w:t>切結本人未領取除低收入戶學雜費減免以外之政府其他各類學雜費減免及優待補助，亦未享有公教人員子女教育補助。如有重複，願無條件繳回助學金 2,500 元。</w:t>
              <w:br/>
              <w:br/>
              <w:t>申請學生簽名：　　　　　　家長/法定代理人簽章：</w:t>
            </w:r>
          </w:p>
        </w:tc>
      </w:tr>
      <w:tr>
        <w:tc>
          <w:tcPr>
            <w:tcW w:type="dxa" w:w="2160"/>
            <w:shd w:fill="F2F4F8"/>
            <w:tcMar>
              <w:top w:w="60" w:type="dxa"/>
              <w:bottom w:w="60" w:type="dxa"/>
              <w:left w:w="100" w:type="dxa"/>
              <w:right w:w="100" w:type="dxa"/>
            </w:tcMar>
          </w:tcPr>
          <w:p>
            <w:r>
              <w:rPr>
                <w:rFonts w:ascii="微軟正黑體" w:hAnsi="微軟正黑體"/>
                <w:b/>
                <w:sz w:val="20"/>
                <w:rFonts w:eastAsia="微軟正黑體"/>
              </w:rPr>
              <w:t>導師初審簽章</w:t>
            </w:r>
          </w:p>
        </w:tc>
        <w:tc>
          <w:tcPr>
            <w:tcW w:type="dxa" w:w="2160"/>
            <w:shd w:fill="FFFFFF"/>
            <w:tcMar>
              <w:top w:w="60" w:type="dxa"/>
              <w:bottom w:w="60" w:type="dxa"/>
              <w:left w:w="100" w:type="dxa"/>
              <w:right w:w="100" w:type="dxa"/>
            </w:tcMar>
          </w:tcPr>
          <w:p>
            <w:r>
              <w:rPr>
                <w:rFonts w:ascii="微軟正黑體" w:hAnsi="微軟正黑體"/>
                <w:sz w:val="20"/>
                <w:rFonts w:eastAsia="微軟正黑體"/>
              </w:rPr>
              <w:t>導師：</w:t>
            </w:r>
          </w:p>
        </w:tc>
        <w:tc>
          <w:tcPr>
            <w:tcW w:type="dxa" w:w="2160"/>
            <w:shd w:fill="F2F4F8"/>
            <w:tcMar>
              <w:top w:w="60" w:type="dxa"/>
              <w:bottom w:w="60" w:type="dxa"/>
              <w:left w:w="100" w:type="dxa"/>
              <w:right w:w="100" w:type="dxa"/>
            </w:tcMar>
          </w:tcPr>
          <w:p>
            <w:r>
              <w:rPr>
                <w:rFonts w:ascii="微軟正黑體" w:hAnsi="微軟正黑體"/>
                <w:b/>
                <w:sz w:val="20"/>
                <w:rFonts w:eastAsia="微軟正黑體"/>
              </w:rPr>
              <w:t>學校初審小組</w:t>
            </w:r>
          </w:p>
        </w:tc>
        <w:tc>
          <w:tcPr>
            <w:tcW w:type="dxa" w:w="2160"/>
            <w:shd w:fill="FFFFFF"/>
            <w:tcMar>
              <w:top w:w="60" w:type="dxa"/>
              <w:bottom w:w="60" w:type="dxa"/>
              <w:left w:w="100" w:type="dxa"/>
              <w:right w:w="100" w:type="dxa"/>
            </w:tcMar>
          </w:tcPr>
          <w:p>
            <w:r>
              <w:rPr>
                <w:rFonts w:ascii="微軟正黑體" w:hAnsi="微軟正黑體"/>
                <w:sz w:val="20"/>
                <w:rFonts w:eastAsia="微軟正黑體"/>
              </w:rPr>
              <w:t>教務組長：</w:t>
              <w:br/>
              <w:t>教導主任：</w:t>
              <w:br/>
              <w:t>校長：</w:t>
            </w:r>
          </w:p>
        </w:tc>
      </w:tr>
    </w:tbl>
    <w:p>
      <w:r>
        <w:br/>
        <w:t>※ 應繳文件：1.□ 申請表與切結書　2.□ 115年度低收入戶證明書正本或影本　3.□ 新式戶口名簿影本（註記詳細記事）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