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376D24B1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Trabalho 2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73113AE5" w:rsidR="00761A55" w:rsidRPr="00996042" w:rsidRDefault="00761A55" w:rsidP="00761A55">
      <w:pPr>
        <w:spacing w:after="189" w:line="266" w:lineRule="auto"/>
        <w:ind w:left="0" w:right="0" w:firstLine="0"/>
        <w:jc w:val="center"/>
      </w:pPr>
      <w:r>
        <w:t>1</w:t>
      </w:r>
      <w:r w:rsidR="0012750B">
        <w:t>5</w:t>
      </w:r>
      <w:r w:rsidRPr="00996042">
        <w:t xml:space="preserve"> de </w:t>
      </w:r>
      <w:r>
        <w:t>abril</w:t>
      </w:r>
      <w:r w:rsidRPr="00996042">
        <w:t xml:space="preserve"> de 202</w:t>
      </w:r>
      <w:r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28C11B07" w:rsidR="00761A55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Análise da microarquitectura</w:t>
      </w:r>
    </w:p>
    <w:p w14:paraId="31A60722" w14:textId="31C13888" w:rsidR="006C7B8D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Codificação das instruções</w:t>
      </w:r>
    </w:p>
    <w:p w14:paraId="5F7CBD28" w14:textId="46F5048F" w:rsidR="006C7B8D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Projeto do descodificador de instruções</w:t>
      </w:r>
    </w:p>
    <w:p w14:paraId="7D893ABC" w14:textId="5CF5823D" w:rsidR="008E07F8" w:rsidRPr="006C7B8D" w:rsidRDefault="006C7B8D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Codificação de programas em linguagem máquina</w:t>
      </w:r>
      <w:r w:rsidR="00916DC1" w:rsidRPr="006C7B8D">
        <w:rPr>
          <w:rFonts w:ascii="Arial" w:hAnsi="Arial" w:cs="Arial"/>
          <w:szCs w:val="24"/>
        </w:rPr>
        <w:t xml:space="preserve">  </w:t>
      </w:r>
    </w:p>
    <w:p w14:paraId="2D30ACF2" w14:textId="77777777" w:rsidR="00761A55" w:rsidRPr="0050541C" w:rsidRDefault="00761A55" w:rsidP="00761A55">
      <w:pPr>
        <w:pStyle w:val="ListParagraph"/>
        <w:spacing w:before="120" w:after="240" w:line="360" w:lineRule="auto"/>
        <w:ind w:left="1800" w:right="0" w:firstLine="0"/>
        <w:rPr>
          <w:rFonts w:ascii="Arial" w:hAnsi="Arial" w:cs="Arial"/>
          <w:szCs w:val="24"/>
        </w:rPr>
      </w:pPr>
    </w:p>
    <w:p w14:paraId="0AC788AC" w14:textId="77777777" w:rsidR="00761A55" w:rsidRPr="00204FB5" w:rsidRDefault="00761A55" w:rsidP="00761A55">
      <w:pPr>
        <w:pStyle w:val="ListParagraph"/>
        <w:spacing w:before="120" w:after="240" w:line="360" w:lineRule="auto"/>
        <w:ind w:left="2520" w:right="0" w:firstLine="0"/>
        <w:rPr>
          <w:rFonts w:ascii="Arial" w:hAnsi="Arial" w:cs="Arial"/>
          <w:sz w:val="22"/>
        </w:rPr>
      </w:pP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78CC456D" w14:textId="77777777" w:rsidR="00761A55" w:rsidRPr="00F35EA4" w:rsidRDefault="00761A55" w:rsidP="00761A55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4F90660D" w14:textId="77777777" w:rsidR="00761A55" w:rsidRPr="000B005D" w:rsidRDefault="00761A55" w:rsidP="00761A55"/>
    <w:p w14:paraId="71A7D983" w14:textId="77777777" w:rsidR="00761A55" w:rsidRDefault="00761A55" w:rsidP="00916DC1">
      <w:pPr>
        <w:spacing w:after="120" w:line="240" w:lineRule="auto"/>
        <w:ind w:left="0" w:right="0" w:firstLine="720"/>
      </w:pPr>
      <w:r>
        <w:t xml:space="preserve"> </w:t>
      </w:r>
      <w:r w:rsidRPr="00996042">
        <w:t xml:space="preserve">Este </w:t>
      </w:r>
      <w:r>
        <w:t>relatório</w:t>
      </w:r>
      <w:r w:rsidRPr="00996042">
        <w:t xml:space="preserve"> remete para </w:t>
      </w:r>
      <w:r>
        <w:t xml:space="preserve">o acompanhamento da construção de uma </w:t>
      </w:r>
      <w:r w:rsidRPr="00E52F02">
        <w:t xml:space="preserve">computer network </w:t>
      </w:r>
      <w:r w:rsidRPr="00996042">
        <w:t>propost</w:t>
      </w:r>
      <w:r>
        <w:t>a</w:t>
      </w:r>
      <w:r w:rsidRPr="00996042">
        <w:t xml:space="preserve"> pelo professor da cadeira.</w:t>
      </w:r>
      <w:r>
        <w:t xml:space="preserve"> Neste momento será descrito a execução da 1</w:t>
      </w:r>
      <w:r w:rsidRPr="00996042">
        <w:t>º</w:t>
      </w:r>
      <w:r>
        <w:t xml:space="preserve"> fase deste projeto, que se foca na criação de um </w:t>
      </w:r>
      <w:r w:rsidRPr="00E52F02">
        <w:t>webserver.</w:t>
      </w:r>
    </w:p>
    <w:p w14:paraId="4F5059CB" w14:textId="74BEE448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 </w:t>
      </w:r>
      <w:r w:rsidR="00916DC1">
        <w:rPr>
          <w:szCs w:val="24"/>
        </w:rPr>
        <w:tab/>
      </w:r>
      <w:r>
        <w:rPr>
          <w:szCs w:val="24"/>
        </w:rPr>
        <w:t>T</w:t>
      </w:r>
      <w:r w:rsidRPr="00B43314">
        <w:rPr>
          <w:szCs w:val="24"/>
        </w:rPr>
        <w:t>emos como objetivo analisar o funcionamento de uma conexão HTTP</w:t>
      </w:r>
      <w:r w:rsidRPr="009B1C01">
        <w:t xml:space="preserve"> </w:t>
      </w:r>
      <w:r w:rsidRPr="00B43314">
        <w:rPr>
          <w:szCs w:val="24"/>
        </w:rPr>
        <w:t xml:space="preserve">com base no protocolo TCP, protocolo este que é usado para realizar uma conexão estável e sem perda de informação entre um </w:t>
      </w:r>
      <w:r w:rsidRPr="00E52F02">
        <w:rPr>
          <w:szCs w:val="24"/>
        </w:rPr>
        <w:t>webserver</w:t>
      </w:r>
      <w:r w:rsidRPr="00B43314">
        <w:rPr>
          <w:szCs w:val="24"/>
        </w:rPr>
        <w:t>, disponibilizado pelo enunciado e o cliente (nós)</w:t>
      </w:r>
      <w:r>
        <w:rPr>
          <w:szCs w:val="24"/>
        </w:rPr>
        <w:t xml:space="preserve">, </w:t>
      </w:r>
      <w:r>
        <w:t>cada um operando em locais distintos</w:t>
      </w:r>
      <w:r w:rsidRPr="00B43314">
        <w:rPr>
          <w:szCs w:val="24"/>
        </w:rPr>
        <w:t>.</w:t>
      </w:r>
    </w:p>
    <w:p w14:paraId="5891AD77" w14:textId="77777777" w:rsidR="00761A55" w:rsidRDefault="00761A55" w:rsidP="00916DC1">
      <w:pPr>
        <w:spacing w:after="120" w:line="240" w:lineRule="auto"/>
        <w:ind w:left="0" w:right="0" w:firstLine="720"/>
        <w:rPr>
          <w:szCs w:val="24"/>
        </w:rPr>
      </w:pPr>
      <w:r w:rsidRPr="00B43314">
        <w:rPr>
          <w:szCs w:val="24"/>
        </w:rPr>
        <w:t xml:space="preserve"> Numa conexão com base no protocolo TCP inicia-se com o cliente enviando uma mensagem TCP para o servidor a pedir que se inicie uma sessão HTTP, caso o servidor esteja à escuta este deverá responder com uma mensagem a aceitar a conexão, a este procedimento chama-se </w:t>
      </w:r>
      <w:r w:rsidRPr="00E52F02">
        <w:rPr>
          <w:b/>
          <w:bCs/>
          <w:szCs w:val="24"/>
        </w:rPr>
        <w:t>Handshaking</w:t>
      </w:r>
      <w:r w:rsidRPr="00B43314">
        <w:rPr>
          <w:b/>
          <w:bCs/>
          <w:szCs w:val="24"/>
        </w:rPr>
        <w:t xml:space="preserve">. </w:t>
      </w:r>
      <w:r w:rsidRPr="00B43314">
        <w:rPr>
          <w:szCs w:val="24"/>
        </w:rPr>
        <w:t xml:space="preserve">Agora o cliente poderá comunicar com o servidor, no entanto qualquer pedido que este queira transmitir para o servidor terá de passar pela fase de </w:t>
      </w:r>
      <w:r w:rsidRPr="00B43314">
        <w:rPr>
          <w:b/>
          <w:bCs/>
          <w:szCs w:val="24"/>
        </w:rPr>
        <w:t xml:space="preserve">Encapsulamento, </w:t>
      </w:r>
      <w:r w:rsidRPr="00B43314">
        <w:rPr>
          <w:szCs w:val="24"/>
        </w:rPr>
        <w:t xml:space="preserve">ou seja, a mensagem que vem da camada de Aplicação terá de percorrer as camadas de Transporte, Rede, Ligação e Física, nesta ordem, e irá ganhar um cabeçalho quando passa por elas. Ao percorrer a última camada, do lado do servidor irá ocorrer a fase de </w:t>
      </w:r>
      <w:r w:rsidRPr="00B43314">
        <w:rPr>
          <w:b/>
          <w:bCs/>
          <w:szCs w:val="24"/>
        </w:rPr>
        <w:t xml:space="preserve">Desencapsulamento </w:t>
      </w:r>
      <w:r w:rsidRPr="00B43314">
        <w:rPr>
          <w:szCs w:val="24"/>
        </w:rPr>
        <w:t>que consiste no procedimento inverso do encapsulamento. A mensagem chega ao servidor e este irá responder de acordo com o que o cliente quer. Quando o cliente não tiver mais pedidos o servidor fecha a sessão.</w:t>
      </w:r>
    </w:p>
    <w:p w14:paraId="3879DE25" w14:textId="1CEA3EF3" w:rsidR="00761A55" w:rsidRPr="004B379B" w:rsidRDefault="00761A55" w:rsidP="004B379B">
      <w:pPr>
        <w:ind w:left="0" w:right="0" w:firstLine="720"/>
      </w:pPr>
      <w:r>
        <w:t xml:space="preserve"> Implementou-se e testou-se um web </w:t>
      </w:r>
      <w:r w:rsidRPr="00E52F02">
        <w:t>client</w:t>
      </w:r>
      <w:r>
        <w:t xml:space="preserve"> desenvolvido </w:t>
      </w:r>
      <w:r w:rsidR="004B379B">
        <w:t xml:space="preserve">pelo grupo </w:t>
      </w:r>
      <w:r>
        <w:t xml:space="preserve">através de programação em </w:t>
      </w:r>
      <w:r w:rsidRPr="00E52F02">
        <w:t>Kotlin</w:t>
      </w:r>
      <w:r>
        <w:t xml:space="preserve"> e um server local através de XAMPP (instalado no início da realização deste trabalho), </w:t>
      </w:r>
      <w:r w:rsidR="004B379B">
        <w:t xml:space="preserve">sendo tudo possível </w:t>
      </w:r>
      <w:r>
        <w:t xml:space="preserve">devido ao uso da aplicação </w:t>
      </w:r>
      <w:r w:rsidRPr="00E52F02">
        <w:t>WireShark.</w:t>
      </w:r>
      <w:r>
        <w:t xml:space="preserve"> </w:t>
      </w:r>
    </w:p>
    <w:p w14:paraId="364C164C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20003ED3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4476D6A1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1E14BE40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1CD355F9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7295F830" w14:textId="77777777" w:rsidR="00761A55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7E5F3541" w14:textId="77777777" w:rsidR="00761A55" w:rsidRPr="005878F3" w:rsidRDefault="00761A55" w:rsidP="00761A55">
      <w:pPr>
        <w:spacing w:after="120" w:line="240" w:lineRule="auto"/>
        <w:ind w:left="0" w:right="0" w:firstLine="0"/>
        <w:rPr>
          <w:szCs w:val="24"/>
        </w:rPr>
      </w:pPr>
    </w:p>
    <w:p w14:paraId="258B0D81" w14:textId="77777777" w:rsidR="00761A55" w:rsidRPr="00996042" w:rsidRDefault="00761A55" w:rsidP="00761A55">
      <w:pPr>
        <w:ind w:left="0" w:right="0" w:firstLine="0"/>
      </w:pPr>
    </w:p>
    <w:p w14:paraId="6291D053" w14:textId="77777777" w:rsidR="00761A55" w:rsidRPr="00996042" w:rsidRDefault="00761A55" w:rsidP="00761A55">
      <w:pPr>
        <w:ind w:left="0" w:right="0" w:firstLine="0"/>
      </w:pPr>
    </w:p>
    <w:p w14:paraId="0EF1DE6A" w14:textId="617DBE47" w:rsidR="00761A55" w:rsidRDefault="00761A55" w:rsidP="00761A55">
      <w:pPr>
        <w:ind w:left="0" w:right="0" w:firstLine="0"/>
      </w:pPr>
    </w:p>
    <w:p w14:paraId="2FF98701" w14:textId="12BD09B5" w:rsidR="004B379B" w:rsidRDefault="004B379B" w:rsidP="00761A55">
      <w:pPr>
        <w:ind w:left="0" w:right="0" w:firstLine="0"/>
      </w:pPr>
    </w:p>
    <w:p w14:paraId="792A1E25" w14:textId="77777777" w:rsidR="004B379B" w:rsidRDefault="004B379B" w:rsidP="00761A55">
      <w:pPr>
        <w:ind w:left="0" w:right="0" w:firstLine="0"/>
      </w:pPr>
    </w:p>
    <w:p w14:paraId="6FEE4F50" w14:textId="77777777" w:rsidR="00761A55" w:rsidRDefault="00761A55" w:rsidP="00761A55">
      <w:pPr>
        <w:ind w:left="0" w:right="0" w:firstLine="0"/>
      </w:pPr>
    </w:p>
    <w:p w14:paraId="5C7F7382" w14:textId="77777777" w:rsidR="006C7B8D" w:rsidRDefault="006C7B8D" w:rsidP="00761A55">
      <w:pPr>
        <w:ind w:left="0" w:right="0" w:firstLine="0"/>
      </w:pPr>
    </w:p>
    <w:p w14:paraId="476769B8" w14:textId="77777777" w:rsidR="006C7B8D" w:rsidRDefault="006C7B8D" w:rsidP="00761A55">
      <w:pPr>
        <w:ind w:left="0" w:right="0" w:firstLine="0"/>
      </w:pPr>
    </w:p>
    <w:p w14:paraId="37E56023" w14:textId="77777777" w:rsidR="006C7B8D" w:rsidRDefault="006C7B8D" w:rsidP="00761A55">
      <w:pPr>
        <w:ind w:left="0" w:right="0" w:firstLine="0"/>
      </w:pPr>
    </w:p>
    <w:p w14:paraId="384E1BD6" w14:textId="6A828E9E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278EB8A3" w14:textId="04F97CD9" w:rsidR="00761A55" w:rsidRPr="00F35EA4" w:rsidRDefault="00761A55" w:rsidP="00422610">
      <w:pPr>
        <w:spacing w:after="240" w:line="240" w:lineRule="auto"/>
        <w:ind w:left="0" w:right="-1" w:firstLine="426"/>
        <w:rPr>
          <w:b/>
          <w:bCs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6C7B8D">
        <w:rPr>
          <w:rFonts w:ascii="Arial" w:hAnsi="Arial" w:cs="Arial"/>
          <w:szCs w:val="24"/>
        </w:rPr>
        <w:t>Análise da microarquitectura</w:t>
      </w:r>
    </w:p>
    <w:p w14:paraId="0F5E694A" w14:textId="77777777" w:rsidR="00A77EEA" w:rsidRDefault="00A77EE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1)</w:t>
      </w:r>
    </w:p>
    <w:p w14:paraId="33030783" w14:textId="54CE74A9" w:rsidR="00B8275A" w:rsidRDefault="00B8275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A afirmação é verdadeira</w:t>
      </w:r>
      <w:r w:rsidR="00A77EEA">
        <w:rPr>
          <w:szCs w:val="24"/>
        </w:rPr>
        <w:t>,</w:t>
      </w:r>
      <w:r>
        <w:rPr>
          <w:szCs w:val="24"/>
        </w:rPr>
        <w:t xml:space="preserve"> pois</w:t>
      </w:r>
      <w:r w:rsidR="004D1E43">
        <w:rPr>
          <w:szCs w:val="24"/>
        </w:rPr>
        <w:t xml:space="preserve"> como indicado no enunciado </w:t>
      </w:r>
      <w:r w:rsidR="00A77EEA">
        <w:rPr>
          <w:szCs w:val="24"/>
        </w:rPr>
        <w:t>o processador é de ciclo único e como se pode observar na imagem a memória para dados e programa estão separadas.</w:t>
      </w:r>
    </w:p>
    <w:p w14:paraId="5343A4E8" w14:textId="5718A256" w:rsidR="00B8275A" w:rsidRDefault="00B8275A" w:rsidP="006C7B8D">
      <w:pPr>
        <w:spacing w:line="240" w:lineRule="auto"/>
        <w:ind w:left="0" w:right="-1" w:firstLine="426"/>
        <w:rPr>
          <w:szCs w:val="24"/>
        </w:rPr>
      </w:pPr>
      <w:r>
        <w:rPr>
          <w:noProof/>
        </w:rPr>
        <w:drawing>
          <wp:inline distT="0" distB="0" distL="0" distR="0" wp14:anchorId="6718A8C3" wp14:editId="2AA2EBFB">
            <wp:extent cx="4862019" cy="1882032"/>
            <wp:effectExtent l="0" t="0" r="0" b="4445"/>
            <wp:docPr id="1380253647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53647" name="Picture 1" descr="Diagram, schematic&#10;&#10;Description automatically generated"/>
                    <pic:cNvPicPr/>
                  </pic:nvPicPr>
                  <pic:blipFill rotWithShape="1">
                    <a:blip r:embed="rId12"/>
                    <a:srcRect l="1931" t="25948" r="7973" b="18251"/>
                    <a:stretch/>
                  </pic:blipFill>
                  <pic:spPr bwMode="auto">
                    <a:xfrm>
                      <a:off x="0" y="0"/>
                      <a:ext cx="4865260" cy="188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34C8" w14:textId="77777777" w:rsidR="004D1E43" w:rsidRDefault="004D1E43" w:rsidP="006C7B8D">
      <w:pPr>
        <w:spacing w:line="240" w:lineRule="auto"/>
        <w:ind w:left="0" w:right="-1" w:firstLine="426"/>
        <w:rPr>
          <w:szCs w:val="24"/>
        </w:rPr>
      </w:pPr>
    </w:p>
    <w:p w14:paraId="016961A5" w14:textId="77777777" w:rsidR="004D1E43" w:rsidRDefault="004D1E43" w:rsidP="006C7B8D">
      <w:pPr>
        <w:spacing w:line="240" w:lineRule="auto"/>
        <w:ind w:left="0" w:right="-1" w:firstLine="426"/>
        <w:rPr>
          <w:szCs w:val="24"/>
        </w:rPr>
      </w:pPr>
    </w:p>
    <w:p w14:paraId="4B7A50D9" w14:textId="33F9F2F5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2</w:t>
      </w:r>
      <w:r w:rsidR="00A77EEA">
        <w:rPr>
          <w:szCs w:val="24"/>
        </w:rPr>
        <w:t>)</w:t>
      </w:r>
    </w:p>
    <w:p w14:paraId="3B04B165" w14:textId="199B5782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 xml:space="preserve">-O bloco EXT serve para a extensão(aumentar) do número de bits, ou seja, 6-8 </w:t>
      </w:r>
    </w:p>
    <w:p w14:paraId="15B7550F" w14:textId="0B5B8C79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-Sinal SE indica o valor que os bits estendidos será 0 ou 1</w:t>
      </w:r>
    </w:p>
    <w:p w14:paraId="7C5FD5AF" w14:textId="44F074EE" w:rsidR="004D1E43" w:rsidRDefault="004D1E43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</w:t>
      </w:r>
      <w:r w:rsidR="00A77EEA">
        <w:rPr>
          <w:szCs w:val="24"/>
        </w:rPr>
        <w:t xml:space="preserve">bne e mov, sendo um processador de 8 bits e o opcode ocupando 3, não há como ter espaço suficiente no caso do bne pois a label é 6 bits,+-32 endereços. Pelo que para codificar a instrução o valor da label é calculado pelo label-PC. O mov apresenta a mesma situação, opcode 3, rd </w:t>
      </w:r>
      <w:r w:rsidR="00A77EEA" w:rsidRPr="00A77EEA">
        <w:rPr>
          <w:szCs w:val="24"/>
          <w:highlight w:val="yellow"/>
        </w:rPr>
        <w:t>2/3</w:t>
      </w:r>
      <w:r w:rsidR="00A77EEA">
        <w:rPr>
          <w:szCs w:val="24"/>
        </w:rPr>
        <w:t xml:space="preserve"> não há espaço para o valor imediato de 3 bits</w:t>
      </w:r>
    </w:p>
    <w:p w14:paraId="39A042DC" w14:textId="77777777" w:rsidR="00A77EEA" w:rsidRDefault="00A77EEA" w:rsidP="006C7B8D">
      <w:pPr>
        <w:spacing w:line="240" w:lineRule="auto"/>
        <w:ind w:left="0" w:right="-1" w:firstLine="426"/>
        <w:rPr>
          <w:szCs w:val="24"/>
        </w:rPr>
      </w:pPr>
    </w:p>
    <w:p w14:paraId="16571E86" w14:textId="10662FA6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3)</w:t>
      </w:r>
    </w:p>
    <w:p w14:paraId="6C970394" w14:textId="797B9791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Vantagens:</w:t>
      </w:r>
    </w:p>
    <w:p w14:paraId="13CE9DC2" w14:textId="58F33711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bne</w:t>
      </w:r>
    </w:p>
    <w:p w14:paraId="65298A4C" w14:textId="457494A4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 condicional por isso só executa caso a condição se verifique</w:t>
      </w:r>
    </w:p>
    <w:p w14:paraId="6E4FBF22" w14:textId="4134FDBF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-tendo em conta a fig 1 podemos usar labels não estando restritos a colocar o valor da label num registo antes de executar o salto</w:t>
      </w:r>
    </w:p>
    <w:p w14:paraId="0D591468" w14:textId="73A695A1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 xml:space="preserve">b </w:t>
      </w:r>
    </w:p>
    <w:p w14:paraId="1A6236AB" w14:textId="7D35A62B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 xml:space="preserve">- mais </w:t>
      </w:r>
      <w:r w:rsidR="00F25D36">
        <w:rPr>
          <w:szCs w:val="24"/>
        </w:rPr>
        <w:t>rápido</w:t>
      </w:r>
    </w:p>
    <w:p w14:paraId="268B8DD2" w14:textId="70C6EC6D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Desvantagens:</w:t>
      </w:r>
    </w:p>
    <w:p w14:paraId="34552A31" w14:textId="3DB957AD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bne</w:t>
      </w:r>
    </w:p>
    <w:p w14:paraId="487E5E04" w14:textId="0A8AE0E9" w:rsidR="00A77EEA" w:rsidRDefault="00A77EEA" w:rsidP="006C7B8D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-demora mais ciclos, devido à subtração, o incremento do PC e a verificação do valor da flag Z</w:t>
      </w:r>
      <w:r w:rsidR="00F25D36">
        <w:rPr>
          <w:szCs w:val="24"/>
        </w:rPr>
        <w:t xml:space="preserve"> (0)</w:t>
      </w:r>
    </w:p>
    <w:p w14:paraId="103F2EE7" w14:textId="3C59FA18" w:rsidR="00A77EEA" w:rsidRDefault="00A77EE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b</w:t>
      </w:r>
    </w:p>
    <w:p w14:paraId="38AEE311" w14:textId="0A106436" w:rsidR="00A77EEA" w:rsidRDefault="00A77EEA" w:rsidP="00A77EEA">
      <w:pPr>
        <w:spacing w:line="240" w:lineRule="auto"/>
        <w:ind w:left="0" w:right="-1" w:firstLine="426"/>
        <w:rPr>
          <w:szCs w:val="24"/>
        </w:rPr>
      </w:pPr>
      <w:r>
        <w:rPr>
          <w:szCs w:val="24"/>
        </w:rPr>
        <w:t>-executa sempre</w:t>
      </w:r>
    </w:p>
    <w:p w14:paraId="0AB178D7" w14:textId="55759989" w:rsidR="008E07F8" w:rsidRDefault="008E07F8" w:rsidP="008E07F8">
      <w:pPr>
        <w:spacing w:line="240" w:lineRule="auto"/>
        <w:ind w:left="0" w:right="-1" w:firstLine="426"/>
        <w:rPr>
          <w:szCs w:val="24"/>
        </w:rPr>
      </w:pPr>
    </w:p>
    <w:p w14:paraId="1B8FF6E9" w14:textId="7D000FD3" w:rsidR="008E07F8" w:rsidRDefault="008E07F8" w:rsidP="006C7B8D">
      <w:pPr>
        <w:spacing w:line="240" w:lineRule="auto"/>
        <w:ind w:right="-1"/>
        <w:rPr>
          <w:szCs w:val="24"/>
        </w:rPr>
      </w:pPr>
    </w:p>
    <w:p w14:paraId="079F904B" w14:textId="0F6F52DC" w:rsidR="00141415" w:rsidRPr="00141415" w:rsidRDefault="008E07F8" w:rsidP="00141415">
      <w:pPr>
        <w:spacing w:line="240" w:lineRule="auto"/>
        <w:ind w:left="0" w:right="-1" w:firstLine="426"/>
        <w:rPr>
          <w:rFonts w:ascii="Arial" w:hAnsi="Arial" w:cs="Arial"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C7B8D">
        <w:rPr>
          <w:rFonts w:ascii="Arial" w:hAnsi="Arial" w:cs="Arial"/>
          <w:szCs w:val="24"/>
        </w:rPr>
        <w:t>Codificação das instruturas</w:t>
      </w:r>
    </w:p>
    <w:p w14:paraId="5D2B4429" w14:textId="5FE2C29E" w:rsidR="00141415" w:rsidRDefault="00141415" w:rsidP="00141415">
      <w:pPr>
        <w:ind w:left="0" w:right="-1" w:firstLine="720"/>
      </w:pPr>
      <w:r>
        <w:t>1)</w:t>
      </w:r>
    </w:p>
    <w:p w14:paraId="7D99E372" w14:textId="77777777" w:rsidR="00141415" w:rsidRDefault="00141415" w:rsidP="008E07F8">
      <w:pPr>
        <w:ind w:left="0" w:right="-1" w:firstLine="0"/>
      </w:pPr>
    </w:p>
    <w:p w14:paraId="04ABD3A1" w14:textId="77777777" w:rsidR="00141415" w:rsidRDefault="00141415" w:rsidP="008E07F8">
      <w:pPr>
        <w:ind w:left="0" w:right="-1" w:firstLine="0"/>
      </w:pPr>
    </w:p>
    <w:p w14:paraId="5F04C4E3" w14:textId="39A91C0D" w:rsidR="00141415" w:rsidRDefault="00141415" w:rsidP="008E07F8">
      <w:pPr>
        <w:ind w:left="0" w:right="-1" w:firstLine="0"/>
      </w:pPr>
      <w:r>
        <w:rPr>
          <w:noProof/>
        </w:rPr>
        <w:drawing>
          <wp:inline distT="0" distB="0" distL="0" distR="0" wp14:anchorId="5C2CE9BE" wp14:editId="30109A9F">
            <wp:extent cx="4271171" cy="905538"/>
            <wp:effectExtent l="0" t="0" r="0" b="8890"/>
            <wp:docPr id="15486619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1918" name="Picture 1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l="4578" t="31947" r="7998" b="38398"/>
                    <a:stretch/>
                  </pic:blipFill>
                  <pic:spPr bwMode="auto">
                    <a:xfrm>
                      <a:off x="0" y="0"/>
                      <a:ext cx="4295444" cy="91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E7C52" w14:textId="437424FD" w:rsidR="00141415" w:rsidRDefault="00141415" w:rsidP="008E07F8">
      <w:pPr>
        <w:ind w:left="0" w:right="-1" w:firstLine="0"/>
      </w:pPr>
      <w:r>
        <w:tab/>
      </w:r>
    </w:p>
    <w:p w14:paraId="3C8E0CAB" w14:textId="1122AFE3" w:rsidR="00141415" w:rsidRDefault="00141415" w:rsidP="00FE3810">
      <w:pPr>
        <w:ind w:left="-1276" w:right="-994" w:firstLine="0"/>
      </w:pPr>
      <w:r>
        <w:tab/>
      </w:r>
      <w:bookmarkStart w:id="0" w:name="_MON_1743253000"/>
      <w:bookmarkEnd w:id="0"/>
      <w:r w:rsidR="00FE3810">
        <w:object w:dxaOrig="8959" w:dyaOrig="2633" w14:anchorId="72CAA2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25pt;height:133.5pt" o:ole="">
            <v:imagedata r:id="rId14" o:title=""/>
          </v:shape>
          <o:OLEObject Type="Embed" ProgID="Excel.Sheet.12" ShapeID="_x0000_i1025" DrawAspect="Content" ObjectID="_1743265445" r:id="rId15"/>
        </w:object>
      </w:r>
    </w:p>
    <w:p w14:paraId="164812D0" w14:textId="77777777" w:rsidR="00141415" w:rsidRDefault="00141415" w:rsidP="008E07F8">
      <w:pPr>
        <w:ind w:left="0" w:right="-1" w:firstLine="0"/>
      </w:pPr>
    </w:p>
    <w:p w14:paraId="49F9EEAF" w14:textId="138AF898" w:rsidR="004D1E43" w:rsidRDefault="001C0BF6" w:rsidP="008E07F8">
      <w:pPr>
        <w:ind w:left="0" w:right="-1" w:firstLine="0"/>
      </w:pPr>
      <w: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1C0BF6" w14:paraId="22BAE8FB" w14:textId="77777777" w:rsidTr="001C0BF6">
        <w:tc>
          <w:tcPr>
            <w:tcW w:w="1555" w:type="dxa"/>
          </w:tcPr>
          <w:p w14:paraId="72FB0435" w14:textId="6F7FDE12" w:rsidR="001C0BF6" w:rsidRDefault="001C0BF6" w:rsidP="008E07F8">
            <w:pPr>
              <w:ind w:left="0" w:right="-1" w:firstLine="0"/>
            </w:pPr>
            <w:r>
              <w:t>instrução</w:t>
            </w:r>
          </w:p>
        </w:tc>
        <w:tc>
          <w:tcPr>
            <w:tcW w:w="1559" w:type="dxa"/>
          </w:tcPr>
          <w:p w14:paraId="22DD66BB" w14:textId="204C2B5C" w:rsidR="001C0BF6" w:rsidRDefault="001C0BF6" w:rsidP="008E07F8">
            <w:pPr>
              <w:ind w:left="0" w:right="-1" w:firstLine="0"/>
            </w:pPr>
            <w:r>
              <w:t>opcode</w:t>
            </w:r>
          </w:p>
        </w:tc>
      </w:tr>
      <w:tr w:rsidR="001C0BF6" w14:paraId="7CB48390" w14:textId="77777777" w:rsidTr="001C0BF6">
        <w:tc>
          <w:tcPr>
            <w:tcW w:w="1555" w:type="dxa"/>
          </w:tcPr>
          <w:p w14:paraId="77889EE0" w14:textId="44D439C0" w:rsidR="001C0BF6" w:rsidRDefault="001C0BF6" w:rsidP="008E07F8">
            <w:pPr>
              <w:ind w:left="0" w:right="-1" w:firstLine="0"/>
            </w:pPr>
            <w:r>
              <w:t>b</w:t>
            </w:r>
          </w:p>
        </w:tc>
        <w:tc>
          <w:tcPr>
            <w:tcW w:w="1559" w:type="dxa"/>
          </w:tcPr>
          <w:p w14:paraId="4F43F255" w14:textId="20107216" w:rsidR="001C0BF6" w:rsidRDefault="001C0BF6" w:rsidP="008E07F8">
            <w:pPr>
              <w:ind w:left="0" w:right="-1" w:firstLine="0"/>
            </w:pPr>
            <w:r>
              <w:t>000</w:t>
            </w:r>
          </w:p>
        </w:tc>
      </w:tr>
      <w:tr w:rsidR="001C0BF6" w14:paraId="7F3F66E5" w14:textId="77777777" w:rsidTr="001C0BF6">
        <w:tc>
          <w:tcPr>
            <w:tcW w:w="1555" w:type="dxa"/>
          </w:tcPr>
          <w:p w14:paraId="34281F9A" w14:textId="5187D14C" w:rsidR="001C0BF6" w:rsidRDefault="001C0BF6" w:rsidP="008E07F8">
            <w:pPr>
              <w:ind w:left="0" w:right="-1" w:firstLine="0"/>
            </w:pPr>
            <w:r>
              <w:t>bne</w:t>
            </w:r>
          </w:p>
        </w:tc>
        <w:tc>
          <w:tcPr>
            <w:tcW w:w="1559" w:type="dxa"/>
          </w:tcPr>
          <w:p w14:paraId="02512D31" w14:textId="58846D18" w:rsidR="001C0BF6" w:rsidRDefault="001C0BF6" w:rsidP="008E07F8">
            <w:pPr>
              <w:ind w:left="0" w:right="-1" w:firstLine="0"/>
            </w:pPr>
            <w:r>
              <w:t>001</w:t>
            </w:r>
          </w:p>
        </w:tc>
      </w:tr>
      <w:tr w:rsidR="001C0BF6" w14:paraId="4A281861" w14:textId="77777777" w:rsidTr="001C0BF6">
        <w:tc>
          <w:tcPr>
            <w:tcW w:w="1555" w:type="dxa"/>
          </w:tcPr>
          <w:p w14:paraId="3E5B64F1" w14:textId="43185A1B" w:rsidR="001C0BF6" w:rsidRDefault="001C0BF6" w:rsidP="008E07F8">
            <w:pPr>
              <w:ind w:left="0" w:right="-1" w:firstLine="0"/>
            </w:pPr>
            <w:r>
              <w:t>ldr</w:t>
            </w:r>
          </w:p>
        </w:tc>
        <w:tc>
          <w:tcPr>
            <w:tcW w:w="1559" w:type="dxa"/>
          </w:tcPr>
          <w:p w14:paraId="533C44CC" w14:textId="54D26117" w:rsidR="001C0BF6" w:rsidRDefault="001C0BF6" w:rsidP="008E07F8">
            <w:pPr>
              <w:ind w:left="0" w:right="-1" w:firstLine="0"/>
            </w:pPr>
            <w:r>
              <w:t>010</w:t>
            </w:r>
          </w:p>
        </w:tc>
      </w:tr>
      <w:tr w:rsidR="001C0BF6" w14:paraId="0E190EDF" w14:textId="77777777" w:rsidTr="001C0BF6">
        <w:tc>
          <w:tcPr>
            <w:tcW w:w="1555" w:type="dxa"/>
          </w:tcPr>
          <w:p w14:paraId="7F3C2C02" w14:textId="62F4AC91" w:rsidR="001C0BF6" w:rsidRDefault="001C0BF6" w:rsidP="008E07F8">
            <w:pPr>
              <w:ind w:left="0" w:right="-1" w:firstLine="0"/>
            </w:pPr>
            <w:r>
              <w:t>str</w:t>
            </w:r>
          </w:p>
        </w:tc>
        <w:tc>
          <w:tcPr>
            <w:tcW w:w="1559" w:type="dxa"/>
          </w:tcPr>
          <w:p w14:paraId="427142B6" w14:textId="5085CFB9" w:rsidR="001C0BF6" w:rsidRDefault="001C0BF6" w:rsidP="008E07F8">
            <w:pPr>
              <w:ind w:left="0" w:right="-1" w:firstLine="0"/>
            </w:pPr>
            <w:r>
              <w:t>011</w:t>
            </w:r>
          </w:p>
        </w:tc>
      </w:tr>
      <w:tr w:rsidR="001C0BF6" w14:paraId="31C2C774" w14:textId="77777777" w:rsidTr="001C0BF6">
        <w:tc>
          <w:tcPr>
            <w:tcW w:w="1555" w:type="dxa"/>
          </w:tcPr>
          <w:p w14:paraId="725C30D0" w14:textId="3DE281E1" w:rsidR="001C0BF6" w:rsidRDefault="001C0BF6" w:rsidP="008E07F8">
            <w:pPr>
              <w:ind w:left="0" w:right="-1" w:firstLine="0"/>
            </w:pPr>
            <w:r>
              <w:t>add</w:t>
            </w:r>
          </w:p>
        </w:tc>
        <w:tc>
          <w:tcPr>
            <w:tcW w:w="1559" w:type="dxa"/>
          </w:tcPr>
          <w:p w14:paraId="55C9976B" w14:textId="1AF7B63A" w:rsidR="001C0BF6" w:rsidRDefault="001C0BF6" w:rsidP="008E07F8">
            <w:pPr>
              <w:ind w:left="0" w:right="-1" w:firstLine="0"/>
            </w:pPr>
            <w:r>
              <w:t>100</w:t>
            </w:r>
          </w:p>
        </w:tc>
      </w:tr>
      <w:tr w:rsidR="001C0BF6" w14:paraId="04F3DA85" w14:textId="77777777" w:rsidTr="001C0BF6">
        <w:tc>
          <w:tcPr>
            <w:tcW w:w="1555" w:type="dxa"/>
          </w:tcPr>
          <w:p w14:paraId="186A6FFB" w14:textId="015B9C0E" w:rsidR="001C0BF6" w:rsidRDefault="001C0BF6" w:rsidP="008E07F8">
            <w:pPr>
              <w:ind w:left="0" w:right="-1" w:firstLine="0"/>
            </w:pPr>
            <w:r>
              <w:t>cmp</w:t>
            </w:r>
          </w:p>
        </w:tc>
        <w:tc>
          <w:tcPr>
            <w:tcW w:w="1559" w:type="dxa"/>
          </w:tcPr>
          <w:p w14:paraId="4656A48F" w14:textId="7F0A895B" w:rsidR="001C0BF6" w:rsidRDefault="001C0BF6" w:rsidP="008E07F8">
            <w:pPr>
              <w:ind w:left="0" w:right="-1" w:firstLine="0"/>
            </w:pPr>
            <w:r>
              <w:t>101</w:t>
            </w:r>
          </w:p>
        </w:tc>
      </w:tr>
      <w:tr w:rsidR="001C0BF6" w14:paraId="5A130319" w14:textId="77777777" w:rsidTr="001C0BF6">
        <w:tc>
          <w:tcPr>
            <w:tcW w:w="1555" w:type="dxa"/>
          </w:tcPr>
          <w:p w14:paraId="1A12C841" w14:textId="620F3BF6" w:rsidR="001C0BF6" w:rsidRDefault="001C0BF6" w:rsidP="008E07F8">
            <w:pPr>
              <w:ind w:left="0" w:right="-1" w:firstLine="0"/>
            </w:pPr>
            <w:r>
              <w:t>push</w:t>
            </w:r>
          </w:p>
        </w:tc>
        <w:tc>
          <w:tcPr>
            <w:tcW w:w="1559" w:type="dxa"/>
          </w:tcPr>
          <w:p w14:paraId="5D993855" w14:textId="26ACB004" w:rsidR="001C0BF6" w:rsidRDefault="001C0BF6" w:rsidP="008E07F8">
            <w:pPr>
              <w:ind w:left="0" w:right="-1" w:firstLine="0"/>
            </w:pPr>
            <w:r>
              <w:t>110</w:t>
            </w:r>
          </w:p>
        </w:tc>
      </w:tr>
      <w:tr w:rsidR="001C0BF6" w14:paraId="45C8DC59" w14:textId="77777777" w:rsidTr="001C0BF6">
        <w:tc>
          <w:tcPr>
            <w:tcW w:w="1555" w:type="dxa"/>
          </w:tcPr>
          <w:p w14:paraId="266AB757" w14:textId="41674683" w:rsidR="001C0BF6" w:rsidRDefault="001C0BF6" w:rsidP="008E07F8">
            <w:pPr>
              <w:ind w:left="0" w:right="-1" w:firstLine="0"/>
            </w:pPr>
            <w:r>
              <w:t>mov</w:t>
            </w:r>
          </w:p>
        </w:tc>
        <w:tc>
          <w:tcPr>
            <w:tcW w:w="1559" w:type="dxa"/>
          </w:tcPr>
          <w:p w14:paraId="6708559A" w14:textId="44B92300" w:rsidR="001C0BF6" w:rsidRDefault="001C0BF6" w:rsidP="008E07F8">
            <w:pPr>
              <w:ind w:left="0" w:right="-1" w:firstLine="0"/>
            </w:pPr>
            <w:r>
              <w:t>111</w:t>
            </w:r>
          </w:p>
        </w:tc>
      </w:tr>
    </w:tbl>
    <w:p w14:paraId="4D628AA8" w14:textId="77777777" w:rsidR="001C0BF6" w:rsidRDefault="001C0BF6" w:rsidP="008E07F8">
      <w:pPr>
        <w:ind w:left="0" w:right="-1" w:firstLine="0"/>
      </w:pPr>
    </w:p>
    <w:p w14:paraId="33D2A281" w14:textId="77777777" w:rsidR="001C0BF6" w:rsidRDefault="001C0BF6" w:rsidP="008E07F8">
      <w:pPr>
        <w:ind w:left="0" w:right="-1" w:firstLine="0"/>
      </w:pPr>
    </w:p>
    <w:p w14:paraId="2982230E" w14:textId="77777777" w:rsidR="00916DC1" w:rsidRDefault="00916DC1" w:rsidP="00B8275A">
      <w:pPr>
        <w:spacing w:line="240" w:lineRule="auto"/>
        <w:ind w:left="0" w:right="-1" w:firstLine="0"/>
        <w:rPr>
          <w:rFonts w:ascii="Arial" w:hAnsi="Arial" w:cs="Arial"/>
          <w:szCs w:val="24"/>
        </w:rPr>
      </w:pPr>
    </w:p>
    <w:p w14:paraId="0968DF2A" w14:textId="0663CC05" w:rsidR="00F87A04" w:rsidRDefault="008E07F8" w:rsidP="00B8275A">
      <w:pPr>
        <w:spacing w:line="240" w:lineRule="auto"/>
        <w:ind w:left="0" w:right="-1" w:firstLine="426"/>
        <w:rPr>
          <w:rFonts w:ascii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</w:t>
      </w:r>
      <w:r w:rsidRPr="00B8275A">
        <w:rPr>
          <w:rFonts w:ascii="Arial" w:hAnsi="Arial" w:cs="Arial"/>
          <w:b/>
          <w:bCs/>
          <w:i/>
          <w:iCs/>
          <w:szCs w:val="24"/>
        </w:rPr>
        <w:t>2.3</w:t>
      </w:r>
      <w:r>
        <w:rPr>
          <w:rFonts w:ascii="Arial" w:hAnsi="Arial" w:cs="Arial"/>
          <w:b/>
          <w:bCs/>
          <w:szCs w:val="24"/>
        </w:rPr>
        <w:t xml:space="preserve">  </w:t>
      </w:r>
      <w:r>
        <w:rPr>
          <w:rFonts w:ascii="Arial" w:hAnsi="Arial" w:cs="Arial"/>
          <w:szCs w:val="24"/>
        </w:rPr>
        <w:t>Projeto</w:t>
      </w:r>
      <w:r w:rsidR="00B8275A">
        <w:rPr>
          <w:rFonts w:ascii="Arial" w:hAnsi="Arial" w:cs="Arial"/>
          <w:szCs w:val="24"/>
        </w:rPr>
        <w:t xml:space="preserve"> do descodificador de instruções</w:t>
      </w:r>
    </w:p>
    <w:p w14:paraId="535A698C" w14:textId="77777777" w:rsidR="00B8275A" w:rsidRPr="00B8275A" w:rsidRDefault="00B8275A" w:rsidP="00B8275A">
      <w:pPr>
        <w:spacing w:line="240" w:lineRule="auto"/>
        <w:ind w:left="0" w:right="-1" w:firstLine="426"/>
        <w:rPr>
          <w:rFonts w:ascii="Arial" w:hAnsi="Arial" w:cs="Arial"/>
          <w:szCs w:val="24"/>
        </w:rPr>
      </w:pPr>
    </w:p>
    <w:p w14:paraId="4DED7EB5" w14:textId="77777777" w:rsidR="00AE5BC5" w:rsidRDefault="00700467" w:rsidP="00F87A04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Na fig.1 captámos um 503 GET que indica que o servidor ainda não está disponível para responder ao cliente. </w:t>
      </w:r>
    </w:p>
    <w:p w14:paraId="754DB32F" w14:textId="1804ACBF" w:rsidR="00937475" w:rsidRDefault="00700467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lastRenderedPageBreak/>
        <w:t>E</w:t>
      </w:r>
      <w:r w:rsidR="00F87A4E">
        <w:rPr>
          <w:szCs w:val="24"/>
        </w:rPr>
        <w:t>nquanto,</w:t>
      </w:r>
      <w:r>
        <w:rPr>
          <w:szCs w:val="24"/>
        </w:rPr>
        <w:t xml:space="preserve"> na fig.2 captámos um 200OK</w:t>
      </w:r>
      <w:r w:rsidR="00A860D8">
        <w:rPr>
          <w:szCs w:val="24"/>
        </w:rPr>
        <w:t xml:space="preserve"> que indica que o pedido foi bem sucedido, neste caso o cliente queria fazer</w:t>
      </w:r>
      <w:r w:rsidR="00A860D8" w:rsidRPr="00A860D8">
        <w:rPr>
          <w:i/>
          <w:iCs/>
          <w:szCs w:val="24"/>
        </w:rPr>
        <w:t xml:space="preserve"> fetch</w:t>
      </w:r>
      <w:r w:rsidR="00A860D8">
        <w:rPr>
          <w:i/>
          <w:iCs/>
          <w:szCs w:val="24"/>
        </w:rPr>
        <w:t xml:space="preserve"> </w:t>
      </w:r>
      <w:r w:rsidR="00A860D8">
        <w:rPr>
          <w:szCs w:val="24"/>
        </w:rPr>
        <w:t>de algo do servidor visto que esta é a resposta de um pedido GET.</w:t>
      </w:r>
    </w:p>
    <w:p w14:paraId="0606CEDA" w14:textId="77777777" w:rsidR="00B8275A" w:rsidRDefault="00B8275A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064B241B" w14:textId="244D9C2D" w:rsidR="00B8275A" w:rsidRDefault="00B8275A" w:rsidP="00B8275A">
      <w:pPr>
        <w:spacing w:line="240" w:lineRule="auto"/>
        <w:ind w:left="0" w:right="-1" w:firstLine="426"/>
        <w:rPr>
          <w:rFonts w:ascii="Arial" w:hAnsi="Arial" w:cs="Arial"/>
          <w:szCs w:val="24"/>
        </w:rPr>
      </w:pPr>
      <w:r w:rsidRPr="00B8275A">
        <w:rPr>
          <w:rFonts w:ascii="Arial" w:hAnsi="Arial" w:cs="Arial"/>
          <w:b/>
          <w:bCs/>
          <w:i/>
          <w:iCs/>
          <w:szCs w:val="24"/>
        </w:rPr>
        <w:t>2.</w:t>
      </w:r>
      <w:r>
        <w:rPr>
          <w:rFonts w:ascii="Arial" w:hAnsi="Arial" w:cs="Arial"/>
          <w:b/>
          <w:bCs/>
          <w:i/>
          <w:iCs/>
          <w:szCs w:val="24"/>
        </w:rPr>
        <w:t>4</w:t>
      </w:r>
      <w:r>
        <w:rPr>
          <w:rFonts w:ascii="Arial" w:hAnsi="Arial" w:cs="Arial"/>
          <w:b/>
          <w:bCs/>
          <w:szCs w:val="24"/>
        </w:rPr>
        <w:t xml:space="preserve">  </w:t>
      </w:r>
      <w:r>
        <w:rPr>
          <w:rFonts w:ascii="Arial" w:hAnsi="Arial" w:cs="Arial"/>
          <w:szCs w:val="24"/>
        </w:rPr>
        <w:t>Projeto Codificação de programas em linguagem máquina</w:t>
      </w:r>
    </w:p>
    <w:p w14:paraId="6D44431B" w14:textId="77777777" w:rsidR="00937475" w:rsidRDefault="00937475" w:rsidP="00A860D8">
      <w:pPr>
        <w:spacing w:before="120" w:after="240" w:line="240" w:lineRule="auto"/>
        <w:ind w:left="0" w:right="0" w:firstLine="0"/>
        <w:rPr>
          <w:szCs w:val="24"/>
        </w:rPr>
      </w:pPr>
    </w:p>
    <w:p w14:paraId="4F32CE3B" w14:textId="74B65985" w:rsidR="007A1DF6" w:rsidRDefault="007A1DF6" w:rsidP="00A860D8">
      <w:pPr>
        <w:spacing w:before="120" w:after="240" w:line="240" w:lineRule="auto"/>
        <w:ind w:left="0" w:right="0" w:firstLine="0"/>
        <w:rPr>
          <w:szCs w:val="24"/>
        </w:rPr>
      </w:pPr>
      <w:r>
        <w:rPr>
          <w:szCs w:val="24"/>
        </w:rPr>
        <w:t xml:space="preserve">Estes foram os Headers que apanhámos com mais frequência: </w:t>
      </w:r>
    </w:p>
    <w:p w14:paraId="1911E6F6" w14:textId="77777777" w:rsidR="004C2086" w:rsidRDefault="004C2086" w:rsidP="00A860D8">
      <w:pPr>
        <w:spacing w:before="120" w:after="240" w:line="240" w:lineRule="auto"/>
        <w:ind w:left="0" w:right="0" w:firstLine="0"/>
      </w:pPr>
      <w:r w:rsidRPr="004C2086">
        <w:rPr>
          <w:b/>
          <w:bCs/>
          <w:szCs w:val="24"/>
        </w:rPr>
        <w:t xml:space="preserve"> </w:t>
      </w:r>
      <w:r w:rsidRPr="004C2086">
        <w:rPr>
          <w:b/>
          <w:bCs/>
        </w:rPr>
        <w:t>GET</w:t>
      </w:r>
      <w:r>
        <w:t>: Componente do pacote de rede enviado de um browser ou cliente para o servidor para pedir uma certa página ou data no webserver;</w:t>
      </w:r>
    </w:p>
    <w:p w14:paraId="5A77F2F6" w14:textId="77777777" w:rsidR="004C2086" w:rsidRDefault="004C2086" w:rsidP="00A860D8">
      <w:pPr>
        <w:spacing w:before="120" w:after="240" w:line="240" w:lineRule="auto"/>
        <w:ind w:left="0" w:right="0" w:firstLine="0"/>
      </w:pPr>
      <w:r>
        <w:t xml:space="preserve"> </w:t>
      </w:r>
      <w:r w:rsidRPr="004C2086">
        <w:rPr>
          <w:b/>
          <w:bCs/>
        </w:rPr>
        <w:t>HOST:</w:t>
      </w:r>
      <w:r>
        <w:t xml:space="preserve"> Especifica que website ou aplicação web processou o http request;</w:t>
      </w:r>
    </w:p>
    <w:p w14:paraId="25B10F2C" w14:textId="62862769" w:rsidR="00916DC1" w:rsidRPr="000A2A9B" w:rsidRDefault="004C2086" w:rsidP="00B8275A">
      <w:pPr>
        <w:spacing w:before="120" w:after="240" w:line="240" w:lineRule="auto"/>
        <w:ind w:left="0" w:right="0" w:firstLine="0"/>
      </w:pPr>
      <w:r>
        <w:t xml:space="preserve"> </w:t>
      </w:r>
      <w:r w:rsidRPr="004C2086">
        <w:rPr>
          <w:b/>
          <w:bCs/>
        </w:rPr>
        <w:t>Connection (Keep-Alive):</w:t>
      </w:r>
      <w:r>
        <w:t xml:space="preserve"> Permite que a conexão permaneça aberta no caso de se estabelecerem mais solicitações/ respostas HTTP; </w:t>
      </w:r>
    </w:p>
    <w:p w14:paraId="670DA1C9" w14:textId="298DF091" w:rsidR="00AE5BC5" w:rsidRPr="00AE5BC5" w:rsidRDefault="00761A55" w:rsidP="00AE5BC5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t>Conclusão</w:t>
      </w:r>
    </w:p>
    <w:p w14:paraId="727C8052" w14:textId="0E30A037" w:rsidR="00AE5BC5" w:rsidRDefault="00AE5BC5" w:rsidP="00AE5BC5">
      <w:pPr>
        <w:spacing w:line="240" w:lineRule="auto"/>
        <w:ind w:left="0" w:right="-1" w:firstLine="0"/>
        <w:rPr>
          <w:spacing w:val="2"/>
          <w:szCs w:val="24"/>
        </w:rPr>
      </w:pPr>
      <w:r>
        <w:rPr>
          <w:spacing w:val="2"/>
          <w:szCs w:val="24"/>
        </w:rPr>
        <w:t xml:space="preserve">Com a realização deste trabalho pudemos observar </w:t>
      </w:r>
      <w:r w:rsidRPr="001927E2">
        <w:rPr>
          <w:spacing w:val="2"/>
          <w:szCs w:val="24"/>
        </w:rPr>
        <w:t xml:space="preserve">as operações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entre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servidor</w:t>
      </w:r>
      <w:r w:rsidRPr="001927E2">
        <w:rPr>
          <w:spacing w:val="2"/>
          <w:szCs w:val="24"/>
        </w:rPr>
        <w:t xml:space="preserve"> 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cliente</w:t>
      </w:r>
      <w:r>
        <w:rPr>
          <w:rStyle w:val="styleswordwithsynonyms8m9z7"/>
          <w:rFonts w:eastAsia="Arial"/>
          <w:color w:val="012662"/>
          <w:spacing w:val="2"/>
          <w:szCs w:val="24"/>
        </w:rPr>
        <w:t xml:space="preserve">. Neste momento somos </w:t>
      </w:r>
      <w:r w:rsidRPr="001927E2">
        <w:rPr>
          <w:spacing w:val="2"/>
          <w:szCs w:val="24"/>
        </w:rPr>
        <w:t xml:space="preserve">capazes de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entender</w:t>
      </w:r>
      <w:r w:rsidRPr="001927E2">
        <w:rPr>
          <w:spacing w:val="2"/>
          <w:szCs w:val="24"/>
        </w:rPr>
        <w:t xml:space="preserve"> o código de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resposta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retornado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pel</w:t>
      </w:r>
      <w:r>
        <w:rPr>
          <w:rStyle w:val="styleswordwithsynonyms8m9z7"/>
          <w:rFonts w:eastAsia="Arial"/>
          <w:color w:val="012662"/>
          <w:spacing w:val="2"/>
          <w:szCs w:val="24"/>
        </w:rPr>
        <w:t>a conexão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servidor</w:t>
      </w:r>
      <w:r w:rsidRPr="001927E2">
        <w:rPr>
          <w:spacing w:val="2"/>
          <w:szCs w:val="24"/>
        </w:rPr>
        <w:t xml:space="preserve"> ao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cliente</w:t>
      </w:r>
      <w:r w:rsidRPr="001927E2">
        <w:rPr>
          <w:spacing w:val="2"/>
          <w:szCs w:val="24"/>
        </w:rPr>
        <w:t>.</w:t>
      </w:r>
      <w:r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</w:t>
      </w:r>
      <w:r>
        <w:rPr>
          <w:rStyle w:val="styleswordwithsynonyms8m9z7"/>
          <w:rFonts w:eastAsia="Arial"/>
          <w:color w:val="012662"/>
          <w:spacing w:val="2"/>
          <w:szCs w:val="24"/>
        </w:rPr>
        <w:t>u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demos</w:t>
      </w:r>
      <w:r w:rsidRPr="001927E2">
        <w:rPr>
          <w:spacing w:val="2"/>
          <w:szCs w:val="24"/>
        </w:rPr>
        <w:t xml:space="preserve"> </w:t>
      </w:r>
      <w:r>
        <w:rPr>
          <w:rStyle w:val="styleswordwithsynonyms8m9z7"/>
          <w:rFonts w:eastAsia="Arial"/>
          <w:color w:val="012662"/>
          <w:spacing w:val="2"/>
          <w:szCs w:val="24"/>
        </w:rPr>
        <w:t>apreender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que</w:t>
      </w:r>
      <w:r w:rsidRPr="001927E2">
        <w:rPr>
          <w:spacing w:val="2"/>
          <w:szCs w:val="24"/>
        </w:rPr>
        <w:t xml:space="preserve"> existem vários cabeçalhos, os principais são os cabeçalhos de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resposta</w:t>
      </w:r>
      <w:r w:rsidRPr="001927E2">
        <w:rPr>
          <w:spacing w:val="2"/>
          <w:szCs w:val="24"/>
        </w:rPr>
        <w:t xml:space="preserve"> (enviados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pelo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servidor</w:t>
      </w:r>
      <w:r w:rsidRPr="001927E2">
        <w:rPr>
          <w:spacing w:val="2"/>
          <w:szCs w:val="24"/>
        </w:rPr>
        <w:t xml:space="preserve">) e os cabeçalhos de requisição (enviados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pelo</w:t>
      </w:r>
      <w:r w:rsidRPr="001927E2">
        <w:rPr>
          <w:spacing w:val="2"/>
          <w:szCs w:val="24"/>
        </w:rPr>
        <w:t xml:space="preserve"> </w:t>
      </w:r>
      <w:r w:rsidRPr="001927E2">
        <w:rPr>
          <w:rStyle w:val="styleswordwithsynonyms8m9z7"/>
          <w:rFonts w:eastAsia="Arial"/>
          <w:color w:val="012662"/>
          <w:spacing w:val="2"/>
          <w:szCs w:val="24"/>
        </w:rPr>
        <w:t>cliente</w:t>
      </w:r>
      <w:r w:rsidRPr="001927E2">
        <w:rPr>
          <w:spacing w:val="2"/>
          <w:szCs w:val="24"/>
        </w:rPr>
        <w:t>).</w:t>
      </w:r>
    </w:p>
    <w:p w14:paraId="78CDAB8A" w14:textId="4FBBB08A" w:rsidR="00DF4BC2" w:rsidRPr="00DF4BC2" w:rsidRDefault="00DF4BC2" w:rsidP="00010411">
      <w:pPr>
        <w:ind w:left="0" w:right="-1" w:firstLine="0"/>
      </w:pPr>
    </w:p>
    <w:sectPr w:rsidR="00DF4BC2" w:rsidRPr="00DF4BC2" w:rsidSect="009960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A8FE" w14:textId="77777777" w:rsidR="00B02DD5" w:rsidRDefault="00B02DD5">
      <w:pPr>
        <w:spacing w:after="0" w:line="240" w:lineRule="auto"/>
      </w:pPr>
      <w:r>
        <w:separator/>
      </w:r>
    </w:p>
  </w:endnote>
  <w:endnote w:type="continuationSeparator" w:id="0">
    <w:p w14:paraId="24630494" w14:textId="77777777" w:rsidR="00B02DD5" w:rsidRDefault="00B02DD5">
      <w:pPr>
        <w:spacing w:after="0" w:line="240" w:lineRule="auto"/>
      </w:pPr>
      <w:r>
        <w:continuationSeparator/>
      </w:r>
    </w:p>
  </w:endnote>
  <w:endnote w:type="continuationNotice" w:id="1">
    <w:p w14:paraId="4CCB7255" w14:textId="77777777" w:rsidR="00B02DD5" w:rsidRDefault="00B02D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3D9B" w14:textId="77777777" w:rsidR="00B02DD5" w:rsidRDefault="00B02DD5">
      <w:pPr>
        <w:spacing w:after="0" w:line="240" w:lineRule="auto"/>
      </w:pPr>
      <w:r>
        <w:separator/>
      </w:r>
    </w:p>
  </w:footnote>
  <w:footnote w:type="continuationSeparator" w:id="0">
    <w:p w14:paraId="7329E65B" w14:textId="77777777" w:rsidR="00B02DD5" w:rsidRDefault="00B02DD5">
      <w:pPr>
        <w:spacing w:after="0" w:line="240" w:lineRule="auto"/>
      </w:pPr>
      <w:r>
        <w:continuationSeparator/>
      </w:r>
    </w:p>
  </w:footnote>
  <w:footnote w:type="continuationNotice" w:id="1">
    <w:p w14:paraId="5AA16091" w14:textId="77777777" w:rsidR="00B02DD5" w:rsidRDefault="00B02DD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2B0C54A8" w14:textId="178C29EB" w:rsidR="00CE6858" w:rsidRPr="008370DC" w:rsidRDefault="00771E72" w:rsidP="008370DC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>o Trabalho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7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6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6"/>
  </w:num>
  <w:num w:numId="3" w16cid:durableId="150485893">
    <w:abstractNumId w:val="0"/>
  </w:num>
  <w:num w:numId="4" w16cid:durableId="1362245210">
    <w:abstractNumId w:val="15"/>
  </w:num>
  <w:num w:numId="5" w16cid:durableId="1700357014">
    <w:abstractNumId w:val="4"/>
  </w:num>
  <w:num w:numId="6" w16cid:durableId="298655608">
    <w:abstractNumId w:val="14"/>
  </w:num>
  <w:num w:numId="7" w16cid:durableId="92172615">
    <w:abstractNumId w:val="3"/>
  </w:num>
  <w:num w:numId="8" w16cid:durableId="1163935120">
    <w:abstractNumId w:val="2"/>
  </w:num>
  <w:num w:numId="9" w16cid:durableId="1881939985">
    <w:abstractNumId w:val="12"/>
  </w:num>
  <w:num w:numId="10" w16cid:durableId="1464155595">
    <w:abstractNumId w:val="5"/>
  </w:num>
  <w:num w:numId="11" w16cid:durableId="1301227057">
    <w:abstractNumId w:val="8"/>
  </w:num>
  <w:num w:numId="12" w16cid:durableId="2008288528">
    <w:abstractNumId w:val="11"/>
  </w:num>
  <w:num w:numId="13" w16cid:durableId="2040231166">
    <w:abstractNumId w:val="7"/>
  </w:num>
  <w:num w:numId="14" w16cid:durableId="1863779910">
    <w:abstractNumId w:val="10"/>
  </w:num>
  <w:num w:numId="15" w16cid:durableId="951209207">
    <w:abstractNumId w:val="9"/>
  </w:num>
  <w:num w:numId="16" w16cid:durableId="1262958668">
    <w:abstractNumId w:val="16"/>
  </w:num>
  <w:num w:numId="17" w16cid:durableId="20596220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10411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3837"/>
    <w:rsid w:val="00146DCB"/>
    <w:rsid w:val="00147178"/>
    <w:rsid w:val="00147954"/>
    <w:rsid w:val="00150BB4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E3C"/>
    <w:rsid w:val="00204FB5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5779"/>
    <w:rsid w:val="00287DC0"/>
    <w:rsid w:val="002933D4"/>
    <w:rsid w:val="00293860"/>
    <w:rsid w:val="00294C66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FE8"/>
    <w:rsid w:val="0049120C"/>
    <w:rsid w:val="00491D02"/>
    <w:rsid w:val="00493E34"/>
    <w:rsid w:val="00494B52"/>
    <w:rsid w:val="00494C99"/>
    <w:rsid w:val="00495A7D"/>
    <w:rsid w:val="00496580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748F"/>
    <w:rsid w:val="006209FB"/>
    <w:rsid w:val="006232B8"/>
    <w:rsid w:val="00624A91"/>
    <w:rsid w:val="00626548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817C5"/>
    <w:rsid w:val="00682666"/>
    <w:rsid w:val="006835A8"/>
    <w:rsid w:val="00683A86"/>
    <w:rsid w:val="00686407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29CD"/>
    <w:rsid w:val="00792FDA"/>
    <w:rsid w:val="00793223"/>
    <w:rsid w:val="00793396"/>
    <w:rsid w:val="00795214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6E94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E03B1"/>
    <w:rsid w:val="008E07F8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11AC"/>
    <w:rsid w:val="00A515A6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647"/>
    <w:rsid w:val="00A77EEA"/>
    <w:rsid w:val="00A77F96"/>
    <w:rsid w:val="00A81999"/>
    <w:rsid w:val="00A85E83"/>
    <w:rsid w:val="00A860D8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711D"/>
    <w:rsid w:val="00C0009A"/>
    <w:rsid w:val="00C007C4"/>
    <w:rsid w:val="00C0154A"/>
    <w:rsid w:val="00C02933"/>
    <w:rsid w:val="00C05797"/>
    <w:rsid w:val="00C06704"/>
    <w:rsid w:val="00C06F26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350B"/>
    <w:rsid w:val="00C36149"/>
    <w:rsid w:val="00C37268"/>
    <w:rsid w:val="00C4221F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6078"/>
    <w:rsid w:val="00CE6858"/>
    <w:rsid w:val="00CE6E00"/>
    <w:rsid w:val="00CE7BAD"/>
    <w:rsid w:val="00CF1B61"/>
    <w:rsid w:val="00CF1DCC"/>
    <w:rsid w:val="00CF299A"/>
    <w:rsid w:val="00D002AD"/>
    <w:rsid w:val="00D005A8"/>
    <w:rsid w:val="00D00DD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C6E"/>
    <w:rsid w:val="00D473F5"/>
    <w:rsid w:val="00D479E0"/>
    <w:rsid w:val="00D51445"/>
    <w:rsid w:val="00D57C5D"/>
    <w:rsid w:val="00D57FE0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2D24"/>
    <w:rsid w:val="00DE317B"/>
    <w:rsid w:val="00DE387B"/>
    <w:rsid w:val="00DE3F4F"/>
    <w:rsid w:val="00DE44A7"/>
    <w:rsid w:val="00DE58EC"/>
    <w:rsid w:val="00DE7E96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package" Target="embeddings/Microsoft_Excel_Worksheet.xlsx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741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Estudo de um processador</vt:lpstr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10</cp:revision>
  <dcterms:created xsi:type="dcterms:W3CDTF">2023-04-15T12:17:00Z</dcterms:created>
  <dcterms:modified xsi:type="dcterms:W3CDTF">2023-04-17T18:38:00Z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