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1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701"/>
        <w:gridCol w:w="5244"/>
        <w:gridCol w:w="851"/>
        <w:gridCol w:w="1700"/>
      </w:tblGrid>
      <w:tr w:rsidR="005C07B1" w:rsidRPr="00CB26CA" w14:paraId="1457FF32" w14:textId="77777777" w:rsidTr="005C07B1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370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50" w:type="dxa"/>
          </w:tcPr>
          <w:p w14:paraId="1CF6398F" w14:textId="58F0C09C" w:rsidR="00FB5474" w:rsidRPr="00CB26CA" w:rsidRDefault="00FB5474" w:rsidP="00633F88">
            <w:pPr>
              <w:spacing w:before="120"/>
              <w:ind w:left="-4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633F88">
            <w:pPr>
              <w:spacing w:before="120"/>
              <w:ind w:left="-851"/>
              <w:rPr>
                <w:rFonts w:cs="Calibri"/>
                <w:szCs w:val="20"/>
                <w:lang w:val="pt-PT"/>
              </w:rPr>
            </w:pPr>
          </w:p>
        </w:tc>
      </w:tr>
      <w:tr w:rsidR="005C07B1" w:rsidRPr="00CB26CA" w14:paraId="3BB8CC85" w14:textId="77777777" w:rsidTr="005C07B1">
        <w:tc>
          <w:tcPr>
            <w:tcW w:w="2835" w:type="dxa"/>
            <w:gridSpan w:val="3"/>
          </w:tcPr>
          <w:p w14:paraId="0EE5D252" w14:textId="77777777" w:rsidR="00FB5474" w:rsidRPr="00CB26CA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6095" w:type="dxa"/>
            <w:gridSpan w:val="2"/>
          </w:tcPr>
          <w:p w14:paraId="21C24D43" w14:textId="05946A84" w:rsidR="00FB5474" w:rsidRPr="000B6FD6" w:rsidRDefault="00FB5474" w:rsidP="005C07B1">
            <w:pPr>
              <w:spacing w:before="120"/>
              <w:ind w:left="427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Florêncio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J. Viegas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>
              <w:rPr>
                <w:rFonts w:cs="Calibri"/>
                <w:b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L. Pires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>N. Cruz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77777777" w:rsidR="00FB5474" w:rsidRPr="00CB26CA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5C07B1" w:rsidRPr="00CB26CA" w14:paraId="1EBAC77A" w14:textId="77777777" w:rsidTr="005C07B1">
        <w:trPr>
          <w:gridAfter w:val="3"/>
          <w:wAfter w:w="7795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701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09A0931C" w:rsidR="00C70F1D" w:rsidRPr="00145CD5" w:rsidRDefault="00C70F1D" w:rsidP="00C70F1D">
      <w:pPr>
        <w:pStyle w:val="Pergunta"/>
        <w:rPr>
          <w:szCs w:val="22"/>
        </w:rPr>
      </w:pPr>
      <w:r w:rsidRPr="00145CD5">
        <w:rPr>
          <w:szCs w:val="22"/>
        </w:rPr>
        <w:t xml:space="preserve">Considere as diferentes tecnologias utilizadas nas redes </w:t>
      </w:r>
      <w:r w:rsidR="00CB26CA" w:rsidRPr="00145CD5">
        <w:rPr>
          <w:szCs w:val="22"/>
        </w:rPr>
        <w:t>residenciais</w:t>
      </w:r>
      <w:r w:rsidRPr="00145CD5">
        <w:rPr>
          <w:szCs w:val="22"/>
        </w:rPr>
        <w:t xml:space="preserve"> de acesso à Internet</w:t>
      </w:r>
      <w:r w:rsidR="00D12677" w:rsidRPr="00145CD5">
        <w:rPr>
          <w:szCs w:val="22"/>
        </w:rPr>
        <w:t>:</w:t>
      </w:r>
    </w:p>
    <w:p w14:paraId="75D64E31" w14:textId="29FA2A32" w:rsidR="00C70F1D" w:rsidRPr="00145CD5" w:rsidRDefault="00EB31A7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Na tecnologia DSL, a linha telefónica entre as instalações do assinante e o DSLAM é considerada um meio partilhado </w:t>
      </w:r>
      <w:r w:rsidR="00C70F1D" w:rsidRPr="00145CD5">
        <w:rPr>
          <w:rStyle w:val="SoluoChar"/>
          <w:szCs w:val="22"/>
        </w:rPr>
        <w:t>F</w:t>
      </w:r>
    </w:p>
    <w:p w14:paraId="3982A264" w14:textId="3B0EA936" w:rsidR="00C70F1D" w:rsidRPr="00145CD5" w:rsidRDefault="00735F59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A tecnologia de </w:t>
      </w:r>
      <w:r w:rsidRPr="00145CD5">
        <w:rPr>
          <w:i/>
          <w:szCs w:val="22"/>
        </w:rPr>
        <w:t>cable network</w:t>
      </w:r>
      <w:r w:rsidRPr="00145CD5">
        <w:rPr>
          <w:szCs w:val="22"/>
        </w:rPr>
        <w:t xml:space="preserve"> recorre a fibra ótica e cabo coaxial de modo a ligar o equipamento terminal à rede do ISP </w:t>
      </w:r>
      <w:r w:rsidRPr="00145CD5">
        <w:rPr>
          <w:rStyle w:val="SoluoChar"/>
          <w:szCs w:val="22"/>
        </w:rPr>
        <w:t>V</w:t>
      </w:r>
    </w:p>
    <w:p w14:paraId="639CA214" w14:textId="198AD6D1" w:rsidR="00C70F1D" w:rsidRPr="00145CD5" w:rsidRDefault="00735F59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Na tecnologia </w:t>
      </w:r>
      <w:r w:rsidR="005E1570" w:rsidRPr="00145CD5">
        <w:rPr>
          <w:szCs w:val="22"/>
        </w:rPr>
        <w:t>Gigabit Passive Optical Network (</w:t>
      </w:r>
      <w:r w:rsidRPr="00145CD5">
        <w:rPr>
          <w:szCs w:val="22"/>
        </w:rPr>
        <w:t>GPON</w:t>
      </w:r>
      <w:r w:rsidR="005E1570" w:rsidRPr="00145CD5">
        <w:rPr>
          <w:szCs w:val="22"/>
        </w:rPr>
        <w:t>)</w:t>
      </w:r>
      <w:r w:rsidRPr="00145CD5">
        <w:rPr>
          <w:szCs w:val="22"/>
        </w:rPr>
        <w:t xml:space="preserve"> os débitos dos canais de envio e receção são assimétricos </w:t>
      </w:r>
      <w:r w:rsidR="00C70F1D" w:rsidRPr="00145CD5">
        <w:rPr>
          <w:rStyle w:val="SoluoChar"/>
          <w:szCs w:val="22"/>
        </w:rPr>
        <w:t>V</w:t>
      </w:r>
    </w:p>
    <w:p w14:paraId="0B02CB9C" w14:textId="142C983F" w:rsidR="00C70F1D" w:rsidRPr="00145CD5" w:rsidRDefault="00735F59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Todas as tecnologias de redes de acesso assumem um meio de comunicação partilhado entre o cliente e a infraestrutura do operador </w:t>
      </w:r>
      <w:r w:rsidRPr="00145CD5">
        <w:rPr>
          <w:rStyle w:val="SoluoChar"/>
          <w:szCs w:val="22"/>
        </w:rPr>
        <w:t>F</w:t>
      </w:r>
    </w:p>
    <w:p w14:paraId="6F8CAF30" w14:textId="77777777" w:rsidR="00D12677" w:rsidRPr="00145CD5" w:rsidRDefault="00D12677" w:rsidP="00D12677">
      <w:pPr>
        <w:pStyle w:val="Pergunta"/>
        <w:rPr>
          <w:szCs w:val="22"/>
        </w:rPr>
      </w:pPr>
      <w:r w:rsidRPr="00145CD5">
        <w:rPr>
          <w:szCs w:val="22"/>
        </w:rPr>
        <w:t>Considere as diferentes tecnologias utilizadas nas redes residenciais de acesso à Internet:</w:t>
      </w:r>
    </w:p>
    <w:p w14:paraId="16E72BD9" w14:textId="10F3C0E7" w:rsidR="00251D0D" w:rsidRPr="00145CD5" w:rsidRDefault="00D12677" w:rsidP="00251D0D">
      <w:pPr>
        <w:pStyle w:val="Hipotese"/>
        <w:rPr>
          <w:szCs w:val="22"/>
        </w:rPr>
      </w:pPr>
      <w:r w:rsidRPr="00145CD5">
        <w:rPr>
          <w:szCs w:val="22"/>
        </w:rPr>
        <w:t xml:space="preserve">A tecnologia ADSL suporta tráfego bidirecional assimétrico </w:t>
      </w:r>
      <w:r w:rsidRPr="00145CD5">
        <w:rPr>
          <w:rStyle w:val="SoluoChar"/>
          <w:szCs w:val="22"/>
        </w:rPr>
        <w:t>V</w:t>
      </w:r>
    </w:p>
    <w:p w14:paraId="3D89DDFA" w14:textId="4977B8A7" w:rsidR="00251D0D" w:rsidRPr="00145CD5" w:rsidRDefault="00D12677" w:rsidP="00251D0D">
      <w:pPr>
        <w:pStyle w:val="Hipotese"/>
        <w:rPr>
          <w:szCs w:val="22"/>
        </w:rPr>
      </w:pPr>
      <w:r w:rsidRPr="00145CD5">
        <w:rPr>
          <w:szCs w:val="22"/>
        </w:rPr>
        <w:t>O cabo coaxial permite a transmissão de dados e vídeo no mesmo cabo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V</w:t>
      </w:r>
    </w:p>
    <w:p w14:paraId="6D1597DC" w14:textId="11A4AD4B" w:rsidR="00251D0D" w:rsidRPr="00145CD5" w:rsidRDefault="00D12677" w:rsidP="00251D0D">
      <w:pPr>
        <w:pStyle w:val="Hipotese"/>
        <w:rPr>
          <w:szCs w:val="22"/>
        </w:rPr>
      </w:pPr>
      <w:r w:rsidRPr="00145CD5">
        <w:rPr>
          <w:szCs w:val="22"/>
        </w:rPr>
        <w:t>Um feixe herteziano em linha de vista é um meio de transmissão não guiado</w:t>
      </w:r>
      <w:r w:rsidR="00251D0D" w:rsidRPr="00145CD5">
        <w:rPr>
          <w:rStyle w:val="SoluoChar"/>
          <w:szCs w:val="22"/>
        </w:rPr>
        <w:t xml:space="preserve"> </w:t>
      </w:r>
      <w:r w:rsidR="00D919C6" w:rsidRPr="00145CD5">
        <w:rPr>
          <w:rStyle w:val="SoluoChar"/>
          <w:szCs w:val="22"/>
        </w:rPr>
        <w:t>V</w:t>
      </w:r>
    </w:p>
    <w:p w14:paraId="706FBD2B" w14:textId="0634B8B4" w:rsidR="00251D0D" w:rsidRPr="00145CD5" w:rsidRDefault="00D12677" w:rsidP="00251D0D">
      <w:pPr>
        <w:pStyle w:val="Hipotese"/>
        <w:rPr>
          <w:szCs w:val="22"/>
        </w:rPr>
      </w:pPr>
      <w:r w:rsidRPr="00145CD5">
        <w:rPr>
          <w:szCs w:val="22"/>
        </w:rPr>
        <w:t>Em Gigabit Passive Optical Network (GPON) são utilizados ONTs nas instalações dos utilizadores e OLT na central do ISP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V</w:t>
      </w:r>
    </w:p>
    <w:p w14:paraId="1ACE7EDA" w14:textId="5FFBA6C7" w:rsidR="00251D0D" w:rsidRPr="00145CD5" w:rsidRDefault="00251D0D" w:rsidP="00251D0D">
      <w:pPr>
        <w:pStyle w:val="Pergunta"/>
        <w:rPr>
          <w:szCs w:val="22"/>
        </w:rPr>
      </w:pPr>
      <w:r w:rsidRPr="00145CD5">
        <w:rPr>
          <w:szCs w:val="22"/>
        </w:rPr>
        <w:t>Acerca da transmissão de dados, indique:</w:t>
      </w:r>
    </w:p>
    <w:p w14:paraId="7EE54377" w14:textId="2CC9F482" w:rsidR="00251D0D" w:rsidRPr="00145CD5" w:rsidRDefault="00783B3D" w:rsidP="00251D0D">
      <w:pPr>
        <w:pStyle w:val="Hipotese"/>
        <w:rPr>
          <w:szCs w:val="22"/>
        </w:rPr>
      </w:pPr>
      <w:r w:rsidRPr="00145CD5">
        <w:rPr>
          <w:szCs w:val="22"/>
        </w:rPr>
        <w:t>Quando um router recebe um pacote numa situação de congestão (</w:t>
      </w:r>
      <w:r w:rsidRPr="00145CD5">
        <w:rPr>
          <w:i/>
          <w:szCs w:val="22"/>
        </w:rPr>
        <w:t>buffers</w:t>
      </w:r>
      <w:r w:rsidRPr="00145CD5">
        <w:rPr>
          <w:szCs w:val="22"/>
        </w:rPr>
        <w:t xml:space="preserve"> cheios) informa o dispositivo de origem que o pacote foi descartado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F</w:t>
      </w:r>
    </w:p>
    <w:p w14:paraId="3C5A1701" w14:textId="0F06E2CB" w:rsidR="00251D0D" w:rsidRPr="00145CD5" w:rsidRDefault="00783B3D" w:rsidP="00251D0D">
      <w:pPr>
        <w:pStyle w:val="Hipotese"/>
        <w:rPr>
          <w:szCs w:val="22"/>
        </w:rPr>
      </w:pPr>
      <w:r w:rsidRPr="00145CD5">
        <w:rPr>
          <w:szCs w:val="22"/>
        </w:rPr>
        <w:t xml:space="preserve">O </w:t>
      </w:r>
      <w:r w:rsidR="00D24109" w:rsidRPr="00145CD5">
        <w:rPr>
          <w:szCs w:val="22"/>
        </w:rPr>
        <w:t>atraso</w:t>
      </w:r>
      <w:r w:rsidRPr="00145CD5">
        <w:rPr>
          <w:szCs w:val="22"/>
        </w:rPr>
        <w:t xml:space="preserve"> de propagação depende da quantidade de pacotes a circular no meio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F</w:t>
      </w:r>
    </w:p>
    <w:p w14:paraId="6731550E" w14:textId="2FC966D8" w:rsidR="00251D0D" w:rsidRPr="00145CD5" w:rsidRDefault="00783B3D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Quando aumenta o tempo de propagação numa ligação, aumenta o volume de dados dessa mesma ligação</w:t>
      </w:r>
      <w:r w:rsidR="00251D0D" w:rsidRPr="00145CD5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6A98F62A" w14:textId="2F69B302" w:rsidR="00251D0D" w:rsidRPr="00145CD5" w:rsidRDefault="00783B3D" w:rsidP="00251D0D">
      <w:pPr>
        <w:pStyle w:val="Hipotese"/>
        <w:rPr>
          <w:szCs w:val="22"/>
        </w:rPr>
      </w:pPr>
      <w:r w:rsidRPr="00145CD5">
        <w:rPr>
          <w:szCs w:val="22"/>
        </w:rPr>
        <w:t>A latência é inversamente proporcional à perda de pacotes</w:t>
      </w:r>
      <w:r w:rsidR="00251D0D"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3871FD88" w14:textId="5DEB64B2" w:rsidR="00C70F1D" w:rsidRPr="00145CD5" w:rsidRDefault="00FC3E4C" w:rsidP="00C70F1D">
      <w:pPr>
        <w:pStyle w:val="Pergunta"/>
        <w:rPr>
          <w:szCs w:val="22"/>
        </w:rPr>
      </w:pPr>
      <w:r w:rsidRPr="00145CD5">
        <w:rPr>
          <w:szCs w:val="22"/>
        </w:rPr>
        <w:t>As redes de comunicações são baseadas numa arquitetura em camadas, indique:</w:t>
      </w:r>
    </w:p>
    <w:p w14:paraId="08181E8E" w14:textId="57E832F1" w:rsidR="00C70F1D" w:rsidRPr="00145CD5" w:rsidRDefault="00FC3E4C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Cada camada acrescenta um cabeçalho aos dados </w:t>
      </w:r>
      <w:r w:rsidR="00004D8F" w:rsidRPr="00145CD5">
        <w:rPr>
          <w:szCs w:val="22"/>
        </w:rPr>
        <w:t>recebidos</w:t>
      </w:r>
      <w:r w:rsidRPr="00145CD5">
        <w:rPr>
          <w:szCs w:val="22"/>
        </w:rPr>
        <w:t xml:space="preserve"> </w:t>
      </w:r>
      <w:r w:rsidR="00004D8F" w:rsidRPr="00145CD5">
        <w:rPr>
          <w:szCs w:val="22"/>
        </w:rPr>
        <w:t xml:space="preserve">da </w:t>
      </w:r>
      <w:r w:rsidRPr="00145CD5">
        <w:rPr>
          <w:szCs w:val="22"/>
        </w:rPr>
        <w:t xml:space="preserve">camada </w:t>
      </w:r>
      <w:r w:rsidR="00004D8F" w:rsidRPr="00145CD5">
        <w:rPr>
          <w:szCs w:val="22"/>
        </w:rPr>
        <w:t xml:space="preserve">inferior </w:t>
      </w:r>
      <w:r w:rsidR="00004D8F" w:rsidRPr="00145CD5">
        <w:rPr>
          <w:vanish/>
          <w:color w:val="FF0000"/>
          <w:szCs w:val="22"/>
        </w:rPr>
        <w:t>F</w:t>
      </w:r>
    </w:p>
    <w:p w14:paraId="2058E064" w14:textId="1B957D19" w:rsidR="00C70F1D" w:rsidRPr="00145CD5" w:rsidRDefault="00FC3E4C" w:rsidP="0065266A">
      <w:pPr>
        <w:pStyle w:val="Hipotese"/>
        <w:rPr>
          <w:szCs w:val="22"/>
        </w:rPr>
      </w:pPr>
      <w:r w:rsidRPr="00145CD5">
        <w:rPr>
          <w:szCs w:val="22"/>
        </w:rPr>
        <w:t>O modelo OSI é composto por mais três camadas que o modelo TCP/IP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0CA515A7" w14:textId="4739515F" w:rsidR="00C70F1D" w:rsidRPr="00145CD5" w:rsidRDefault="00FC3E4C" w:rsidP="0065266A">
      <w:pPr>
        <w:pStyle w:val="Hipotese"/>
        <w:rPr>
          <w:szCs w:val="22"/>
        </w:rPr>
      </w:pPr>
      <w:r w:rsidRPr="00145CD5">
        <w:rPr>
          <w:szCs w:val="22"/>
        </w:rPr>
        <w:t>Os routers implementam as camadas física e de ligação</w:t>
      </w:r>
      <w:r w:rsidR="00C70F1D" w:rsidRPr="00145CD5">
        <w:rPr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V</w:t>
      </w:r>
    </w:p>
    <w:p w14:paraId="0A3F4F17" w14:textId="65AAC6EC" w:rsidR="00C70F1D" w:rsidRPr="00145CD5" w:rsidRDefault="00FC3E4C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A camada de transporte utiliza a multiplexagem para permitir a comunicação entre múltiplos processos no mesmo </w:t>
      </w:r>
      <w:r w:rsidRPr="00145CD5">
        <w:rPr>
          <w:i/>
          <w:szCs w:val="22"/>
        </w:rPr>
        <w:t>host</w:t>
      </w:r>
      <w:r w:rsidR="00C70F1D" w:rsidRPr="00145CD5">
        <w:rPr>
          <w:vanish/>
          <w:color w:val="FF0000"/>
          <w:szCs w:val="22"/>
        </w:rPr>
        <w:t xml:space="preserve"> V</w:t>
      </w:r>
    </w:p>
    <w:p w14:paraId="07176068" w14:textId="3DAA573A" w:rsidR="00C70F1D" w:rsidRPr="00145CD5" w:rsidRDefault="00004D8F" w:rsidP="00C70F1D">
      <w:pPr>
        <w:pStyle w:val="Pergunta"/>
        <w:rPr>
          <w:rFonts w:eastAsiaTheme="minorHAnsi"/>
          <w:szCs w:val="22"/>
        </w:rPr>
      </w:pPr>
      <w:r w:rsidRPr="00145CD5">
        <w:rPr>
          <w:rFonts w:eastAsiaTheme="minorHAnsi"/>
          <w:szCs w:val="22"/>
        </w:rPr>
        <w:t>Considere o modelo OSI:</w:t>
      </w:r>
    </w:p>
    <w:p w14:paraId="26DA1DA5" w14:textId="43CBB220" w:rsidR="00C70F1D" w:rsidRPr="00145CD5" w:rsidRDefault="00004D8F" w:rsidP="00C70F1D">
      <w:pPr>
        <w:pStyle w:val="Hipotese"/>
        <w:rPr>
          <w:szCs w:val="22"/>
        </w:rPr>
      </w:pPr>
      <w:r w:rsidRPr="00145CD5">
        <w:rPr>
          <w:rFonts w:eastAsiaTheme="minorHAnsi"/>
          <w:szCs w:val="22"/>
        </w:rPr>
        <w:t>As tramas são as mensagens da camada rede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18B00EB2" w14:textId="56F75F08" w:rsidR="00C70F1D" w:rsidRPr="00145CD5" w:rsidRDefault="00004D8F" w:rsidP="00C70F1D">
      <w:pPr>
        <w:pStyle w:val="Hipotese"/>
        <w:rPr>
          <w:szCs w:val="22"/>
        </w:rPr>
      </w:pPr>
      <w:r w:rsidRPr="00145CD5">
        <w:rPr>
          <w:rFonts w:eastAsiaTheme="minorHAnsi"/>
          <w:szCs w:val="22"/>
        </w:rPr>
        <w:t>A camada</w:t>
      </w:r>
      <w:r w:rsidR="005E1570" w:rsidRPr="00145CD5">
        <w:rPr>
          <w:rFonts w:eastAsiaTheme="minorHAnsi"/>
          <w:szCs w:val="22"/>
        </w:rPr>
        <w:t xml:space="preserve"> de</w:t>
      </w:r>
      <w:r w:rsidRPr="00145CD5">
        <w:rPr>
          <w:rFonts w:eastAsiaTheme="minorHAnsi"/>
          <w:szCs w:val="22"/>
        </w:rPr>
        <w:t xml:space="preserve"> ligação especifica o tipo de conectores usados nas ligações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407CE564" w:rsidR="00C70F1D" w:rsidRPr="00145CD5" w:rsidRDefault="00AD2695" w:rsidP="00C70F1D">
      <w:pPr>
        <w:pStyle w:val="Hipotese"/>
        <w:rPr>
          <w:szCs w:val="22"/>
        </w:rPr>
      </w:pPr>
      <w:r w:rsidRPr="00145CD5">
        <w:rPr>
          <w:rFonts w:eastAsiaTheme="minorHAnsi"/>
          <w:szCs w:val="22"/>
        </w:rPr>
        <w:t>Os routers executam os protocolos das camadas 1,2 e 3 do modelo OSI</w:t>
      </w:r>
      <w:r w:rsidR="00C70F1D" w:rsidRPr="00145CD5">
        <w:rPr>
          <w:vanish/>
          <w:color w:val="FF0000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V</w:t>
      </w:r>
    </w:p>
    <w:p w14:paraId="22DD0A76" w14:textId="1278F5C9" w:rsidR="00C70F1D" w:rsidRPr="00145CD5" w:rsidRDefault="00AD2695" w:rsidP="00C70F1D">
      <w:pPr>
        <w:pStyle w:val="Hipotese"/>
        <w:rPr>
          <w:szCs w:val="22"/>
        </w:rPr>
      </w:pPr>
      <w:r w:rsidRPr="00145CD5">
        <w:rPr>
          <w:rFonts w:eastAsiaTheme="minorHAnsi"/>
          <w:szCs w:val="22"/>
        </w:rPr>
        <w:t xml:space="preserve">O protocolo da camada rede é executado apenas nos routers </w:t>
      </w:r>
      <w:r w:rsidR="00004D8F" w:rsidRPr="00145CD5">
        <w:rPr>
          <w:vanish/>
          <w:color w:val="FF0000"/>
          <w:szCs w:val="22"/>
        </w:rPr>
        <w:t>F</w:t>
      </w:r>
    </w:p>
    <w:p w14:paraId="342AD319" w14:textId="1A654085" w:rsidR="00566E91" w:rsidRPr="00145CD5" w:rsidRDefault="00566E91" w:rsidP="00566E91">
      <w:pPr>
        <w:pStyle w:val="Pergunta"/>
        <w:rPr>
          <w:rFonts w:eastAsiaTheme="minorHAnsi"/>
          <w:szCs w:val="22"/>
        </w:rPr>
      </w:pPr>
      <w:r w:rsidRPr="00145CD5">
        <w:rPr>
          <w:rFonts w:eastAsiaTheme="minorHAnsi"/>
          <w:szCs w:val="22"/>
        </w:rPr>
        <w:t>Considere o protocolo HTTP:</w:t>
      </w:r>
    </w:p>
    <w:p w14:paraId="69F139DA" w14:textId="77777777" w:rsidR="00566E91" w:rsidRPr="00145CD5" w:rsidRDefault="00566E91" w:rsidP="00566E91">
      <w:pPr>
        <w:pStyle w:val="Hipotese"/>
        <w:rPr>
          <w:szCs w:val="22"/>
        </w:rPr>
      </w:pPr>
      <w:r w:rsidRPr="00145CD5">
        <w:rPr>
          <w:szCs w:val="22"/>
        </w:rPr>
        <w:t>Os clientes HTTP (browsers) estabelecem, por norma, uma ligação TCP com o servidor no porto 80</w:t>
      </w:r>
      <w:r w:rsidRPr="00145CD5">
        <w:rPr>
          <w:vanish/>
          <w:color w:val="FF0000"/>
          <w:szCs w:val="22"/>
        </w:rPr>
        <w:t xml:space="preserve"> V</w:t>
      </w:r>
    </w:p>
    <w:p w14:paraId="66453CE1" w14:textId="77777777" w:rsidR="00566E91" w:rsidRPr="00145CD5" w:rsidRDefault="00566E91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 xml:space="preserve">No método GET o URL é enviado no corpo da mensagem HTTP </w:t>
      </w:r>
      <w:r w:rsidRPr="00145CD5">
        <w:rPr>
          <w:vanish/>
          <w:color w:val="FF0000"/>
          <w:szCs w:val="22"/>
        </w:rPr>
        <w:t>F</w:t>
      </w:r>
    </w:p>
    <w:p w14:paraId="093D7808" w14:textId="508439BD" w:rsidR="00566E91" w:rsidRPr="00145CD5" w:rsidRDefault="00566E91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145CD5">
        <w:rPr>
          <w:szCs w:val="22"/>
        </w:rPr>
        <w:t>Com o método POST, o cliente pode transferir ficheiros para o servidor</w:t>
      </w:r>
      <w:r w:rsidRPr="00145CD5">
        <w:rPr>
          <w:vanish/>
          <w:color w:val="FF0000"/>
          <w:szCs w:val="22"/>
        </w:rPr>
        <w:t xml:space="preserve"> V</w:t>
      </w:r>
    </w:p>
    <w:p w14:paraId="16327ACA" w14:textId="4C85B68E" w:rsidR="00566E91" w:rsidRPr="00145CD5" w:rsidRDefault="00566E91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145CD5">
        <w:rPr>
          <w:szCs w:val="22"/>
        </w:rPr>
        <w:t xml:space="preserve">Um comando HEAD pede informação sobre um </w:t>
      </w:r>
      <w:r w:rsidR="001C50A0" w:rsidRPr="00145CD5">
        <w:rPr>
          <w:szCs w:val="22"/>
        </w:rPr>
        <w:t>objeto,</w:t>
      </w:r>
      <w:r w:rsidRPr="00145CD5">
        <w:rPr>
          <w:szCs w:val="22"/>
        </w:rPr>
        <w:t xml:space="preserve"> mas não o objeto em si </w:t>
      </w:r>
      <w:r w:rsidR="000E26A4" w:rsidRPr="00145CD5">
        <w:rPr>
          <w:vanish/>
          <w:color w:val="FF0000"/>
          <w:szCs w:val="22"/>
        </w:rPr>
        <w:t>V</w:t>
      </w:r>
    </w:p>
    <w:p w14:paraId="14E72564" w14:textId="18DC5DFF" w:rsidR="00C70F1D" w:rsidRPr="00145CD5" w:rsidRDefault="00566E91" w:rsidP="00C70F1D">
      <w:pPr>
        <w:pStyle w:val="Pergunta"/>
        <w:rPr>
          <w:rFonts w:eastAsiaTheme="minorHAnsi"/>
          <w:szCs w:val="22"/>
        </w:rPr>
      </w:pPr>
      <w:r w:rsidRPr="00145CD5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2BF6E" wp14:editId="55D1472B">
                <wp:simplePos x="0" y="0"/>
                <wp:positionH relativeFrom="column">
                  <wp:posOffset>3832860</wp:posOffset>
                </wp:positionH>
                <wp:positionV relativeFrom="paragraph">
                  <wp:posOffset>245110</wp:posOffset>
                </wp:positionV>
                <wp:extent cx="3139440" cy="1246505"/>
                <wp:effectExtent l="0" t="0" r="1016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095B" w14:textId="10AB9AEA" w:rsidR="00AD2695" w:rsidRPr="00566E91" w:rsidRDefault="00566E91" w:rsidP="00566E91">
                            <w:pPr>
                              <w:pStyle w:val="HTMLPreformatted"/>
                              <w:rPr>
                                <w:sz w:val="16"/>
                              </w:rPr>
                            </w:pPr>
                            <w:r w:rsidRPr="00566E91">
                              <w:rPr>
                                <w:sz w:val="16"/>
                                <w:lang w:val="en-GB"/>
                              </w:rPr>
                              <w:t>GET / HTTP/1.1 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br/>
                              <w:t xml:space="preserve">Host: </w:t>
                            </w:r>
                            <w:r w:rsidRPr="00B16FE4">
                              <w:rPr>
                                <w:sz w:val="16"/>
                                <w:lang w:val="en-GB"/>
                              </w:rPr>
                              <w:t>www.net.ipl.pt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t> 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br/>
                            </w:r>
                            <w:r w:rsidRPr="00566E91">
                              <w:rPr>
                                <w:sz w:val="16"/>
                              </w:rPr>
                              <w:t>User-Agent: Mozilla/5.0 </w:t>
                            </w:r>
                            <w:r w:rsidRPr="00566E91">
                              <w:rPr>
                                <w:sz w:val="16"/>
                              </w:rPr>
                              <w:br/>
                              <w:t>Accept: text/htm;q=0.9,*/*;q=0.8 </w:t>
                            </w:r>
                            <w:r w:rsidRPr="00566E91">
                              <w:rPr>
                                <w:sz w:val="16"/>
                              </w:rPr>
                              <w:br/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t>Accept-Language: pt-PT,pt;q=0,9,en-US;q=0,8,en;q=0,7 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br/>
                            </w:r>
                            <w:r w:rsidRPr="00A421A7">
                              <w:rPr>
                                <w:sz w:val="16"/>
                              </w:rPr>
                              <w:t>Accept-Encoding: gzip, deflate </w:t>
                            </w:r>
                            <w:r w:rsidRPr="00A421A7">
                              <w:rPr>
                                <w:sz w:val="16"/>
                              </w:rPr>
                              <w:br/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t>Accept-Charset: ISO-8859-1, utf-8;q=0.7,*;q=0.7 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br/>
                              <w:t>If-Modified-Since Sat, 02 Mar 2019 1755:39 GMT</w:t>
                            </w:r>
                            <w:r w:rsidRPr="00566E91">
                              <w:rPr>
                                <w:sz w:val="16"/>
                                <w:lang w:val="en-GB"/>
                              </w:rPr>
                              <w:br/>
                            </w:r>
                            <w:r w:rsidRPr="00A421A7">
                              <w:rPr>
                                <w:sz w:val="16"/>
                              </w:rPr>
                              <w:t>Connection: keep-alive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2BF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01.8pt;margin-top:19.3pt;width:247.2pt;height:9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" fillcolor="white [3201]" strokeweight=".5pt">
                <v:textbox>
                  <w:txbxContent>
                    <w:p w14:paraId="6432095B" w14:textId="10AB9AEA" w:rsidR="00AD2695" w:rsidRPr="00566E91" w:rsidRDefault="00566E91" w:rsidP="00566E91">
                      <w:pPr>
                        <w:pStyle w:val="HTMLPreformatted"/>
                        <w:rPr>
                          <w:sz w:val="16"/>
                        </w:rPr>
                      </w:pPr>
                      <w:r w:rsidRPr="00566E91">
                        <w:rPr>
                          <w:sz w:val="16"/>
                          <w:lang w:val="en-GB"/>
                        </w:rPr>
                        <w:t>GET / HTTP/1.1 </w:t>
                      </w:r>
                      <w:r w:rsidRPr="00566E91">
                        <w:rPr>
                          <w:sz w:val="16"/>
                          <w:lang w:val="en-GB"/>
                        </w:rPr>
                        <w:br/>
                        <w:t xml:space="preserve">Host: </w:t>
                      </w:r>
                      <w:r w:rsidRPr="00B16FE4">
                        <w:rPr>
                          <w:sz w:val="16"/>
                          <w:lang w:val="en-GB"/>
                        </w:rPr>
                        <w:t>www.net.ipl.pt</w:t>
                      </w:r>
                      <w:r w:rsidRPr="00566E91">
                        <w:rPr>
                          <w:sz w:val="16"/>
                          <w:lang w:val="en-GB"/>
                        </w:rPr>
                        <w:t> </w:t>
                      </w:r>
                      <w:r w:rsidRPr="00566E91">
                        <w:rPr>
                          <w:sz w:val="16"/>
                          <w:lang w:val="en-GB"/>
                        </w:rPr>
                        <w:br/>
                      </w:r>
                      <w:r w:rsidRPr="00566E91">
                        <w:rPr>
                          <w:sz w:val="16"/>
                        </w:rPr>
                        <w:t>User-Agent: Mozilla/5.0 </w:t>
                      </w:r>
                      <w:r w:rsidRPr="00566E91">
                        <w:rPr>
                          <w:sz w:val="16"/>
                        </w:rPr>
                        <w:br/>
                        <w:t>Accept: text/</w:t>
                      </w:r>
                      <w:proofErr w:type="spellStart"/>
                      <w:r w:rsidRPr="00566E91">
                        <w:rPr>
                          <w:sz w:val="16"/>
                        </w:rPr>
                        <w:t>htm;q</w:t>
                      </w:r>
                      <w:proofErr w:type="spellEnd"/>
                      <w:r w:rsidRPr="00566E91">
                        <w:rPr>
                          <w:sz w:val="16"/>
                        </w:rPr>
                        <w:t>=0.9,*/*;q=0.8 </w:t>
                      </w:r>
                      <w:r w:rsidRPr="00566E91">
                        <w:rPr>
                          <w:sz w:val="16"/>
                        </w:rPr>
                        <w:br/>
                      </w:r>
                      <w:r w:rsidRPr="00566E91">
                        <w:rPr>
                          <w:sz w:val="16"/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66E91">
                        <w:rPr>
                          <w:sz w:val="16"/>
                          <w:lang w:val="en-GB"/>
                        </w:rPr>
                        <w:t>pt-PT,pt;q</w:t>
                      </w:r>
                      <w:proofErr w:type="spellEnd"/>
                      <w:r w:rsidRPr="00566E91">
                        <w:rPr>
                          <w:sz w:val="16"/>
                          <w:lang w:val="en-GB"/>
                        </w:rPr>
                        <w:t>=0,9,en-US;q=0,8,en;q=0,7 </w:t>
                      </w:r>
                      <w:r w:rsidRPr="00566E91">
                        <w:rPr>
                          <w:sz w:val="16"/>
                          <w:lang w:val="en-GB"/>
                        </w:rPr>
                        <w:br/>
                      </w:r>
                      <w:r w:rsidRPr="00A421A7">
                        <w:rPr>
                          <w:sz w:val="16"/>
                        </w:rPr>
                        <w:t xml:space="preserve">Accept-Encoding: </w:t>
                      </w:r>
                      <w:proofErr w:type="spellStart"/>
                      <w:r w:rsidRPr="00A421A7">
                        <w:rPr>
                          <w:sz w:val="16"/>
                        </w:rPr>
                        <w:t>gzip</w:t>
                      </w:r>
                      <w:proofErr w:type="spellEnd"/>
                      <w:r w:rsidRPr="00A421A7">
                        <w:rPr>
                          <w:sz w:val="16"/>
                        </w:rPr>
                        <w:t>, deflate </w:t>
                      </w:r>
                      <w:r w:rsidRPr="00A421A7">
                        <w:rPr>
                          <w:sz w:val="16"/>
                        </w:rPr>
                        <w:br/>
                      </w:r>
                      <w:r w:rsidRPr="00566E91">
                        <w:rPr>
                          <w:sz w:val="16"/>
                          <w:lang w:val="en-GB"/>
                        </w:rPr>
                        <w:t>Accept-Charset: ISO-8859-1, utf-8;q=0.7,*;q=0.7 </w:t>
                      </w:r>
                      <w:r w:rsidRPr="00566E91">
                        <w:rPr>
                          <w:sz w:val="16"/>
                          <w:lang w:val="en-GB"/>
                        </w:rPr>
                        <w:br/>
                        <w:t>If-Modified-Since Sat, 02 Mar 2019 1755:39 GMT</w:t>
                      </w:r>
                      <w:r w:rsidRPr="00566E91">
                        <w:rPr>
                          <w:sz w:val="16"/>
                          <w:lang w:val="en-GB"/>
                        </w:rPr>
                        <w:br/>
                      </w:r>
                      <w:r w:rsidRPr="00A421A7">
                        <w:rPr>
                          <w:sz w:val="16"/>
                        </w:rPr>
                        <w:t>Connection: keep-alive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5CD5">
        <w:rPr>
          <w:rFonts w:eastAsiaTheme="minorHAnsi"/>
          <w:szCs w:val="22"/>
        </w:rPr>
        <w:t>Considere a seguinte mensagem HTTP e assinale se as afirmações são verdadeiras ou falsas:</w:t>
      </w:r>
    </w:p>
    <w:p w14:paraId="02921C9D" w14:textId="1D353683" w:rsidR="00C70F1D" w:rsidRPr="00145CD5" w:rsidRDefault="00566E91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 A ligação TCP entre o browser e o servidor é do tipo “não persistente”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74917108" w:rsidR="00C70F1D" w:rsidRPr="00145CD5" w:rsidRDefault="00566E91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O comando GET permite obter o documento com o endereço URL = /HTTP/1.1 </w:t>
      </w:r>
      <w:r w:rsidRPr="00145CD5">
        <w:rPr>
          <w:vanish/>
          <w:color w:val="FF0000"/>
          <w:szCs w:val="22"/>
        </w:rPr>
        <w:t>F</w:t>
      </w:r>
    </w:p>
    <w:p w14:paraId="1D133ABE" w14:textId="5982EAE2" w:rsidR="00C70F1D" w:rsidRPr="00145CD5" w:rsidRDefault="00566E91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O browser já </w:t>
      </w:r>
      <w:r w:rsidR="00A421A7" w:rsidRPr="00145CD5">
        <w:rPr>
          <w:szCs w:val="22"/>
        </w:rPr>
        <w:t>contém</w:t>
      </w:r>
      <w:r w:rsidRPr="00145CD5">
        <w:rPr>
          <w:szCs w:val="22"/>
        </w:rPr>
        <w:t xml:space="preserve"> este documento em cache </w:t>
      </w:r>
      <w:r w:rsidRPr="00145CD5">
        <w:rPr>
          <w:vanish/>
          <w:color w:val="FF0000"/>
          <w:szCs w:val="22"/>
        </w:rPr>
        <w:t>V</w:t>
      </w:r>
    </w:p>
    <w:p w14:paraId="05C15B47" w14:textId="0C9519D9" w:rsidR="00C70F1D" w:rsidRPr="00145CD5" w:rsidRDefault="00566E91" w:rsidP="00C70F1D">
      <w:pPr>
        <w:pStyle w:val="Hipotese"/>
        <w:rPr>
          <w:szCs w:val="22"/>
        </w:rPr>
      </w:pPr>
      <w:r w:rsidRPr="00145CD5">
        <w:rPr>
          <w:szCs w:val="22"/>
        </w:rPr>
        <w:t xml:space="preserve">A resposta do servidor deve ser dada preferencialmente em inglês </w:t>
      </w:r>
      <w:r w:rsidR="00C70F1D" w:rsidRPr="00145CD5">
        <w:rPr>
          <w:vanish/>
          <w:color w:val="FF0000"/>
          <w:szCs w:val="22"/>
        </w:rPr>
        <w:t>F</w:t>
      </w:r>
    </w:p>
    <w:p w14:paraId="46802199" w14:textId="348F9661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388DCCF" w14:textId="348BB54F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B775CE" w14:textId="77777777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67A88195" w:rsidR="00700E39" w:rsidRPr="00145CD5" w:rsidRDefault="00566E91" w:rsidP="00700E39">
      <w:pPr>
        <w:pStyle w:val="Pergunta"/>
        <w:rPr>
          <w:szCs w:val="22"/>
        </w:rPr>
      </w:pPr>
      <w:r w:rsidRPr="00145CD5">
        <w:rPr>
          <w:szCs w:val="22"/>
        </w:rPr>
        <w:t>Considere o envio de uma mensagem de correio eletrónico via SMTP</w:t>
      </w:r>
      <w:r w:rsidR="00700E39" w:rsidRPr="00145CD5">
        <w:rPr>
          <w:szCs w:val="22"/>
        </w:rPr>
        <w:t>:</w:t>
      </w:r>
    </w:p>
    <w:p w14:paraId="3BCC9133" w14:textId="1EA3560B" w:rsidR="00700E39" w:rsidRPr="00145CD5" w:rsidRDefault="00566E91" w:rsidP="00700E39">
      <w:pPr>
        <w:pStyle w:val="Hipotese"/>
        <w:rPr>
          <w:szCs w:val="22"/>
        </w:rPr>
      </w:pPr>
      <w:r w:rsidRPr="00145CD5">
        <w:rPr>
          <w:szCs w:val="22"/>
        </w:rPr>
        <w:t>Antes do envio da mensagem, o servidor de origem aguarda pelo estabelecimento de sessão UDP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0D69B0DE" w:rsidR="00700E39" w:rsidRPr="00145CD5" w:rsidRDefault="00566E91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>É necessário o uso do comando “MAIL TO:” para o envio de uma mensagem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69D9BE35" w:rsidR="00700E39" w:rsidRPr="00145CD5" w:rsidRDefault="00566E91" w:rsidP="00700E39">
      <w:pPr>
        <w:pStyle w:val="Hipotese"/>
        <w:rPr>
          <w:szCs w:val="22"/>
        </w:rPr>
      </w:pPr>
      <w:r w:rsidRPr="00145CD5">
        <w:rPr>
          <w:szCs w:val="22"/>
        </w:rPr>
        <w:t xml:space="preserve">O </w:t>
      </w:r>
      <w:r w:rsidRPr="00145CD5">
        <w:rPr>
          <w:i/>
          <w:szCs w:val="22"/>
        </w:rPr>
        <w:t>User Agent</w:t>
      </w:r>
      <w:r w:rsidRPr="00145CD5">
        <w:rPr>
          <w:szCs w:val="22"/>
        </w:rPr>
        <w:t xml:space="preserve"> consulta unicamente o </w:t>
      </w:r>
      <w:r w:rsidRPr="00145CD5">
        <w:rPr>
          <w:i/>
          <w:szCs w:val="22"/>
        </w:rPr>
        <w:t>resource record</w:t>
      </w:r>
      <w:r w:rsidRPr="00145CD5">
        <w:rPr>
          <w:szCs w:val="22"/>
        </w:rPr>
        <w:t xml:space="preserve"> MX no DNS do domínio para fazer a entrega da mensagem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6141911A" w14:textId="34C7DEF8" w:rsidR="00700E39" w:rsidRPr="00145CD5" w:rsidRDefault="00566E91" w:rsidP="00700E39">
      <w:pPr>
        <w:pStyle w:val="Hipotese"/>
        <w:rPr>
          <w:szCs w:val="22"/>
        </w:rPr>
      </w:pPr>
      <w:r w:rsidRPr="00145CD5">
        <w:rPr>
          <w:szCs w:val="22"/>
        </w:rPr>
        <w:t>O protocolo SMTP suporta ligações persistentes</w:t>
      </w:r>
      <w:r w:rsidR="00700E39"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3B489F1E" w14:textId="7EACB37F" w:rsidR="00CB26CA" w:rsidRPr="00145CD5" w:rsidRDefault="00E30F65" w:rsidP="00CB26CA">
      <w:pPr>
        <w:pStyle w:val="Pergunta"/>
        <w:numPr>
          <w:ilvl w:val="0"/>
          <w:numId w:val="41"/>
        </w:numPr>
        <w:rPr>
          <w:szCs w:val="22"/>
        </w:rPr>
      </w:pPr>
      <w:r w:rsidRPr="00145CD5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A0F53" wp14:editId="1F2A8A4C">
                <wp:simplePos x="0" y="0"/>
                <wp:positionH relativeFrom="column">
                  <wp:posOffset>3387090</wp:posOffset>
                </wp:positionH>
                <wp:positionV relativeFrom="paragraph">
                  <wp:posOffset>175260</wp:posOffset>
                </wp:positionV>
                <wp:extent cx="3738245" cy="1809750"/>
                <wp:effectExtent l="0" t="0" r="8255" b="190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2421C" w14:textId="32F401B9" w:rsidR="00E30F65" w:rsidRPr="00566E91" w:rsidRDefault="006E7B49" w:rsidP="00E30F65">
                            <w:pPr>
                              <w:pStyle w:val="HTMLPreformatted"/>
                              <w:rPr>
                                <w:sz w:val="16"/>
                              </w:rPr>
                            </w:pPr>
                            <w:r w:rsidRPr="006E7B49">
                              <w:rPr>
                                <w:sz w:val="16"/>
                              </w:rPr>
                              <w:t>220 mailrelay.ipl.pt ESMTP Exim 4 IPLNet97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HELO test.pt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250 Hello test.pt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MAIL FROM: joao@mail.pt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250 OK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RCPT TO: rui@isel.pt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250 OK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DATA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354 Start mail input; end with &lt;CRLF&gt;.&lt;CRLF&gt;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From: maria@mail.pt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To: artur@isel.pt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Viva!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250 OK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QUIT</w:t>
                            </w:r>
                            <w:r w:rsidRPr="006E7B49">
                              <w:rPr>
                                <w:sz w:val="16"/>
                              </w:rPr>
                              <w:br/>
                              <w:t>221 mailrelay.ipl.pt Service closing transmission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A0F53" id="Text Box 11" o:spid="_x0000_s1027" type="#_x0000_t202" style="position:absolute;left:0;text-align:left;margin-left:266.7pt;margin-top:13.8pt;width:294.3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" fillcolor="white [3201]" strokeweight=".5pt">
                <v:textbox>
                  <w:txbxContent>
                    <w:p w14:paraId="52D2421C" w14:textId="32F401B9" w:rsidR="00E30F65" w:rsidRPr="00566E91" w:rsidRDefault="006E7B49" w:rsidP="00E30F65">
                      <w:pPr>
                        <w:pStyle w:val="HTMLPreformatted"/>
                        <w:rPr>
                          <w:sz w:val="16"/>
                        </w:rPr>
                      </w:pPr>
                      <w:r w:rsidRPr="006E7B49">
                        <w:rPr>
                          <w:sz w:val="16"/>
                        </w:rPr>
                        <w:t>220 mailrelay.ipl.pt ESMTP Exim 4 IPLNet97</w:t>
                      </w:r>
                      <w:r w:rsidRPr="006E7B49">
                        <w:rPr>
                          <w:sz w:val="16"/>
                        </w:rPr>
                        <w:br/>
                        <w:t>HELO test.pt</w:t>
                      </w:r>
                      <w:r w:rsidRPr="006E7B49">
                        <w:rPr>
                          <w:sz w:val="16"/>
                        </w:rPr>
                        <w:br/>
                        <w:t>250 Hello test.pt</w:t>
                      </w:r>
                      <w:r w:rsidRPr="006E7B49">
                        <w:rPr>
                          <w:sz w:val="16"/>
                        </w:rPr>
                        <w:br/>
                        <w:t>MAIL FROM: joao@mail.pt</w:t>
                      </w:r>
                      <w:r w:rsidRPr="006E7B49">
                        <w:rPr>
                          <w:sz w:val="16"/>
                        </w:rPr>
                        <w:br/>
                        <w:t>250 OK</w:t>
                      </w:r>
                      <w:r w:rsidRPr="006E7B49">
                        <w:rPr>
                          <w:sz w:val="16"/>
                        </w:rPr>
                        <w:br/>
                        <w:t>RCPT TO: rui@isel.pt</w:t>
                      </w:r>
                      <w:r w:rsidRPr="006E7B49">
                        <w:rPr>
                          <w:sz w:val="16"/>
                        </w:rPr>
                        <w:br/>
                        <w:t>250 OK</w:t>
                      </w:r>
                      <w:r w:rsidRPr="006E7B49">
                        <w:rPr>
                          <w:sz w:val="16"/>
                        </w:rPr>
                        <w:br/>
                        <w:t>DATA</w:t>
                      </w:r>
                      <w:r w:rsidRPr="006E7B49">
                        <w:rPr>
                          <w:sz w:val="16"/>
                        </w:rPr>
                        <w:br/>
                        <w:t>354 Start mail input; end with &lt;CRLF</w:t>
                      </w:r>
                      <w:proofErr w:type="gramStart"/>
                      <w:r w:rsidRPr="006E7B49">
                        <w:rPr>
                          <w:sz w:val="16"/>
                        </w:rPr>
                        <w:t>&gt;.&lt;</w:t>
                      </w:r>
                      <w:proofErr w:type="gramEnd"/>
                      <w:r w:rsidRPr="006E7B49">
                        <w:rPr>
                          <w:sz w:val="16"/>
                        </w:rPr>
                        <w:t>CRLF&gt;</w:t>
                      </w:r>
                      <w:r w:rsidRPr="006E7B49">
                        <w:rPr>
                          <w:sz w:val="16"/>
                        </w:rPr>
                        <w:br/>
                        <w:t>From: maria@mail.pt</w:t>
                      </w:r>
                      <w:r w:rsidRPr="006E7B49">
                        <w:rPr>
                          <w:sz w:val="16"/>
                        </w:rPr>
                        <w:br/>
                        <w:t>To: artur@isel.pt</w:t>
                      </w:r>
                      <w:r w:rsidRPr="006E7B49">
                        <w:rPr>
                          <w:sz w:val="16"/>
                        </w:rPr>
                        <w:br/>
                        <w:t>Viva!</w:t>
                      </w:r>
                      <w:r w:rsidRPr="006E7B49">
                        <w:rPr>
                          <w:sz w:val="16"/>
                        </w:rPr>
                        <w:br/>
                        <w:t>250 OK</w:t>
                      </w:r>
                      <w:r w:rsidRPr="006E7B49">
                        <w:rPr>
                          <w:sz w:val="16"/>
                        </w:rPr>
                        <w:br/>
                        <w:t>QUIT</w:t>
                      </w:r>
                      <w:r w:rsidRPr="006E7B49">
                        <w:rPr>
                          <w:sz w:val="16"/>
                        </w:rPr>
                        <w:br/>
                        <w:t>221 mailrelay.ipl.pt Service closing transmission channel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B49" w:rsidRPr="00145CD5">
        <w:rPr>
          <w:szCs w:val="22"/>
        </w:rPr>
        <w:t>Assuma a seguinte captura de mensagens</w:t>
      </w:r>
      <w:r w:rsidR="00CB26CA" w:rsidRPr="00145CD5">
        <w:rPr>
          <w:szCs w:val="22"/>
        </w:rPr>
        <w:t>:</w:t>
      </w:r>
    </w:p>
    <w:p w14:paraId="6C0D093A" w14:textId="02D098F9" w:rsidR="00CB26CA" w:rsidRPr="00145CD5" w:rsidRDefault="006E7B49" w:rsidP="00CB26CA">
      <w:pPr>
        <w:pStyle w:val="Hipotese"/>
        <w:rPr>
          <w:szCs w:val="22"/>
        </w:rPr>
      </w:pPr>
      <w:r w:rsidRPr="00145CD5">
        <w:rPr>
          <w:szCs w:val="22"/>
        </w:rPr>
        <w:t>Estas mensagens referem-se ao protocolo IMAP</w:t>
      </w:r>
      <w:r w:rsidR="00CB26CA"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4B27F346" w14:textId="04910B3D" w:rsidR="00CB26CA" w:rsidRPr="00145CD5" w:rsidRDefault="006E7B49" w:rsidP="00CB26CA">
      <w:pPr>
        <w:pStyle w:val="Hipotese"/>
        <w:rPr>
          <w:szCs w:val="22"/>
        </w:rPr>
      </w:pPr>
      <w:r w:rsidRPr="00145CD5">
        <w:rPr>
          <w:szCs w:val="22"/>
        </w:rPr>
        <w:t>O protocolo de transporte utilizado na troca destas mensagens foi o TCP</w:t>
      </w:r>
      <w:r w:rsidR="00CB26CA"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56ACB259" w14:textId="0FCB3F38" w:rsidR="00CB26CA" w:rsidRPr="00145CD5" w:rsidRDefault="006E7B49" w:rsidP="00CB26CA">
      <w:pPr>
        <w:pStyle w:val="Hipotese"/>
        <w:rPr>
          <w:szCs w:val="22"/>
        </w:rPr>
      </w:pPr>
      <w:r w:rsidRPr="00145CD5">
        <w:rPr>
          <w:szCs w:val="22"/>
        </w:rPr>
        <w:t>O protocolo de transporte estabeleceu uma ligação com o servidor test.pt</w:t>
      </w:r>
      <w:r w:rsidR="00CB26CA"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3A42EC14" w14:textId="07E42123" w:rsidR="00CB26CA" w:rsidRPr="00145CD5" w:rsidRDefault="006E7B49" w:rsidP="00CB26CA">
      <w:pPr>
        <w:pStyle w:val="Hipotese"/>
        <w:rPr>
          <w:szCs w:val="22"/>
        </w:rPr>
      </w:pPr>
      <w:r w:rsidRPr="00145CD5">
        <w:rPr>
          <w:szCs w:val="22"/>
        </w:rPr>
        <w:t>Estas mensagens não seguem o formato definido na norma e como tal não representam uma captura real</w:t>
      </w:r>
      <w:r w:rsidR="00CB26CA" w:rsidRPr="00145CD5">
        <w:rPr>
          <w:rStyle w:val="SoluoChar"/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06915594" w14:textId="3A0F963C" w:rsidR="004245D5" w:rsidRPr="00145CD5" w:rsidRDefault="004245D5" w:rsidP="004245D5">
      <w:pPr>
        <w:pStyle w:val="Pergunta"/>
        <w:rPr>
          <w:szCs w:val="22"/>
        </w:rPr>
      </w:pPr>
      <w:r w:rsidRPr="00145CD5">
        <w:rPr>
          <w:szCs w:val="22"/>
        </w:rPr>
        <w:t>Considere o protocolo DNS:</w:t>
      </w:r>
    </w:p>
    <w:p w14:paraId="108CCD09" w14:textId="4AC3929A" w:rsidR="004245D5" w:rsidRPr="00145CD5" w:rsidRDefault="00A92543" w:rsidP="004245D5">
      <w:pPr>
        <w:pStyle w:val="Hipotese"/>
        <w:rPr>
          <w:szCs w:val="22"/>
        </w:rPr>
      </w:pPr>
      <w:r w:rsidRPr="00145CD5">
        <w:rPr>
          <w:szCs w:val="22"/>
        </w:rPr>
        <w:t>Os servidores DNS de um dado domínio estão obrigatoriamente dentro da mesma rede IP</w:t>
      </w:r>
      <w:r w:rsidR="004245D5"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F</w:t>
      </w:r>
    </w:p>
    <w:p w14:paraId="04A28394" w14:textId="28D85D55" w:rsidR="004245D5" w:rsidRPr="00145CD5" w:rsidRDefault="00A92543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Os pedidos de resolução entre domínios de diferentes TLD obrigam sempre à consulta de um servidor </w:t>
      </w:r>
      <w:r w:rsidR="00552EF2" w:rsidRPr="00145CD5">
        <w:rPr>
          <w:szCs w:val="22"/>
        </w:rPr>
        <w:t>raiz</w:t>
      </w:r>
      <w:r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F</w:t>
      </w:r>
    </w:p>
    <w:p w14:paraId="699E65CF" w14:textId="214DBC84" w:rsidR="004245D5" w:rsidRPr="00145CD5" w:rsidRDefault="00A92543" w:rsidP="004245D5">
      <w:pPr>
        <w:pStyle w:val="Hipotese"/>
        <w:rPr>
          <w:szCs w:val="22"/>
        </w:rPr>
      </w:pPr>
      <w:r w:rsidRPr="00145CD5">
        <w:rPr>
          <w:szCs w:val="22"/>
        </w:rPr>
        <w:t xml:space="preserve">Se na resposta a uma mensagem de DNS a </w:t>
      </w:r>
      <w:r w:rsidRPr="00145CD5">
        <w:rPr>
          <w:i/>
          <w:szCs w:val="22"/>
        </w:rPr>
        <w:t>flag authoritative answer</w:t>
      </w:r>
      <w:r w:rsidRPr="00145CD5">
        <w:rPr>
          <w:szCs w:val="22"/>
        </w:rPr>
        <w:t xml:space="preserve"> não estiver ativa, isto significa que foi gerada por um servidor DNS de </w:t>
      </w:r>
      <w:r w:rsidR="00552EF2" w:rsidRPr="00145CD5">
        <w:rPr>
          <w:szCs w:val="22"/>
        </w:rPr>
        <w:t>raiz</w:t>
      </w:r>
      <w:r w:rsidR="004245D5"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F</w:t>
      </w:r>
    </w:p>
    <w:p w14:paraId="7CB49402" w14:textId="589E08C2" w:rsidR="004245D5" w:rsidRPr="00145CD5" w:rsidRDefault="00A92543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As mensagens DNS podem ser transportadas sobre TCP</w:t>
      </w:r>
      <w:r w:rsidR="004245D5"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V</w:t>
      </w:r>
    </w:p>
    <w:p w14:paraId="6EB346EB" w14:textId="6D45E9B8" w:rsidR="00A92543" w:rsidRPr="00145CD5" w:rsidRDefault="00552EF2" w:rsidP="00A92543">
      <w:pPr>
        <w:pStyle w:val="Pergunta"/>
        <w:rPr>
          <w:szCs w:val="22"/>
        </w:rPr>
      </w:pPr>
      <w:r w:rsidRPr="00145CD5">
        <w:rPr>
          <w:szCs w:val="22"/>
        </w:rPr>
        <w:t>Considere que o seu dispositivo pretende comunicar com o servidor www.mit.edu. Assumindo que todas as caches estão vazias, e que o seu dispositivo utiliza servidor de DNS (</w:t>
      </w:r>
      <w:r w:rsidRPr="00145CD5">
        <w:rPr>
          <w:i/>
          <w:szCs w:val="22"/>
        </w:rPr>
        <w:t>forwarder</w:t>
      </w:r>
      <w:r w:rsidRPr="00145CD5">
        <w:rPr>
          <w:szCs w:val="22"/>
        </w:rPr>
        <w:t>) presente na rede local, numa resolução iterativa, indique:</w:t>
      </w:r>
    </w:p>
    <w:p w14:paraId="6EB48B0C" w14:textId="43AA9E60" w:rsidR="00A92543" w:rsidRPr="00145CD5" w:rsidRDefault="00A32408" w:rsidP="00A92543">
      <w:pPr>
        <w:pStyle w:val="Hipotese"/>
        <w:rPr>
          <w:szCs w:val="22"/>
        </w:rPr>
      </w:pPr>
      <w:r w:rsidRPr="00145CD5">
        <w:rPr>
          <w:szCs w:val="22"/>
        </w:rPr>
        <w:t xml:space="preserve">O </w:t>
      </w:r>
      <w:r w:rsidRPr="00145CD5">
        <w:rPr>
          <w:i/>
          <w:szCs w:val="22"/>
        </w:rPr>
        <w:t>forwarder</w:t>
      </w:r>
      <w:r w:rsidRPr="00145CD5">
        <w:rPr>
          <w:szCs w:val="22"/>
        </w:rPr>
        <w:t xml:space="preserve"> começa por pedir uma resolução tipo A d</w:t>
      </w:r>
      <w:r w:rsidR="000B3D0E" w:rsidRPr="00145CD5">
        <w:rPr>
          <w:szCs w:val="22"/>
        </w:rPr>
        <w:t>e</w:t>
      </w:r>
      <w:r w:rsidRPr="00145CD5">
        <w:rPr>
          <w:szCs w:val="22"/>
        </w:rPr>
        <w:t xml:space="preserve"> www.mit.edu ao servidor autoritário de mit.edu.</w:t>
      </w:r>
      <w:r w:rsidR="00A92543" w:rsidRPr="00145CD5">
        <w:rPr>
          <w:szCs w:val="22"/>
        </w:rPr>
        <w:t xml:space="preserve"> </w:t>
      </w:r>
      <w:r w:rsidR="00A92543" w:rsidRPr="00145CD5">
        <w:rPr>
          <w:rStyle w:val="SoluoChar"/>
          <w:szCs w:val="22"/>
        </w:rPr>
        <w:t>F</w:t>
      </w:r>
    </w:p>
    <w:p w14:paraId="1F4737EF" w14:textId="2BA7824E" w:rsidR="00A92543" w:rsidRPr="00145CD5" w:rsidRDefault="00A32408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O </w:t>
      </w:r>
      <w:r w:rsidRPr="00145CD5">
        <w:rPr>
          <w:i/>
          <w:szCs w:val="22"/>
        </w:rPr>
        <w:t>forwarder</w:t>
      </w:r>
      <w:r w:rsidRPr="00145CD5">
        <w:rPr>
          <w:szCs w:val="22"/>
        </w:rPr>
        <w:t xml:space="preserve"> pede ao servidor DNS raiz, uma resolução tipo A do nome www.mit.edu </w:t>
      </w:r>
      <w:r w:rsidRPr="00145CD5">
        <w:rPr>
          <w:rStyle w:val="SoluoChar"/>
          <w:szCs w:val="22"/>
        </w:rPr>
        <w:t>V</w:t>
      </w:r>
    </w:p>
    <w:p w14:paraId="0A3986F2" w14:textId="2F5D119B" w:rsidR="00A92543" w:rsidRPr="00145CD5" w:rsidRDefault="00A32408" w:rsidP="00A92543">
      <w:pPr>
        <w:pStyle w:val="Hipotese"/>
        <w:rPr>
          <w:szCs w:val="22"/>
        </w:rPr>
      </w:pPr>
      <w:r w:rsidRPr="00145CD5">
        <w:rPr>
          <w:szCs w:val="22"/>
        </w:rPr>
        <w:t xml:space="preserve">O servidor raiz devolve o nome e endereço IP do servidor autoritário do domínio TLD “edu” </w:t>
      </w:r>
      <w:r w:rsidR="00552EF2" w:rsidRPr="00145CD5">
        <w:rPr>
          <w:rStyle w:val="SoluoChar"/>
          <w:szCs w:val="22"/>
        </w:rPr>
        <w:t>V</w:t>
      </w:r>
    </w:p>
    <w:p w14:paraId="41C2F163" w14:textId="5CE0A036" w:rsidR="00A92543" w:rsidRPr="00145CD5" w:rsidRDefault="00A32408" w:rsidP="00A92543">
      <w:pPr>
        <w:pStyle w:val="Hipotese"/>
        <w:rPr>
          <w:szCs w:val="22"/>
        </w:rPr>
      </w:pPr>
      <w:r w:rsidRPr="00145CD5">
        <w:rPr>
          <w:szCs w:val="22"/>
        </w:rPr>
        <w:t xml:space="preserve">O servidor DNS do domínio mit.edu devolve ao servidor raiz o IP do nome www.mit.edu </w:t>
      </w:r>
      <w:r w:rsidRPr="00145CD5">
        <w:rPr>
          <w:rStyle w:val="SoluoChar"/>
          <w:szCs w:val="22"/>
        </w:rPr>
        <w:t>F</w:t>
      </w:r>
    </w:p>
    <w:p w14:paraId="353A73AA" w14:textId="06CBB547" w:rsidR="001126D8" w:rsidRPr="00145CD5" w:rsidRDefault="001126D8" w:rsidP="001126D8">
      <w:pPr>
        <w:pStyle w:val="Pergunta"/>
        <w:rPr>
          <w:szCs w:val="22"/>
        </w:rPr>
      </w:pPr>
      <w:r w:rsidRPr="00145CD5">
        <w:rPr>
          <w:szCs w:val="22"/>
        </w:rPr>
        <w:t xml:space="preserve">Acerca de CDN, P2P e </w:t>
      </w:r>
      <w:r w:rsidRPr="00145CD5">
        <w:rPr>
          <w:i/>
          <w:szCs w:val="22"/>
        </w:rPr>
        <w:t>streaming</w:t>
      </w:r>
      <w:r w:rsidRPr="00145CD5">
        <w:rPr>
          <w:szCs w:val="22"/>
        </w:rPr>
        <w:t xml:space="preserve"> de vídeo:</w:t>
      </w:r>
    </w:p>
    <w:p w14:paraId="1E73FE47" w14:textId="73DAC92B" w:rsidR="001126D8" w:rsidRPr="00145CD5" w:rsidRDefault="001126D8" w:rsidP="001126D8">
      <w:pPr>
        <w:pStyle w:val="Hipotese"/>
        <w:rPr>
          <w:szCs w:val="22"/>
        </w:rPr>
      </w:pPr>
      <w:r w:rsidRPr="00145CD5">
        <w:rPr>
          <w:szCs w:val="22"/>
        </w:rPr>
        <w:t xml:space="preserve">Uma CDN tem como objetivo principal a descentralização dos ficheiros apenas num determinado servidor </w:t>
      </w:r>
      <w:r w:rsidRPr="00145CD5">
        <w:rPr>
          <w:rStyle w:val="SoluoChar"/>
          <w:szCs w:val="22"/>
        </w:rPr>
        <w:t>V</w:t>
      </w:r>
    </w:p>
    <w:p w14:paraId="62EEA223" w14:textId="47DBF239" w:rsidR="001126D8" w:rsidRPr="00145CD5" w:rsidRDefault="001126D8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No </w:t>
      </w:r>
      <w:r w:rsidRPr="00145CD5">
        <w:rPr>
          <w:i/>
          <w:szCs w:val="22"/>
        </w:rPr>
        <w:t>streaming</w:t>
      </w:r>
      <w:r w:rsidRPr="00145CD5">
        <w:rPr>
          <w:szCs w:val="22"/>
        </w:rPr>
        <w:t xml:space="preserve"> de vídeo sobre HTTP (DASH) o vídeo está codificado com um único débito binário </w:t>
      </w:r>
      <w:r w:rsidRPr="00145CD5">
        <w:rPr>
          <w:rStyle w:val="SoluoChar"/>
          <w:szCs w:val="22"/>
        </w:rPr>
        <w:t>F</w:t>
      </w:r>
    </w:p>
    <w:p w14:paraId="77CF0954" w14:textId="6432BE3A" w:rsidR="001126D8" w:rsidRPr="00145CD5" w:rsidRDefault="001126D8" w:rsidP="001126D8">
      <w:pPr>
        <w:pStyle w:val="Hipotese"/>
        <w:rPr>
          <w:szCs w:val="22"/>
        </w:rPr>
      </w:pPr>
      <w:r w:rsidRPr="00145CD5">
        <w:rPr>
          <w:szCs w:val="22"/>
        </w:rPr>
        <w:t xml:space="preserve">Numa arquitetura P2P, é possível um </w:t>
      </w:r>
      <w:r w:rsidRPr="00145CD5">
        <w:rPr>
          <w:i/>
          <w:szCs w:val="22"/>
        </w:rPr>
        <w:t>peer</w:t>
      </w:r>
      <w:r w:rsidRPr="00145CD5">
        <w:rPr>
          <w:szCs w:val="22"/>
        </w:rPr>
        <w:t xml:space="preserve"> fazer </w:t>
      </w:r>
      <w:r w:rsidRPr="00145CD5">
        <w:rPr>
          <w:i/>
          <w:szCs w:val="22"/>
        </w:rPr>
        <w:t>download</w:t>
      </w:r>
      <w:r w:rsidRPr="00145CD5">
        <w:rPr>
          <w:szCs w:val="22"/>
        </w:rPr>
        <w:t xml:space="preserve"> e </w:t>
      </w:r>
      <w:r w:rsidRPr="00145CD5">
        <w:rPr>
          <w:i/>
          <w:szCs w:val="22"/>
        </w:rPr>
        <w:t>upload</w:t>
      </w:r>
      <w:r w:rsidRPr="00145CD5">
        <w:rPr>
          <w:szCs w:val="22"/>
        </w:rPr>
        <w:t xml:space="preserve"> em simultâneo </w:t>
      </w:r>
      <w:r w:rsidRPr="00145CD5">
        <w:rPr>
          <w:rStyle w:val="SoluoChar"/>
          <w:szCs w:val="22"/>
        </w:rPr>
        <w:t>V</w:t>
      </w:r>
    </w:p>
    <w:p w14:paraId="5CA5DBF1" w14:textId="2540301E" w:rsidR="001126D8" w:rsidRPr="00145CD5" w:rsidRDefault="001126D8" w:rsidP="001126D8">
      <w:pPr>
        <w:pStyle w:val="Hipotese"/>
        <w:rPr>
          <w:szCs w:val="22"/>
        </w:rPr>
      </w:pPr>
      <w:r w:rsidRPr="00145CD5">
        <w:rPr>
          <w:szCs w:val="22"/>
        </w:rPr>
        <w:t xml:space="preserve">Em </w:t>
      </w:r>
      <w:r w:rsidRPr="00145CD5">
        <w:rPr>
          <w:i/>
          <w:szCs w:val="22"/>
        </w:rPr>
        <w:t>streaming</w:t>
      </w:r>
      <w:r w:rsidRPr="00145CD5">
        <w:rPr>
          <w:szCs w:val="22"/>
        </w:rPr>
        <w:t xml:space="preserve"> de vídeo sobre HTTP, os dados são transportados sobre UDP </w:t>
      </w:r>
      <w:r w:rsidRPr="00145CD5">
        <w:rPr>
          <w:rStyle w:val="SoluoChar"/>
          <w:szCs w:val="22"/>
        </w:rPr>
        <w:t>F</w:t>
      </w:r>
    </w:p>
    <w:p w14:paraId="6CBFAFA3" w14:textId="0AC7A2B3" w:rsidR="00B3082A" w:rsidRPr="00145CD5" w:rsidRDefault="00B3082A" w:rsidP="00B3082A">
      <w:pPr>
        <w:pStyle w:val="Pergunta"/>
        <w:rPr>
          <w:szCs w:val="22"/>
        </w:rPr>
      </w:pPr>
      <w:r w:rsidRPr="00145CD5">
        <w:rPr>
          <w:szCs w:val="22"/>
        </w:rPr>
        <w:t>Acerca do UDP:</w:t>
      </w:r>
    </w:p>
    <w:p w14:paraId="10C1EF7D" w14:textId="548D42E5" w:rsidR="00B3082A" w:rsidRPr="00145CD5" w:rsidRDefault="00B3082A" w:rsidP="00B3082A">
      <w:pPr>
        <w:pStyle w:val="Hipotese"/>
        <w:rPr>
          <w:szCs w:val="22"/>
        </w:rPr>
      </w:pPr>
      <w:r w:rsidRPr="00145CD5">
        <w:rPr>
          <w:szCs w:val="22"/>
        </w:rPr>
        <w:t xml:space="preserve">O controlo de erros em UDP é baseado no método </w:t>
      </w:r>
      <w:r w:rsidRPr="00145CD5">
        <w:rPr>
          <w:i/>
          <w:szCs w:val="22"/>
        </w:rPr>
        <w:t>Go-Back-N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7B0D37D8" w14:textId="20556574" w:rsidR="00B3082A" w:rsidRPr="00145CD5" w:rsidRDefault="00B3082A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Permite detetar e corrigir erros no segmento através do </w:t>
      </w:r>
      <w:r w:rsidRPr="00145CD5">
        <w:rPr>
          <w:i/>
          <w:szCs w:val="22"/>
        </w:rPr>
        <w:t>checksum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45244477" w14:textId="055C5FF2" w:rsidR="00B3082A" w:rsidRPr="00145CD5" w:rsidRDefault="00B3082A" w:rsidP="00B3082A">
      <w:pPr>
        <w:pStyle w:val="Hipotese"/>
        <w:rPr>
          <w:szCs w:val="22"/>
        </w:rPr>
      </w:pPr>
      <w:r w:rsidRPr="00145CD5">
        <w:rPr>
          <w:szCs w:val="22"/>
        </w:rPr>
        <w:t xml:space="preserve">O protocolo UDP faz a retransmissão de segmentos com erro </w:t>
      </w:r>
      <w:r w:rsidRPr="00145CD5">
        <w:rPr>
          <w:rStyle w:val="SoluoChar"/>
          <w:szCs w:val="22"/>
        </w:rPr>
        <w:t>F</w:t>
      </w:r>
    </w:p>
    <w:p w14:paraId="1B6371C2" w14:textId="171A58C6" w:rsidR="00B3082A" w:rsidRPr="00145CD5" w:rsidRDefault="00B3082A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 xml:space="preserve">O número do porto de origem e destino é opcional </w:t>
      </w:r>
      <w:r w:rsidRPr="00145CD5">
        <w:rPr>
          <w:rStyle w:val="SoluoChar"/>
          <w:szCs w:val="22"/>
        </w:rPr>
        <w:t>F</w:t>
      </w:r>
    </w:p>
    <w:p w14:paraId="00FD3112" w14:textId="52222017" w:rsidR="0065266A" w:rsidRPr="00145CD5" w:rsidRDefault="0065266A" w:rsidP="0065266A">
      <w:pPr>
        <w:pStyle w:val="Pergunta"/>
        <w:rPr>
          <w:szCs w:val="22"/>
        </w:rPr>
      </w:pPr>
      <w:r w:rsidRPr="00145CD5">
        <w:rPr>
          <w:szCs w:val="22"/>
        </w:rPr>
        <w:t>Considere os protocolos de retransmissão:</w:t>
      </w:r>
    </w:p>
    <w:p w14:paraId="0C5037E3" w14:textId="0FC32CD7" w:rsidR="0065266A" w:rsidRPr="00145CD5" w:rsidRDefault="0065266A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No protocolo </w:t>
      </w:r>
      <w:r w:rsidRPr="00145CD5">
        <w:rPr>
          <w:i/>
          <w:szCs w:val="22"/>
        </w:rPr>
        <w:t>Selective-Repeat</w:t>
      </w:r>
      <w:r w:rsidRPr="00145CD5">
        <w:rPr>
          <w:szCs w:val="22"/>
        </w:rPr>
        <w:t xml:space="preserve"> a repetição de </w:t>
      </w:r>
      <w:r w:rsidR="00134C1D">
        <w:rPr>
          <w:szCs w:val="22"/>
        </w:rPr>
        <w:t>segmentos</w:t>
      </w:r>
      <w:r w:rsidRPr="00145CD5">
        <w:rPr>
          <w:szCs w:val="22"/>
        </w:rPr>
        <w:t xml:space="preserve"> faz-se através do método </w:t>
      </w:r>
      <w:r w:rsidRPr="00145CD5">
        <w:rPr>
          <w:i/>
          <w:szCs w:val="22"/>
        </w:rPr>
        <w:t>Sliding Window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7C7CC9B7" w14:textId="349491CE" w:rsidR="0065266A" w:rsidRPr="00145CD5" w:rsidRDefault="0065266A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O protocolo </w:t>
      </w:r>
      <w:r w:rsidRPr="00145CD5">
        <w:rPr>
          <w:i/>
          <w:szCs w:val="22"/>
        </w:rPr>
        <w:t>Selective-Repeat</w:t>
      </w:r>
      <w:r w:rsidRPr="00145CD5">
        <w:rPr>
          <w:szCs w:val="22"/>
        </w:rPr>
        <w:t xml:space="preserve"> com um contador binário de identificadores de </w:t>
      </w:r>
      <w:r w:rsidR="00134C1D">
        <w:rPr>
          <w:szCs w:val="22"/>
        </w:rPr>
        <w:t>segmentos</w:t>
      </w:r>
      <w:r w:rsidRPr="00145CD5">
        <w:rPr>
          <w:szCs w:val="22"/>
        </w:rPr>
        <w:t xml:space="preserve"> de 6 bits pode operar com janela de envio com tamanho 40 </w:t>
      </w:r>
      <w:r w:rsidRPr="00145CD5">
        <w:rPr>
          <w:rStyle w:val="SoluoChar"/>
          <w:szCs w:val="22"/>
        </w:rPr>
        <w:t>F</w:t>
      </w:r>
    </w:p>
    <w:p w14:paraId="5A537D68" w14:textId="7D0FE9B9" w:rsidR="0065266A" w:rsidRPr="00145CD5" w:rsidRDefault="0065266A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No protocolo </w:t>
      </w:r>
      <w:r w:rsidRPr="00145CD5">
        <w:rPr>
          <w:i/>
          <w:szCs w:val="22"/>
        </w:rPr>
        <w:t>Go-Back-N</w:t>
      </w:r>
      <w:r w:rsidRPr="00145CD5">
        <w:rPr>
          <w:szCs w:val="22"/>
        </w:rPr>
        <w:t xml:space="preserve"> quanto maior for a janela maior é a eficiência do protocolo </w:t>
      </w:r>
      <w:r w:rsidRPr="00145CD5">
        <w:rPr>
          <w:rStyle w:val="SoluoChar"/>
          <w:szCs w:val="22"/>
        </w:rPr>
        <w:t>F</w:t>
      </w:r>
    </w:p>
    <w:p w14:paraId="68CC4EF0" w14:textId="7B7CF44D" w:rsidR="0065266A" w:rsidRPr="00145CD5" w:rsidRDefault="0065266A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Em </w:t>
      </w:r>
      <w:r w:rsidRPr="00145CD5">
        <w:rPr>
          <w:i/>
          <w:szCs w:val="22"/>
        </w:rPr>
        <w:t>Selective-Repeat</w:t>
      </w:r>
      <w:r w:rsidRPr="00145CD5">
        <w:rPr>
          <w:szCs w:val="22"/>
        </w:rPr>
        <w:t xml:space="preserve"> </w:t>
      </w:r>
      <w:r w:rsidR="00134C1D">
        <w:rPr>
          <w:szCs w:val="22"/>
        </w:rPr>
        <w:t>o</w:t>
      </w:r>
      <w:r w:rsidRPr="00145CD5">
        <w:rPr>
          <w:szCs w:val="22"/>
        </w:rPr>
        <w:t xml:space="preserve">s </w:t>
      </w:r>
      <w:r w:rsidR="00134C1D">
        <w:rPr>
          <w:szCs w:val="22"/>
        </w:rPr>
        <w:t>segmentos</w:t>
      </w:r>
      <w:r w:rsidRPr="00145CD5">
        <w:rPr>
          <w:szCs w:val="22"/>
        </w:rPr>
        <w:t xml:space="preserve"> recebid</w:t>
      </w:r>
      <w:r w:rsidR="00134C1D">
        <w:rPr>
          <w:szCs w:val="22"/>
        </w:rPr>
        <w:t>o</w:t>
      </w:r>
      <w:r w:rsidRPr="00145CD5">
        <w:rPr>
          <w:szCs w:val="22"/>
        </w:rPr>
        <w:t>s com erros são armazenad</w:t>
      </w:r>
      <w:r w:rsidR="00134C1D">
        <w:rPr>
          <w:szCs w:val="22"/>
        </w:rPr>
        <w:t>o</w:t>
      </w:r>
      <w:r w:rsidRPr="00145CD5">
        <w:rPr>
          <w:szCs w:val="22"/>
        </w:rPr>
        <w:t xml:space="preserve">s temporariamente no buffer de receção </w:t>
      </w:r>
      <w:r w:rsidRPr="00145CD5">
        <w:rPr>
          <w:rStyle w:val="SoluoChar"/>
          <w:szCs w:val="22"/>
        </w:rPr>
        <w:t>F</w:t>
      </w:r>
    </w:p>
    <w:p w14:paraId="429DD4F9" w14:textId="2E13378F" w:rsidR="0065266A" w:rsidRPr="00145CD5" w:rsidRDefault="0065266A" w:rsidP="0065266A">
      <w:pPr>
        <w:pStyle w:val="Pergunta"/>
        <w:rPr>
          <w:szCs w:val="22"/>
        </w:rPr>
      </w:pPr>
      <w:r w:rsidRPr="00145CD5">
        <w:rPr>
          <w:szCs w:val="22"/>
        </w:rPr>
        <w:t>Considere o protocolo TCP:</w:t>
      </w:r>
    </w:p>
    <w:p w14:paraId="3C002724" w14:textId="10155880" w:rsidR="0065266A" w:rsidRPr="00145CD5" w:rsidRDefault="0065266A" w:rsidP="0065266A">
      <w:pPr>
        <w:pStyle w:val="Hipotese"/>
        <w:rPr>
          <w:szCs w:val="22"/>
        </w:rPr>
      </w:pPr>
      <w:r w:rsidRPr="00145CD5">
        <w:rPr>
          <w:szCs w:val="22"/>
        </w:rPr>
        <w:t xml:space="preserve">O campo PROTOCOL do TCP indica o protocolo da camada de aplicação </w:t>
      </w:r>
      <w:r w:rsidRPr="00145CD5">
        <w:rPr>
          <w:rStyle w:val="SoluoChar"/>
          <w:szCs w:val="22"/>
        </w:rPr>
        <w:t>F</w:t>
      </w:r>
    </w:p>
    <w:p w14:paraId="6CEA6798" w14:textId="01673E0A" w:rsidR="0065266A" w:rsidRPr="00145CD5" w:rsidRDefault="0065266A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lastRenderedPageBreak/>
        <w:t>Durante o estabelecimento de uma ligação TCP</w:t>
      </w:r>
      <w:r w:rsidR="00134C1D">
        <w:rPr>
          <w:szCs w:val="22"/>
        </w:rPr>
        <w:t xml:space="preserve"> sem erros</w:t>
      </w:r>
      <w:r w:rsidRPr="00145CD5">
        <w:rPr>
          <w:szCs w:val="22"/>
        </w:rPr>
        <w:t xml:space="preserve"> </w:t>
      </w:r>
      <w:r w:rsidR="00134C1D">
        <w:rPr>
          <w:szCs w:val="22"/>
        </w:rPr>
        <w:t xml:space="preserve">ou segmentos perdidos </w:t>
      </w:r>
      <w:r w:rsidRPr="00145CD5">
        <w:rPr>
          <w:szCs w:val="22"/>
        </w:rPr>
        <w:t>só é possível enviar um</w:t>
      </w:r>
      <w:r w:rsidR="00134C1D">
        <w:rPr>
          <w:szCs w:val="22"/>
        </w:rPr>
        <w:t xml:space="preserve"> segmento</w:t>
      </w:r>
      <w:r w:rsidRPr="00145CD5">
        <w:rPr>
          <w:szCs w:val="22"/>
        </w:rPr>
        <w:t xml:space="preserve"> com o bit SYN e o bit ACK ativos em simultâneo </w:t>
      </w:r>
      <w:r w:rsidR="00134C1D">
        <w:rPr>
          <w:rStyle w:val="SoluoChar"/>
          <w:szCs w:val="22"/>
        </w:rPr>
        <w:t>V</w:t>
      </w:r>
    </w:p>
    <w:p w14:paraId="7795120D" w14:textId="1AD65CDC" w:rsidR="0065266A" w:rsidRPr="00145CD5" w:rsidRDefault="00B6022B" w:rsidP="0065266A">
      <w:pPr>
        <w:pStyle w:val="Hipotese"/>
        <w:rPr>
          <w:szCs w:val="22"/>
        </w:rPr>
      </w:pPr>
      <w:r w:rsidRPr="00145CD5">
        <w:rPr>
          <w:szCs w:val="22"/>
        </w:rPr>
        <w:t>Não é</w:t>
      </w:r>
      <w:r w:rsidR="0065266A" w:rsidRPr="00145CD5">
        <w:rPr>
          <w:szCs w:val="22"/>
        </w:rPr>
        <w:t xml:space="preserve"> possível um dispositivo enviar dados após enviar um segmento com o bit FIN ativo </w:t>
      </w:r>
      <w:r w:rsidRPr="00145CD5">
        <w:rPr>
          <w:rStyle w:val="SoluoChar"/>
          <w:szCs w:val="22"/>
        </w:rPr>
        <w:t>V</w:t>
      </w:r>
    </w:p>
    <w:p w14:paraId="2CE262DA" w14:textId="4DB9ABC4" w:rsidR="0065266A" w:rsidRPr="006D6CCD" w:rsidRDefault="0065266A" w:rsidP="0065266A">
      <w:pPr>
        <w:pStyle w:val="Hipotese"/>
        <w:rPr>
          <w:rStyle w:val="SoluoChar"/>
          <w:vanish w:val="0"/>
          <w:color w:val="auto"/>
          <w:szCs w:val="32"/>
        </w:rPr>
      </w:pPr>
      <w:r w:rsidRPr="00145CD5">
        <w:rPr>
          <w:szCs w:val="22"/>
        </w:rPr>
        <w:t>O bit RST é usado no estabelecimento de uma ligação</w:t>
      </w:r>
      <w:r>
        <w:t xml:space="preserve"> </w:t>
      </w:r>
      <w:r>
        <w:rPr>
          <w:rStyle w:val="SoluoChar"/>
        </w:rPr>
        <w:t>F</w:t>
      </w:r>
    </w:p>
    <w:p w14:paraId="28532812" w14:textId="77777777" w:rsidR="00DE2C1F" w:rsidRDefault="00DE2C1F" w:rsidP="00DE2C1F">
      <w:pPr>
        <w:pStyle w:val="Pergunta"/>
        <w:numPr>
          <w:ilvl w:val="0"/>
          <w:numId w:val="0"/>
        </w:numPr>
        <w:ind w:left="357"/>
      </w:pPr>
    </w:p>
    <w:p w14:paraId="43189B99" w14:textId="0F2F6570" w:rsidR="00B6022B" w:rsidRPr="00145CD5" w:rsidRDefault="00B6022B" w:rsidP="00B6022B">
      <w:pPr>
        <w:pStyle w:val="Pergunta"/>
        <w:rPr>
          <w:szCs w:val="22"/>
        </w:rPr>
      </w:pPr>
      <w:r w:rsidRPr="00145CD5">
        <w:rPr>
          <w:szCs w:val="22"/>
        </w:rPr>
        <w:t>Considere o protocolo TCP:</w:t>
      </w:r>
    </w:p>
    <w:p w14:paraId="2216148D" w14:textId="66F8BA13" w:rsidR="00B6022B" w:rsidRPr="00145CD5" w:rsidRDefault="00B6022B" w:rsidP="00B6022B">
      <w:pPr>
        <w:pStyle w:val="Hipotese"/>
        <w:rPr>
          <w:szCs w:val="22"/>
        </w:rPr>
      </w:pPr>
      <w:r w:rsidRPr="00145CD5">
        <w:rPr>
          <w:szCs w:val="22"/>
        </w:rPr>
        <w:t xml:space="preserve">O controlo de erros em TCP é baseado no método </w:t>
      </w:r>
      <w:r w:rsidRPr="00145CD5">
        <w:rPr>
          <w:i/>
          <w:szCs w:val="22"/>
        </w:rPr>
        <w:t>Go-back-N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441F2224" w14:textId="485503A3" w:rsidR="00B6022B" w:rsidRPr="00145CD5" w:rsidRDefault="00B6022B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45CD5">
        <w:rPr>
          <w:szCs w:val="22"/>
        </w:rPr>
        <w:t xml:space="preserve">Os segmentos TCP recebidos fora de ordem ou duplicados não podem ser descartados </w:t>
      </w:r>
      <w:r w:rsidRPr="00145CD5">
        <w:rPr>
          <w:rStyle w:val="SoluoChar"/>
          <w:szCs w:val="22"/>
        </w:rPr>
        <w:t>F</w:t>
      </w:r>
    </w:p>
    <w:p w14:paraId="796D8C67" w14:textId="4C22E750" w:rsidR="00B6022B" w:rsidRPr="00145CD5" w:rsidRDefault="00B6022B" w:rsidP="00B6022B">
      <w:pPr>
        <w:pStyle w:val="Hipotese"/>
        <w:rPr>
          <w:szCs w:val="22"/>
        </w:rPr>
      </w:pPr>
      <w:r w:rsidRPr="00145CD5">
        <w:rPr>
          <w:szCs w:val="22"/>
        </w:rPr>
        <w:t xml:space="preserve">O valor do MSS é anunciado no estabelecimento da ligação e mantem-se durante toda a conexão TCP </w:t>
      </w:r>
      <w:r w:rsidRPr="00145CD5">
        <w:rPr>
          <w:rStyle w:val="SoluoChar"/>
          <w:szCs w:val="22"/>
        </w:rPr>
        <w:t>V</w:t>
      </w:r>
    </w:p>
    <w:p w14:paraId="34C9F714" w14:textId="69F13400" w:rsidR="00B6022B" w:rsidRPr="00145CD5" w:rsidRDefault="00B6022B" w:rsidP="00B6022B">
      <w:pPr>
        <w:pStyle w:val="Hipotese"/>
        <w:rPr>
          <w:szCs w:val="22"/>
        </w:rPr>
      </w:pPr>
      <w:r w:rsidRPr="00145CD5">
        <w:rPr>
          <w:szCs w:val="22"/>
        </w:rPr>
        <w:t xml:space="preserve">Com o campo WINDOW o recetor informa o emissor quantos segmentos pode receber </w:t>
      </w:r>
      <w:r w:rsidRPr="00145CD5">
        <w:rPr>
          <w:rStyle w:val="SoluoChar"/>
          <w:szCs w:val="22"/>
        </w:rPr>
        <w:t>F</w:t>
      </w:r>
    </w:p>
    <w:p w14:paraId="4111E6FF" w14:textId="0CB61E11" w:rsidR="00CB26CA" w:rsidRPr="00145CD5" w:rsidRDefault="00CB26CA" w:rsidP="006D6CCD">
      <w:pPr>
        <w:pStyle w:val="Pergunta"/>
        <w:rPr>
          <w:szCs w:val="22"/>
        </w:rPr>
      </w:pPr>
      <w:r w:rsidRPr="00145CD5">
        <w:rPr>
          <w:szCs w:val="22"/>
          <w:lang w:eastAsia="en-GB"/>
        </w:rPr>
        <w:t xml:space="preserve">Dois dispositivos distam </w:t>
      </w:r>
      <w:r w:rsidR="006D6CCD" w:rsidRPr="00145CD5">
        <w:rPr>
          <w:szCs w:val="22"/>
          <w:lang w:eastAsia="en-GB"/>
        </w:rPr>
        <w:t>45</w:t>
      </w:r>
      <w:r w:rsidRPr="00145CD5">
        <w:rPr>
          <w:szCs w:val="22"/>
          <w:lang w:eastAsia="en-GB"/>
        </w:rPr>
        <w:t xml:space="preserve"> Km e estão ligados através de um canal sem fios com um ritmo de 1Gbps. O protocolo de ligação utiliza tramas de </w:t>
      </w:r>
      <w:r w:rsidR="006D6CCD" w:rsidRPr="00145CD5">
        <w:rPr>
          <w:szCs w:val="22"/>
          <w:lang w:eastAsia="en-GB"/>
        </w:rPr>
        <w:t>10</w:t>
      </w:r>
      <w:r w:rsidRPr="00145CD5">
        <w:rPr>
          <w:szCs w:val="22"/>
          <w:lang w:eastAsia="en-GB"/>
        </w:rPr>
        <w:t>00 bytes. A taxa de erros do canal de transmissão é BER=10</w:t>
      </w:r>
      <w:r w:rsidRPr="00145CD5">
        <w:rPr>
          <w:szCs w:val="22"/>
          <w:vertAlign w:val="superscript"/>
          <w:lang w:eastAsia="en-GB"/>
        </w:rPr>
        <w:t>-6</w:t>
      </w:r>
      <w:r w:rsidRPr="00145CD5">
        <w:rPr>
          <w:szCs w:val="22"/>
          <w:lang w:eastAsia="en-GB"/>
        </w:rPr>
        <w:t xml:space="preserve"> e a velocidade de propagação Vp=3×10</w:t>
      </w:r>
      <w:r w:rsidRPr="00145CD5">
        <w:rPr>
          <w:szCs w:val="22"/>
          <w:vertAlign w:val="superscript"/>
          <w:lang w:eastAsia="en-GB"/>
        </w:rPr>
        <w:t>8</w:t>
      </w:r>
      <w:r w:rsidRPr="00145CD5">
        <w:rPr>
          <w:szCs w:val="22"/>
          <w:lang w:eastAsia="en-GB"/>
        </w:rPr>
        <w:t xml:space="preserve"> m/s.</w:t>
      </w:r>
    </w:p>
    <w:p w14:paraId="66D7A9B7" w14:textId="1E9E1741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Pr="00145CD5">
        <w:rPr>
          <w:szCs w:val="22"/>
        </w:rPr>
        <w:t>Determine quantas tramas são necessárias para encher o canal, considerando apenas um sentido. (sem casas decimais)</w:t>
      </w:r>
    </w:p>
    <w:p w14:paraId="7A96AC97" w14:textId="1BF383B1" w:rsidR="00CB26CA" w:rsidRPr="00145CD5" w:rsidRDefault="00890D18" w:rsidP="00010107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a=Tp/Tix; Tp=d/Vp=0.15ms; Tix=L/R=8us; a=</w:t>
      </w:r>
      <w:r w:rsidR="00FD6B22" w:rsidRPr="00145CD5">
        <w:rPr>
          <w:rStyle w:val="SoluoChar"/>
          <w:szCs w:val="22"/>
        </w:rPr>
        <w:t>19</w:t>
      </w:r>
    </w:p>
    <w:p w14:paraId="02C438EC" w14:textId="37FA766D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b)</w:t>
      </w:r>
      <w:r w:rsidR="00F64349" w:rsidRPr="00145CD5">
        <w:rPr>
          <w:szCs w:val="22"/>
        </w:rPr>
        <w:t xml:space="preserve"> </w:t>
      </w:r>
      <w:r w:rsidRPr="00145CD5">
        <w:rPr>
          <w:szCs w:val="22"/>
        </w:rPr>
        <w:t>Calcule a probabilidade de erro associada a cada trama. (em % com 2 casas decimais)</w:t>
      </w:r>
    </w:p>
    <w:p w14:paraId="4DE68855" w14:textId="32FEAC81" w:rsidR="00F732DB" w:rsidRPr="00145CD5" w:rsidRDefault="00890D18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FER=1-(1-BER)^L; FER=</w:t>
      </w:r>
      <w:r w:rsidR="00F732DB" w:rsidRPr="00145CD5">
        <w:rPr>
          <w:rStyle w:val="SoluoChar"/>
          <w:szCs w:val="22"/>
        </w:rPr>
        <w:t>0.8</w:t>
      </w:r>
    </w:p>
    <w:p w14:paraId="0FE519AC" w14:textId="08BC399A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Pr="00145CD5">
        <w:rPr>
          <w:szCs w:val="22"/>
        </w:rPr>
        <w:t xml:space="preserve">Calcule a eficiência do protocolo se usar </w:t>
      </w:r>
      <w:r w:rsidRPr="00145CD5">
        <w:rPr>
          <w:i/>
          <w:szCs w:val="22"/>
        </w:rPr>
        <w:t>Selective Repeat</w:t>
      </w:r>
      <w:r w:rsidRPr="00145CD5">
        <w:rPr>
          <w:szCs w:val="22"/>
        </w:rPr>
        <w:t xml:space="preserve"> com N=15? (em % com 1 casa decimal)</w:t>
      </w:r>
    </w:p>
    <w:p w14:paraId="3D17B512" w14:textId="22AAED1C" w:rsidR="00F732DB" w:rsidRPr="00145CD5" w:rsidRDefault="00890D18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N&lt;1+2a=&gt;U=N*(1-FER)/(</w:t>
      </w:r>
      <w:r w:rsidR="00BF13E4" w:rsidRPr="00145CD5">
        <w:rPr>
          <w:rStyle w:val="SoluoChar"/>
          <w:szCs w:val="22"/>
        </w:rPr>
        <w:t>1+2a</w:t>
      </w:r>
      <w:r w:rsidRPr="00145CD5">
        <w:rPr>
          <w:rStyle w:val="SoluoChar"/>
          <w:szCs w:val="22"/>
        </w:rPr>
        <w:t>)</w:t>
      </w:r>
      <w:r w:rsidR="00BF13E4" w:rsidRPr="00145CD5">
        <w:rPr>
          <w:rStyle w:val="SoluoChar"/>
          <w:szCs w:val="22"/>
        </w:rPr>
        <w:t>;U=</w:t>
      </w:r>
      <w:r w:rsidR="00F732DB" w:rsidRPr="00145CD5">
        <w:rPr>
          <w:rStyle w:val="SoluoChar"/>
          <w:szCs w:val="22"/>
        </w:rPr>
        <w:t>38.2</w:t>
      </w:r>
    </w:p>
    <w:p w14:paraId="745A5AD2" w14:textId="69C369BC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Pr="00145CD5">
        <w:rPr>
          <w:szCs w:val="22"/>
        </w:rPr>
        <w:t>Determine o valor de N mínimo para se obter a máxima eficiência? (sem casas decimais)</w:t>
      </w:r>
    </w:p>
    <w:p w14:paraId="7989C253" w14:textId="74DEE440" w:rsidR="00F732DB" w:rsidRPr="00145CD5" w:rsidRDefault="00F732DB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N=</w:t>
      </w:r>
      <w:r w:rsidR="00BF13E4" w:rsidRPr="00145CD5">
        <w:rPr>
          <w:rStyle w:val="SoluoChar"/>
          <w:szCs w:val="22"/>
        </w:rPr>
        <w:t>1+2a; N=</w:t>
      </w:r>
      <w:r w:rsidRPr="00145CD5">
        <w:rPr>
          <w:rStyle w:val="SoluoChar"/>
          <w:szCs w:val="22"/>
        </w:rPr>
        <w:t>39</w:t>
      </w:r>
    </w:p>
    <w:p w14:paraId="7BBE2E82" w14:textId="21AFA115" w:rsidR="006D6CCD" w:rsidRPr="00145CD5" w:rsidRDefault="00F64349" w:rsidP="006D6CCD">
      <w:pPr>
        <w:ind w:firstLine="357"/>
        <w:rPr>
          <w:szCs w:val="22"/>
        </w:rPr>
      </w:pPr>
      <w:r w:rsidRPr="00145CD5">
        <w:rPr>
          <w:szCs w:val="22"/>
        </w:rPr>
        <w:t>e) Calcule</w:t>
      </w:r>
      <w:r w:rsidR="006D6CCD" w:rsidRPr="00145CD5">
        <w:rPr>
          <w:szCs w:val="22"/>
        </w:rPr>
        <w:t xml:space="preserve"> o valor da eficiência nas condições da alínea anterior? (em % com 1 casa decimal)</w:t>
      </w:r>
    </w:p>
    <w:p w14:paraId="1897FF9A" w14:textId="62DA6296" w:rsidR="00F732DB" w:rsidRPr="00145CD5" w:rsidRDefault="00BF13E4" w:rsidP="00F732DB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U=1-FER; U=</w:t>
      </w:r>
      <w:r w:rsidR="00F732DB" w:rsidRPr="00145CD5">
        <w:rPr>
          <w:rStyle w:val="SoluoChar"/>
          <w:szCs w:val="22"/>
        </w:rPr>
        <w:t>99.2</w:t>
      </w:r>
    </w:p>
    <w:p w14:paraId="55DE6F8C" w14:textId="25FE49E2" w:rsidR="002A1519" w:rsidRPr="00145CD5" w:rsidRDefault="00235842" w:rsidP="00010107">
      <w:pPr>
        <w:pStyle w:val="Pergunta"/>
        <w:rPr>
          <w:szCs w:val="22"/>
        </w:rPr>
      </w:pPr>
      <w:r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145CD5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51D0D" w:rsidRPr="00145CD5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3C4972ED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7B52BCF0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31F3F7A4" w:rsidR="00251D0D" w:rsidRPr="00145CD5" w:rsidRDefault="00235842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A</w:t>
            </w:r>
            <w:r w:rsidR="003054FE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1999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51D0D" w:rsidRPr="00145CD5" w:rsidRDefault="00852D71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145CD5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44175AE3" w:rsidR="00B87BB8" w:rsidRPr="00145CD5" w:rsidRDefault="00B87BB8" w:rsidP="00B87BB8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C6C2B2A" w14:textId="3AD00875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3CC0E06C" w14:textId="0218B2AA" w:rsidR="00B87BB8" w:rsidRPr="00145CD5" w:rsidRDefault="009A55AE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2FFAD0CA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021D9398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3999</w:t>
            </w:r>
          </w:p>
        </w:tc>
        <w:tc>
          <w:tcPr>
            <w:tcW w:w="850" w:type="dxa"/>
            <w:shd w:val="clear" w:color="auto" w:fill="auto"/>
          </w:tcPr>
          <w:p w14:paraId="79B877BC" w14:textId="4CCCB58D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2000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145CD5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14436688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F66023E" w14:textId="0C51E6DE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38405131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2000</w:t>
            </w:r>
          </w:p>
        </w:tc>
        <w:tc>
          <w:tcPr>
            <w:tcW w:w="850" w:type="dxa"/>
            <w:shd w:val="clear" w:color="auto" w:fill="auto"/>
          </w:tcPr>
          <w:p w14:paraId="65234A23" w14:textId="59592852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B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4000</w:t>
            </w:r>
          </w:p>
        </w:tc>
        <w:tc>
          <w:tcPr>
            <w:tcW w:w="1134" w:type="dxa"/>
            <w:shd w:val="clear" w:color="auto" w:fill="auto"/>
          </w:tcPr>
          <w:p w14:paraId="15E01B60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145CD5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4A5012DF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29B3BA5F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2000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70EE2320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4000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2C56C462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80</w:t>
            </w:r>
          </w:p>
        </w:tc>
      </w:tr>
      <w:tr w:rsidR="00B87BB8" w:rsidRPr="00145CD5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10A08973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3680DF94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247D429A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7F8533C4" w:rsidR="00B87BB8" w:rsidRPr="00145CD5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C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4000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172762AA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2080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38FCE0F1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600</w:t>
            </w:r>
          </w:p>
        </w:tc>
      </w:tr>
      <w:tr w:rsidR="00B87BB8" w:rsidRPr="00145CD5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77777777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70A96308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53914C1C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2080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5F4D4243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4600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1FAE82C9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900</w:t>
            </w:r>
          </w:p>
        </w:tc>
      </w:tr>
      <w:tr w:rsidR="00B87BB8" w:rsidRPr="00145CD5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34FE9B9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1551277E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7AA0FBB5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4600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71F39692" w:rsidR="00B87BB8" w:rsidRPr="00145CD5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D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2980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04DC246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1400</w:t>
            </w:r>
          </w:p>
        </w:tc>
      </w:tr>
      <w:tr w:rsidR="00B87BB8" w:rsidRPr="00145CD5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2A923EE9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2072873B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0B607DD5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18B29396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6000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60B7CB70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2980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181994A0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E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500</w:t>
            </w:r>
          </w:p>
        </w:tc>
      </w:tr>
      <w:tr w:rsidR="00B87BB8" w:rsidRPr="00145CD5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77777777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2A3FEA7B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6B5C6AEF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6500</w:t>
            </w:r>
          </w:p>
        </w:tc>
        <w:tc>
          <w:tcPr>
            <w:tcW w:w="850" w:type="dxa"/>
            <w:shd w:val="clear" w:color="auto" w:fill="auto"/>
          </w:tcPr>
          <w:p w14:paraId="014237E6" w14:textId="70FBCB44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2980</w:t>
            </w:r>
          </w:p>
        </w:tc>
        <w:tc>
          <w:tcPr>
            <w:tcW w:w="1134" w:type="dxa"/>
            <w:shd w:val="clear" w:color="auto" w:fill="auto"/>
          </w:tcPr>
          <w:p w14:paraId="64672AF9" w14:textId="4A4CC80E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1500</w:t>
            </w:r>
          </w:p>
        </w:tc>
      </w:tr>
      <w:tr w:rsidR="00B87BB8" w:rsidRPr="00145CD5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77777777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2E0A6123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09FFABF5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2D82974" w14:textId="6F25D8E0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2980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09F77B50" w:rsidR="00B87BB8" w:rsidRPr="00145CD5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F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8000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65EE4298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200</w:t>
            </w:r>
          </w:p>
        </w:tc>
      </w:tr>
      <w:tr w:rsidR="00B87BB8" w:rsidRPr="00145CD5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1714DF2D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1600164E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42567628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047C11B4" w14:textId="26B67458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8000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4146AA00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3180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100</w:t>
            </w:r>
          </w:p>
        </w:tc>
      </w:tr>
      <w:tr w:rsidR="00B87BB8" w:rsidRPr="00145CD5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596CB986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22312771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63188141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69FE460B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3180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16A07033" w:rsidR="00B87BB8" w:rsidRPr="00145CD5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G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810</w:t>
            </w:r>
            <w:r w:rsidR="00846024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B87BB8" w:rsidRPr="00145CD5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4B5C95BA" w:rsidR="00B87BB8" w:rsidRPr="00145CD5" w:rsidRDefault="00B87BB8" w:rsidP="00B87B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6C30498A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727E895F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3E5F5211" w:rsidR="00B87BB8" w:rsidRPr="00145CD5" w:rsidRDefault="00852D7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810</w:t>
            </w:r>
            <w:r w:rsidR="00846024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1268F79D" w:rsidR="00B87BB8" w:rsidRPr="00145CD5" w:rsidRDefault="00494081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H</w:t>
            </w:r>
            <w:r w:rsidR="00852D71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3181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77777777" w:rsidR="00B87BB8" w:rsidRPr="00145CD5" w:rsidRDefault="00B87BB8" w:rsidP="00B87B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13A45B1E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Pr="00145CD5">
        <w:rPr>
          <w:rStyle w:val="SoluoChar"/>
          <w:szCs w:val="22"/>
        </w:rPr>
        <w:t>1999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Pr="00145CD5">
        <w:rPr>
          <w:rStyle w:val="SoluoChar"/>
          <w:szCs w:val="22"/>
        </w:rPr>
        <w:t>4000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Pr="00145CD5">
        <w:rPr>
          <w:rStyle w:val="SoluoChar"/>
          <w:szCs w:val="22"/>
        </w:rPr>
        <w:t>4000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Pr="00145CD5">
        <w:rPr>
          <w:rStyle w:val="SoluoChar"/>
          <w:szCs w:val="22"/>
        </w:rPr>
        <w:t>2980</w:t>
      </w:r>
      <w:r w:rsidRPr="00145CD5">
        <w:rPr>
          <w:szCs w:val="22"/>
        </w:rPr>
        <w:tab/>
      </w:r>
      <w:r w:rsidRPr="00145CD5">
        <w:rPr>
          <w:szCs w:val="22"/>
        </w:rPr>
        <w:tab/>
        <w:t>E=</w:t>
      </w:r>
      <w:r w:rsidRPr="00145CD5">
        <w:rPr>
          <w:rStyle w:val="SoluoChar"/>
          <w:szCs w:val="22"/>
        </w:rPr>
        <w:t>500</w:t>
      </w:r>
      <w:r w:rsidRPr="00145CD5">
        <w:rPr>
          <w:szCs w:val="22"/>
        </w:rPr>
        <w:tab/>
      </w:r>
      <w:r w:rsidRPr="00145CD5">
        <w:rPr>
          <w:szCs w:val="22"/>
        </w:rPr>
        <w:tab/>
        <w:t>F=</w:t>
      </w:r>
      <w:r w:rsidRPr="00145CD5">
        <w:rPr>
          <w:rStyle w:val="SoluoChar"/>
          <w:szCs w:val="22"/>
        </w:rPr>
        <w:t>8000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Pr="00145CD5">
        <w:rPr>
          <w:rStyle w:val="SoluoChar"/>
          <w:szCs w:val="22"/>
        </w:rPr>
        <w:t>8101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Pr="00145CD5">
        <w:rPr>
          <w:rStyle w:val="SoluoChar"/>
          <w:szCs w:val="22"/>
        </w:rPr>
        <w:t>3181</w:t>
      </w:r>
    </w:p>
    <w:p w14:paraId="2A5ABF49" w14:textId="5A028986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E=</w:t>
      </w:r>
      <w:r w:rsidR="008A25AB" w:rsidRPr="00145CD5">
        <w:rPr>
          <w:szCs w:val="22"/>
        </w:rPr>
        <w:t>6</w:t>
      </w:r>
      <w:r w:rsidRPr="00145CD5">
        <w:rPr>
          <w:szCs w:val="22"/>
        </w:rPr>
        <w:t>00 e indique quantos bytes são transferidos:</w:t>
      </w:r>
    </w:p>
    <w:p w14:paraId="63267147" w14:textId="5152A19B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10.0.0.1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20.0.0.1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D51469" w:rsidRPr="00145CD5">
        <w:rPr>
          <w:rStyle w:val="SoluoChar"/>
          <w:szCs w:val="22"/>
        </w:rPr>
        <w:t>1180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20.0.0.1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10.0.0.1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D51469" w:rsidRPr="00145CD5">
        <w:rPr>
          <w:rStyle w:val="SoluoChar"/>
          <w:szCs w:val="22"/>
        </w:rPr>
        <w:t>4</w:t>
      </w:r>
      <w:r w:rsidR="00060DDC" w:rsidRPr="00145CD5">
        <w:rPr>
          <w:rStyle w:val="SoluoChar"/>
          <w:szCs w:val="22"/>
        </w:rPr>
        <w:t>2</w:t>
      </w:r>
      <w:r w:rsidR="00D51469" w:rsidRPr="00145CD5">
        <w:rPr>
          <w:rStyle w:val="SoluoChar"/>
          <w:szCs w:val="22"/>
        </w:rPr>
        <w:t>00</w:t>
      </w:r>
    </w:p>
    <w:p w14:paraId="4B897A83" w14:textId="28636A9E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7B6CFD" w:rsidRPr="00145CD5">
        <w:rPr>
          <w:szCs w:val="22"/>
        </w:rPr>
        <w:t>6</w:t>
      </w:r>
      <w:r w:rsidRPr="00145CD5">
        <w:rPr>
          <w:szCs w:val="22"/>
        </w:rPr>
        <w:t>00 q</w:t>
      </w:r>
      <w:r w:rsidR="00251D0D" w:rsidRPr="00145CD5">
        <w:rPr>
          <w:szCs w:val="22"/>
        </w:rPr>
        <w:t>ual o valor mínimo do MSS nesta ligação?</w:t>
      </w:r>
    </w:p>
    <w:p w14:paraId="705ACCE2" w14:textId="22EA877F" w:rsidR="00F732DB" w:rsidRPr="00145CD5" w:rsidRDefault="00F732DB" w:rsidP="00F732DB">
      <w:pPr>
        <w:pStyle w:val="RespostaDesenvolvimento"/>
        <w:rPr>
          <w:szCs w:val="22"/>
        </w:rPr>
      </w:pPr>
      <w:r w:rsidRPr="00145CD5">
        <w:rPr>
          <w:rStyle w:val="SoluoChar"/>
          <w:szCs w:val="22"/>
        </w:rPr>
        <w:t>1500</w:t>
      </w:r>
    </w:p>
    <w:p w14:paraId="1AECD51F" w14:textId="665B1662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7B6CFD" w:rsidRPr="00145CD5">
        <w:rPr>
          <w:szCs w:val="22"/>
        </w:rPr>
        <w:t>6</w:t>
      </w:r>
      <w:r w:rsidRPr="00145CD5">
        <w:rPr>
          <w:szCs w:val="22"/>
        </w:rPr>
        <w:t>00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71AD8AA6" w14:textId="1996D8C2" w:rsidR="00B86915" w:rsidRPr="00145CD5" w:rsidRDefault="00251D0D" w:rsidP="00145CD5">
      <w:pPr>
        <w:pStyle w:val="RespostaDesenvolvimento"/>
        <w:ind w:left="425"/>
        <w:rPr>
          <w:szCs w:val="22"/>
        </w:rPr>
      </w:pPr>
      <w:r w:rsidRPr="00145CD5">
        <w:rPr>
          <w:color w:val="000000" w:themeColor="text1"/>
          <w:szCs w:val="22"/>
        </w:rPr>
        <w:t xml:space="preserve">10.0.0.1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20.0.0.1 = 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3</w:t>
      </w:r>
      <w:r w:rsidR="007B6CFD" w:rsidRPr="00145CD5">
        <w:rPr>
          <w:rFonts w:cs="Arial"/>
          <w:vanish/>
          <w:color w:val="FF0000"/>
          <w:szCs w:val="22"/>
          <w:lang w:eastAsia="pt-PT"/>
        </w:rPr>
        <w:t>5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0</w:t>
      </w:r>
      <w:r w:rsidR="00783085" w:rsidRPr="00145CD5">
        <w:rPr>
          <w:rFonts w:cs="Arial"/>
          <w:vanish/>
          <w:color w:val="FF0000"/>
          <w:szCs w:val="22"/>
          <w:lang w:eastAsia="pt-PT"/>
        </w:rPr>
        <w:t>0</w:t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  <w:t xml:space="preserve">20.0.0.1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10.0.0.1 =</w:t>
      </w:r>
      <w:r w:rsidRPr="00145CD5">
        <w:rPr>
          <w:szCs w:val="22"/>
        </w:rPr>
        <w:t xml:space="preserve"> 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900</w:t>
      </w:r>
    </w:p>
    <w:sectPr w:rsidR="00B86915" w:rsidRPr="00145CD5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9984" w14:textId="77777777" w:rsidR="007C5999" w:rsidRDefault="007C5999" w:rsidP="00975916">
      <w:r>
        <w:separator/>
      </w:r>
    </w:p>
  </w:endnote>
  <w:endnote w:type="continuationSeparator" w:id="0">
    <w:p w14:paraId="64BAE7F2" w14:textId="77777777" w:rsidR="007C5999" w:rsidRDefault="007C5999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AB9F5" w14:textId="77777777" w:rsidR="007C5999" w:rsidRDefault="007C5999" w:rsidP="00975916">
      <w:r>
        <w:separator/>
      </w:r>
    </w:p>
  </w:footnote>
  <w:footnote w:type="continuationSeparator" w:id="0">
    <w:p w14:paraId="5DF7BDEC" w14:textId="77777777" w:rsidR="007C5999" w:rsidRDefault="007C5999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3A66F" w14:textId="3A512053" w:rsidR="00B86915" w:rsidRDefault="00B86915" w:rsidP="00975916">
    <w:pPr>
      <w:pStyle w:val="Title"/>
    </w:pPr>
    <w:r>
      <w:t xml:space="preserve">1º Teste – </w:t>
    </w:r>
    <w:r w:rsidR="00A421A7">
      <w:t>28</w:t>
    </w:r>
    <w:r>
      <w:t>/</w:t>
    </w:r>
    <w:r w:rsidR="00A421A7">
      <w:t>05</w:t>
    </w:r>
    <w:r>
      <w:t>/20</w:t>
    </w:r>
    <w:r w:rsidR="00FB20EA">
      <w:t>2</w:t>
    </w:r>
    <w:r w:rsidR="00A421A7">
      <w:t>1</w:t>
    </w:r>
  </w:p>
  <w:p w14:paraId="6434B661" w14:textId="3EF16944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 xml:space="preserve">Semestre de </w:t>
    </w:r>
    <w:r w:rsidR="00A421A7">
      <w:t>Verão</w:t>
    </w:r>
    <w:r>
      <w:t xml:space="preserve"> 20</w:t>
    </w:r>
    <w:r w:rsidR="00FB20EA">
      <w:t>20</w:t>
    </w:r>
    <w:r>
      <w:t>/20</w:t>
    </w:r>
    <w:r w:rsidR="00FB20EA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B21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76B6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120</cp:revision>
  <cp:lastPrinted>2020-12-08T13:32:00Z</cp:lastPrinted>
  <dcterms:created xsi:type="dcterms:W3CDTF">2012-11-08T14:27:00Z</dcterms:created>
  <dcterms:modified xsi:type="dcterms:W3CDTF">2021-07-01T21:12:00Z</dcterms:modified>
</cp:coreProperties>
</file>