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828"/>
        <w:gridCol w:w="3402"/>
        <w:gridCol w:w="141"/>
        <w:gridCol w:w="851"/>
        <w:gridCol w:w="1417"/>
      </w:tblGrid>
      <w:tr w:rsidR="00A13457" w:rsidRPr="00CB26CA" w14:paraId="1457FF32" w14:textId="77777777" w:rsidTr="00A13457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51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633F88">
            <w:pPr>
              <w:spacing w:before="120"/>
              <w:ind w:left="-851"/>
              <w:rPr>
                <w:rFonts w:cs="Calibri"/>
                <w:szCs w:val="20"/>
                <w:lang w:val="pt-PT"/>
              </w:rPr>
            </w:pPr>
          </w:p>
        </w:tc>
      </w:tr>
      <w:tr w:rsidR="00A13457" w:rsidRPr="00CB26CA" w14:paraId="3BB8CC85" w14:textId="77777777" w:rsidTr="00ED6CF9">
        <w:tc>
          <w:tcPr>
            <w:tcW w:w="4962" w:type="dxa"/>
            <w:gridSpan w:val="3"/>
          </w:tcPr>
          <w:p w14:paraId="0EE5D252" w14:textId="77777777" w:rsidR="00FB5474" w:rsidRPr="00CB26CA" w:rsidRDefault="00FB5474" w:rsidP="00A13457">
            <w:pPr>
              <w:spacing w:before="120"/>
              <w:ind w:right="-71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4394" w:type="dxa"/>
            <w:gridSpan w:val="3"/>
          </w:tcPr>
          <w:p w14:paraId="21C24D43" w14:textId="77881E65" w:rsidR="00FB5474" w:rsidRPr="000B6FD6" w:rsidRDefault="00FB5474" w:rsidP="00A13457">
            <w:pPr>
              <w:spacing w:before="120"/>
              <w:ind w:left="568" w:right="128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6300A5" w:rsidRPr="00CF70DE" w14:paraId="1EBAC77A" w14:textId="4236F0AA" w:rsidTr="00903E0A">
        <w:trPr>
          <w:gridAfter w:val="3"/>
          <w:wAfter w:w="2409" w:type="dxa"/>
          <w:trHeight w:val="343"/>
        </w:trPr>
        <w:tc>
          <w:tcPr>
            <w:tcW w:w="1134" w:type="dxa"/>
            <w:gridSpan w:val="2"/>
          </w:tcPr>
          <w:p w14:paraId="3B8AD026" w14:textId="77777777" w:rsidR="006300A5" w:rsidRPr="00CB26CA" w:rsidRDefault="006300A5" w:rsidP="006300A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6C107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DF3E0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828" w:type="dxa"/>
          </w:tcPr>
          <w:p w14:paraId="576026BB" w14:textId="77777777" w:rsidR="006300A5" w:rsidRPr="00CB26CA" w:rsidRDefault="006300A5" w:rsidP="006300A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3402" w:type="dxa"/>
          </w:tcPr>
          <w:p w14:paraId="50BB85C5" w14:textId="623584A0" w:rsidR="006300A5" w:rsidRPr="006300A5" w:rsidRDefault="006300A5" w:rsidP="006300A5">
            <w:pPr>
              <w:jc w:val="left"/>
            </w:pPr>
          </w:p>
        </w:tc>
      </w:tr>
    </w:tbl>
    <w:p w14:paraId="0E900487" w14:textId="77777777" w:rsidR="00CF70DE" w:rsidRPr="00CF70DE" w:rsidRDefault="00CF70DE" w:rsidP="00CF70D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FB09F26" w14:textId="0C408D11" w:rsidR="00C70F1D" w:rsidRPr="00145CD5" w:rsidRDefault="005609E7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5609E7">
        <w:rPr>
          <w:szCs w:val="22"/>
        </w:rPr>
        <w:t>Considere as diferentes tecnologias de redes de acesso residenciais e na Internet em geral:</w:t>
      </w:r>
    </w:p>
    <w:p w14:paraId="75D64E31" w14:textId="292CBD4D" w:rsidR="00C70F1D" w:rsidRPr="00145CD5" w:rsidRDefault="006D0BB4" w:rsidP="00C70F1D">
      <w:pPr>
        <w:pStyle w:val="Hipotese"/>
        <w:rPr>
          <w:szCs w:val="22"/>
        </w:rPr>
      </w:pPr>
      <w:r w:rsidRPr="006D0BB4">
        <w:rPr>
          <w:szCs w:val="22"/>
        </w:rPr>
        <w:t xml:space="preserve">A tecnologia de acesso por cabo coaxial utiliza multiplexagem na frequência (FDM) na transmissão de dados no sentido </w:t>
      </w:r>
      <w:proofErr w:type="spellStart"/>
      <w:r w:rsidRPr="006D0BB4">
        <w:rPr>
          <w:i/>
          <w:iCs/>
          <w:szCs w:val="22"/>
        </w:rPr>
        <w:t>downstream</w:t>
      </w:r>
      <w:proofErr w:type="spellEnd"/>
      <w:r w:rsidRPr="006D0BB4">
        <w:rPr>
          <w:szCs w:val="22"/>
        </w:rPr>
        <w:t>.</w:t>
      </w:r>
      <w:r w:rsidR="00EB31A7" w:rsidRPr="00145CD5">
        <w:rPr>
          <w:szCs w:val="22"/>
        </w:rPr>
        <w:t xml:space="preserve"> </w:t>
      </w:r>
      <w:r w:rsidR="00953F01">
        <w:rPr>
          <w:rStyle w:val="SoluoChar"/>
          <w:szCs w:val="22"/>
        </w:rPr>
        <w:t>V</w:t>
      </w:r>
    </w:p>
    <w:p w14:paraId="3982A264" w14:textId="711AF23F" w:rsidR="00C70F1D" w:rsidRPr="00145CD5" w:rsidRDefault="006D0BB4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6D0BB4">
        <w:rPr>
          <w:szCs w:val="22"/>
        </w:rPr>
        <w:t xml:space="preserve">A tecnologia de DSL utiliza </w:t>
      </w:r>
      <w:r w:rsidR="0012361A">
        <w:rPr>
          <w:szCs w:val="22"/>
        </w:rPr>
        <w:t>multiplexagem no tempo (</w:t>
      </w:r>
      <w:r w:rsidRPr="006D0BB4">
        <w:rPr>
          <w:szCs w:val="22"/>
        </w:rPr>
        <w:t>TDM</w:t>
      </w:r>
      <w:r w:rsidR="0012361A">
        <w:rPr>
          <w:szCs w:val="22"/>
        </w:rPr>
        <w:t>)</w:t>
      </w:r>
      <w:r w:rsidRPr="006D0BB4">
        <w:rPr>
          <w:szCs w:val="22"/>
        </w:rPr>
        <w:t xml:space="preserve"> no envio de dados no canal </w:t>
      </w:r>
      <w:proofErr w:type="spellStart"/>
      <w:r w:rsidRPr="006D0BB4">
        <w:rPr>
          <w:i/>
          <w:iCs/>
          <w:szCs w:val="22"/>
        </w:rPr>
        <w:t>upstream</w:t>
      </w:r>
      <w:proofErr w:type="spellEnd"/>
      <w:r w:rsidRPr="006D0BB4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39CA214" w14:textId="57EEACE9" w:rsidR="00C70F1D" w:rsidRPr="00145CD5" w:rsidRDefault="006D0BB4" w:rsidP="00C70F1D">
      <w:pPr>
        <w:pStyle w:val="Hipotese"/>
        <w:rPr>
          <w:szCs w:val="22"/>
        </w:rPr>
      </w:pPr>
      <w:r w:rsidRPr="006D0BB4">
        <w:rPr>
          <w:szCs w:val="22"/>
        </w:rPr>
        <w:t xml:space="preserve">A Gigabit Passive </w:t>
      </w:r>
      <w:proofErr w:type="spellStart"/>
      <w:r w:rsidRPr="006D0BB4">
        <w:rPr>
          <w:szCs w:val="22"/>
        </w:rPr>
        <w:t>Optical</w:t>
      </w:r>
      <w:proofErr w:type="spellEnd"/>
      <w:r w:rsidRPr="006D0BB4">
        <w:rPr>
          <w:szCs w:val="22"/>
        </w:rPr>
        <w:t xml:space="preserve"> Network (GPON) utiliza FDM no envio de dados no canal </w:t>
      </w:r>
      <w:proofErr w:type="spellStart"/>
      <w:r w:rsidRPr="006D0BB4">
        <w:rPr>
          <w:i/>
          <w:iCs/>
          <w:szCs w:val="22"/>
        </w:rPr>
        <w:t>upstream</w:t>
      </w:r>
      <w:proofErr w:type="spellEnd"/>
      <w:r w:rsidRPr="006D0BB4">
        <w:rPr>
          <w:szCs w:val="22"/>
        </w:rPr>
        <w:t>.</w:t>
      </w:r>
      <w:r w:rsidR="005609E7">
        <w:rPr>
          <w:szCs w:val="22"/>
        </w:rPr>
        <w:t xml:space="preserve"> </w:t>
      </w:r>
      <w:r w:rsidR="005609E7">
        <w:rPr>
          <w:rStyle w:val="SoluoChar"/>
          <w:szCs w:val="22"/>
        </w:rPr>
        <w:t>F</w:t>
      </w:r>
    </w:p>
    <w:p w14:paraId="0B02CB9C" w14:textId="37666C25" w:rsidR="00C70F1D" w:rsidRPr="00145CD5" w:rsidRDefault="006D0BB4" w:rsidP="00C70F1D">
      <w:pPr>
        <w:pStyle w:val="Hipotese"/>
        <w:rPr>
          <w:szCs w:val="22"/>
        </w:rPr>
      </w:pPr>
      <w:r w:rsidRPr="006D0BB4">
        <w:rPr>
          <w:szCs w:val="22"/>
        </w:rPr>
        <w:t>A tecnologia GPON permite débitos binários máximos semelhantes à tecnologia DSL.</w:t>
      </w:r>
      <w:r w:rsidR="00735F59" w:rsidRPr="00145CD5">
        <w:rPr>
          <w:szCs w:val="22"/>
        </w:rPr>
        <w:t xml:space="preserve"> </w:t>
      </w:r>
      <w:r w:rsidR="005609E7">
        <w:rPr>
          <w:rStyle w:val="SoluoChar"/>
          <w:szCs w:val="22"/>
        </w:rPr>
        <w:t>F</w:t>
      </w:r>
    </w:p>
    <w:p w14:paraId="07EEE6AC" w14:textId="77777777" w:rsidR="00BF4172" w:rsidRPr="00145CD5" w:rsidRDefault="00BF4172" w:rsidP="0012361A">
      <w:pPr>
        <w:pStyle w:val="Hipotese"/>
        <w:numPr>
          <w:ilvl w:val="0"/>
          <w:numId w:val="0"/>
        </w:numPr>
        <w:rPr>
          <w:szCs w:val="22"/>
        </w:rPr>
      </w:pPr>
    </w:p>
    <w:p w14:paraId="3871FD88" w14:textId="59E870F2" w:rsidR="00C70F1D" w:rsidRPr="00145CD5" w:rsidRDefault="00C5546B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C5546B">
        <w:rPr>
          <w:szCs w:val="22"/>
        </w:rPr>
        <w:t>Considere o modelo TCP/IP e o OSI</w:t>
      </w:r>
      <w:r w:rsidR="00FC3E4C" w:rsidRPr="00145CD5">
        <w:rPr>
          <w:szCs w:val="22"/>
        </w:rPr>
        <w:t>:</w:t>
      </w:r>
    </w:p>
    <w:p w14:paraId="08181E8E" w14:textId="6C645B1C" w:rsidR="00C70F1D" w:rsidRPr="00145CD5" w:rsidRDefault="0012361A" w:rsidP="0065266A">
      <w:pPr>
        <w:pStyle w:val="Hipotese"/>
        <w:rPr>
          <w:szCs w:val="22"/>
        </w:rPr>
      </w:pPr>
      <w:r w:rsidRPr="0012361A">
        <w:rPr>
          <w:szCs w:val="22"/>
        </w:rPr>
        <w:t>A camada de Rede faz o encapsulamento dos dados vindos da camada de Transporte</w:t>
      </w:r>
      <w:r w:rsidR="00C5546B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2058E064" w14:textId="0C5937F5" w:rsidR="00C70F1D" w:rsidRPr="00145CD5" w:rsidRDefault="0012361A" w:rsidP="0065266A">
      <w:pPr>
        <w:pStyle w:val="Hipotese"/>
        <w:rPr>
          <w:szCs w:val="22"/>
        </w:rPr>
      </w:pPr>
      <w:r w:rsidRPr="0012361A">
        <w:rPr>
          <w:szCs w:val="22"/>
        </w:rPr>
        <w:t xml:space="preserve">Os mecanismos de </w:t>
      </w:r>
      <w:r w:rsidRPr="0012361A">
        <w:rPr>
          <w:szCs w:val="22"/>
        </w:rPr>
        <w:t>correção</w:t>
      </w:r>
      <w:r w:rsidRPr="0012361A">
        <w:rPr>
          <w:szCs w:val="22"/>
        </w:rPr>
        <w:t xml:space="preserve"> de erros devem ser implementados na camada de aplicação.</w:t>
      </w:r>
      <w:r w:rsidR="00C5546B">
        <w:rPr>
          <w:szCs w:val="22"/>
        </w:rPr>
        <w:t xml:space="preserve"> </w:t>
      </w:r>
      <w:r w:rsidR="00C5546B">
        <w:rPr>
          <w:vanish/>
          <w:color w:val="FF0000"/>
          <w:szCs w:val="22"/>
        </w:rPr>
        <w:t>F</w:t>
      </w:r>
    </w:p>
    <w:p w14:paraId="0CA515A7" w14:textId="11F231F5" w:rsidR="00C70F1D" w:rsidRPr="00145CD5" w:rsidRDefault="0012361A" w:rsidP="0065266A">
      <w:pPr>
        <w:pStyle w:val="Hipotese"/>
        <w:rPr>
          <w:szCs w:val="22"/>
        </w:rPr>
      </w:pPr>
      <w:r w:rsidRPr="0012361A">
        <w:rPr>
          <w:szCs w:val="22"/>
        </w:rPr>
        <w:t>É composto por mais duas camadas que o modelo OSI.</w:t>
      </w:r>
      <w:r w:rsidR="00C5546B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A74BB12" w14:textId="77777777" w:rsidR="00B1696B" w:rsidRPr="00B1696B" w:rsidRDefault="0012361A" w:rsidP="00B1696B">
      <w:pPr>
        <w:pStyle w:val="Hipotese"/>
        <w:rPr>
          <w:szCs w:val="22"/>
        </w:rPr>
      </w:pPr>
      <w:r w:rsidRPr="0012361A">
        <w:rPr>
          <w:szCs w:val="22"/>
        </w:rPr>
        <w:t xml:space="preserve">Os segmentos são as unidades de informação </w:t>
      </w:r>
      <w:r w:rsidR="00E1346D">
        <w:rPr>
          <w:szCs w:val="22"/>
        </w:rPr>
        <w:t>geridos</w:t>
      </w:r>
      <w:r w:rsidRPr="0012361A">
        <w:rPr>
          <w:szCs w:val="22"/>
        </w:rPr>
        <w:t xml:space="preserve"> pela camada de </w:t>
      </w:r>
      <w:r w:rsidR="00E1346D">
        <w:rPr>
          <w:szCs w:val="22"/>
        </w:rPr>
        <w:t>Transporte</w:t>
      </w:r>
      <w:r w:rsidRPr="0012361A">
        <w:rPr>
          <w:szCs w:val="22"/>
        </w:rPr>
        <w:t>.</w:t>
      </w:r>
      <w:r w:rsidR="00C5546B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8DC9D9B" w14:textId="0D813871" w:rsidR="00BF4172" w:rsidRPr="00B1696B" w:rsidRDefault="00BF4172" w:rsidP="00B1696B">
      <w:pPr>
        <w:pStyle w:val="Hipotese"/>
        <w:numPr>
          <w:ilvl w:val="0"/>
          <w:numId w:val="0"/>
        </w:numPr>
        <w:rPr>
          <w:szCs w:val="22"/>
        </w:rPr>
      </w:pPr>
    </w:p>
    <w:p w14:paraId="342AD319" w14:textId="315F0145" w:rsidR="00566E91" w:rsidRPr="00145CD5" w:rsidRDefault="00B1696B" w:rsidP="00566E91">
      <w:pPr>
        <w:pStyle w:val="Pergunta"/>
        <w:rPr>
          <w:rFonts w:eastAsiaTheme="minorHAnsi"/>
          <w:szCs w:val="22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80768" behindDoc="0" locked="0" layoutInCell="1" allowOverlap="1" wp14:anchorId="10CDE3F6" wp14:editId="0CA0D0F9">
            <wp:simplePos x="0" y="0"/>
            <wp:positionH relativeFrom="column">
              <wp:posOffset>184785</wp:posOffset>
            </wp:positionH>
            <wp:positionV relativeFrom="paragraph">
              <wp:posOffset>316230</wp:posOffset>
            </wp:positionV>
            <wp:extent cx="6752590" cy="80899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r="9066"/>
                    <a:stretch/>
                  </pic:blipFill>
                  <pic:spPr bwMode="auto">
                    <a:xfrm>
                      <a:off x="0" y="0"/>
                      <a:ext cx="6752590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E2C">
        <w:rPr>
          <w:rFonts w:eastAsiaTheme="minorHAnsi"/>
          <w:szCs w:val="22"/>
        </w:rPr>
        <w:t xml:space="preserve">(1V) </w:t>
      </w:r>
      <w:r w:rsidR="00566E91" w:rsidRPr="00145CD5">
        <w:rPr>
          <w:rFonts w:eastAsiaTheme="minorHAnsi"/>
          <w:szCs w:val="22"/>
        </w:rPr>
        <w:t xml:space="preserve">Considere </w:t>
      </w:r>
      <w:r w:rsidR="001D0C8E">
        <w:rPr>
          <w:rFonts w:eastAsiaTheme="minorHAnsi"/>
          <w:szCs w:val="22"/>
        </w:rPr>
        <w:t>a seguinte mensagem</w:t>
      </w:r>
      <w:r w:rsidR="00566E91" w:rsidRPr="00145CD5">
        <w:rPr>
          <w:rFonts w:eastAsiaTheme="minorHAnsi"/>
          <w:szCs w:val="22"/>
        </w:rPr>
        <w:t xml:space="preserve"> HTTP:</w:t>
      </w:r>
    </w:p>
    <w:p w14:paraId="69F139DA" w14:textId="1CF3F806" w:rsidR="00566E91" w:rsidRPr="00145CD5" w:rsidRDefault="00B1696B" w:rsidP="00566E91">
      <w:pPr>
        <w:pStyle w:val="Hipotese"/>
        <w:rPr>
          <w:szCs w:val="22"/>
        </w:rPr>
      </w:pPr>
      <w:r w:rsidRPr="00B1696B">
        <w:rPr>
          <w:szCs w:val="22"/>
        </w:rPr>
        <w:t>O cliente de HTTP está a ser executado num sistema operativo Linux.</w:t>
      </w:r>
      <w:r w:rsidR="001D0C8E">
        <w:rPr>
          <w:szCs w:val="22"/>
        </w:rPr>
        <w:t xml:space="preserve"> </w:t>
      </w:r>
      <w:r w:rsidR="00317E2C">
        <w:rPr>
          <w:vanish/>
          <w:color w:val="FF0000"/>
          <w:szCs w:val="22"/>
        </w:rPr>
        <w:t>F</w:t>
      </w:r>
    </w:p>
    <w:p w14:paraId="66453CE1" w14:textId="327B91E0" w:rsidR="00566E91" w:rsidRPr="00145CD5" w:rsidRDefault="00B1696B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B1696B">
        <w:rPr>
          <w:szCs w:val="22"/>
        </w:rPr>
        <w:t>O servidor irá terminar a ligação assim que enviar a resposta.</w:t>
      </w:r>
      <w:r w:rsidR="001D0C8E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7B9F594D" w:rsidR="00566E91" w:rsidRPr="00145CD5" w:rsidRDefault="00B1696B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B1696B">
        <w:rPr>
          <w:szCs w:val="22"/>
        </w:rPr>
        <w:t xml:space="preserve">Pretende-se obter o </w:t>
      </w:r>
      <w:r>
        <w:rPr>
          <w:szCs w:val="22"/>
        </w:rPr>
        <w:t>objeto</w:t>
      </w:r>
      <w:r w:rsidRPr="00B1696B">
        <w:rPr>
          <w:szCs w:val="22"/>
        </w:rPr>
        <w:t xml:space="preserve"> com o endereço URL=/HTTP/1.1.</w:t>
      </w:r>
      <w:r w:rsidR="00566E91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5FD6DE19" w14:textId="7DDA1BD1" w:rsidR="00BF4172" w:rsidRPr="00BF4172" w:rsidRDefault="00B1696B" w:rsidP="00BF4172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B1696B">
        <w:rPr>
          <w:szCs w:val="22"/>
        </w:rPr>
        <w:t>A resposta do servidor deve ser dada preferencialmente em inglês.</w:t>
      </w:r>
      <w:r w:rsidR="00317E2C">
        <w:rPr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6CE5986F" w14:textId="77777777" w:rsidR="00BF4172" w:rsidRPr="00145CD5" w:rsidRDefault="00BF4172" w:rsidP="00BF4172">
      <w:pPr>
        <w:pStyle w:val="Hipotese"/>
        <w:numPr>
          <w:ilvl w:val="0"/>
          <w:numId w:val="0"/>
        </w:numPr>
        <w:rPr>
          <w:szCs w:val="22"/>
        </w:rPr>
      </w:pPr>
    </w:p>
    <w:p w14:paraId="14E72564" w14:textId="37936CDD" w:rsidR="00C70F1D" w:rsidRPr="00145CD5" w:rsidRDefault="00034A16" w:rsidP="00C70F1D">
      <w:pPr>
        <w:pStyle w:val="Pergunta"/>
        <w:rPr>
          <w:rFonts w:eastAsiaTheme="minorHAnsi"/>
          <w:szCs w:val="22"/>
        </w:rPr>
      </w:pPr>
      <w:r>
        <w:t xml:space="preserve">(1V) </w:t>
      </w:r>
      <w:r w:rsidR="00904E06" w:rsidRPr="00904E06">
        <w:rPr>
          <w:rFonts w:eastAsiaTheme="minorHAnsi"/>
          <w:noProof/>
          <w:szCs w:val="22"/>
        </w:rPr>
        <w:t>Acerca do e-mail indique:</w:t>
      </w:r>
    </w:p>
    <w:p w14:paraId="02921C9D" w14:textId="09A913DF" w:rsidR="00C70F1D" w:rsidRPr="00145CD5" w:rsidRDefault="00904E06" w:rsidP="00C70F1D">
      <w:pPr>
        <w:pStyle w:val="Hipotese"/>
        <w:rPr>
          <w:szCs w:val="22"/>
        </w:rPr>
      </w:pPr>
      <w:r w:rsidRPr="00904E06">
        <w:rPr>
          <w:szCs w:val="22"/>
        </w:rPr>
        <w:t>O protocolo SMTP recorre a TCP.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A6057C0" w14:textId="232A0DC1" w:rsidR="00C70F1D" w:rsidRPr="00145CD5" w:rsidRDefault="00904E06" w:rsidP="00C70F1D">
      <w:pPr>
        <w:pStyle w:val="Hipotese"/>
        <w:rPr>
          <w:szCs w:val="22"/>
        </w:rPr>
      </w:pPr>
      <w:r w:rsidRPr="00904E06">
        <w:rPr>
          <w:szCs w:val="22"/>
        </w:rPr>
        <w:t xml:space="preserve">O protocolo POP é utilizado na entrega das mensagens ao </w:t>
      </w:r>
      <w:proofErr w:type="spellStart"/>
      <w:r w:rsidRPr="00904E06">
        <w:rPr>
          <w:i/>
          <w:iCs/>
          <w:szCs w:val="22"/>
        </w:rPr>
        <w:t>user</w:t>
      </w:r>
      <w:proofErr w:type="spellEnd"/>
      <w:r w:rsidRPr="00904E06">
        <w:rPr>
          <w:i/>
          <w:iCs/>
          <w:szCs w:val="22"/>
        </w:rPr>
        <w:t xml:space="preserve"> </w:t>
      </w:r>
      <w:proofErr w:type="spellStart"/>
      <w:r w:rsidRPr="00904E06">
        <w:rPr>
          <w:i/>
          <w:iCs/>
          <w:szCs w:val="22"/>
        </w:rPr>
        <w:t>agent</w:t>
      </w:r>
      <w:proofErr w:type="spellEnd"/>
      <w:r w:rsidRPr="00904E06">
        <w:rPr>
          <w:szCs w:val="22"/>
        </w:rPr>
        <w:t xml:space="preserve"> de destino.</w:t>
      </w:r>
      <w:r w:rsidR="00566E91" w:rsidRPr="00145CD5">
        <w:rPr>
          <w:szCs w:val="22"/>
        </w:rPr>
        <w:t xml:space="preserve"> </w:t>
      </w:r>
      <w:r w:rsidR="00AE5558">
        <w:rPr>
          <w:vanish/>
          <w:color w:val="FF0000"/>
          <w:szCs w:val="22"/>
        </w:rPr>
        <w:t>V</w:t>
      </w:r>
    </w:p>
    <w:p w14:paraId="1D133ABE" w14:textId="0E32F31F" w:rsidR="00C70F1D" w:rsidRPr="00145CD5" w:rsidRDefault="00904E06" w:rsidP="00C70F1D">
      <w:pPr>
        <w:pStyle w:val="Hipotese"/>
        <w:rPr>
          <w:szCs w:val="22"/>
        </w:rPr>
      </w:pPr>
      <w:r w:rsidRPr="00904E06">
        <w:rPr>
          <w:szCs w:val="22"/>
        </w:rPr>
        <w:t xml:space="preserve">É possível consultar mensagens de email através de HTTP utilizando serviços como o </w:t>
      </w:r>
      <w:proofErr w:type="spellStart"/>
      <w:r w:rsidRPr="00904E06">
        <w:rPr>
          <w:i/>
          <w:iCs/>
          <w:szCs w:val="22"/>
        </w:rPr>
        <w:t>Gmail</w:t>
      </w:r>
      <w:proofErr w:type="spellEnd"/>
      <w:r w:rsidRPr="00904E06">
        <w:rPr>
          <w:szCs w:val="22"/>
        </w:rPr>
        <w:t xml:space="preserve"> e o </w:t>
      </w:r>
      <w:r w:rsidRPr="00904E06">
        <w:rPr>
          <w:i/>
          <w:iCs/>
          <w:szCs w:val="22"/>
        </w:rPr>
        <w:t>Outlook</w:t>
      </w:r>
      <w:r w:rsidRPr="00904E06">
        <w:rPr>
          <w:szCs w:val="22"/>
        </w:rPr>
        <w:t xml:space="preserve"> </w:t>
      </w:r>
      <w:r w:rsidRPr="00904E06">
        <w:rPr>
          <w:i/>
          <w:iCs/>
          <w:szCs w:val="22"/>
        </w:rPr>
        <w:t>Web.</w:t>
      </w:r>
      <w:r w:rsidR="002108F9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1D4F85C" w14:textId="527527A5" w:rsidR="00336729" w:rsidRPr="00BF4172" w:rsidRDefault="00904E06" w:rsidP="00BF4172">
      <w:pPr>
        <w:pStyle w:val="Hipotese"/>
        <w:rPr>
          <w:szCs w:val="22"/>
        </w:rPr>
      </w:pPr>
      <w:r w:rsidRPr="00904E06">
        <w:rPr>
          <w:szCs w:val="22"/>
        </w:rPr>
        <w:t xml:space="preserve">O utilizador obtém no seu </w:t>
      </w:r>
      <w:proofErr w:type="spellStart"/>
      <w:r w:rsidRPr="00904E06">
        <w:rPr>
          <w:i/>
          <w:iCs/>
          <w:szCs w:val="22"/>
        </w:rPr>
        <w:t>user</w:t>
      </w:r>
      <w:proofErr w:type="spellEnd"/>
      <w:r w:rsidRPr="00904E06">
        <w:rPr>
          <w:i/>
          <w:iCs/>
          <w:szCs w:val="22"/>
        </w:rPr>
        <w:t xml:space="preserve"> </w:t>
      </w:r>
      <w:proofErr w:type="spellStart"/>
      <w:r w:rsidRPr="00904E06">
        <w:rPr>
          <w:i/>
          <w:iCs/>
          <w:szCs w:val="22"/>
        </w:rPr>
        <w:t>agent</w:t>
      </w:r>
      <w:proofErr w:type="spellEnd"/>
      <w:r w:rsidRPr="00904E06">
        <w:rPr>
          <w:szCs w:val="22"/>
        </w:rPr>
        <w:t>, através de SMTP</w:t>
      </w:r>
      <w:r w:rsidR="00A54376">
        <w:rPr>
          <w:szCs w:val="22"/>
        </w:rPr>
        <w:t>,</w:t>
      </w:r>
      <w:r w:rsidRPr="00904E06">
        <w:rPr>
          <w:szCs w:val="22"/>
        </w:rPr>
        <w:t xml:space="preserve"> as suas mensagens de correio que lhe são destinadas.</w:t>
      </w:r>
      <w:r w:rsidR="002108F9" w:rsidRPr="002108F9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F564FA5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29DD4F9" w14:textId="12789771" w:rsidR="0065266A" w:rsidRPr="00145CD5" w:rsidRDefault="00225FB7" w:rsidP="0065266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8C0210" w:rsidRPr="008C0210">
        <w:rPr>
          <w:szCs w:val="22"/>
        </w:rPr>
        <w:t>Relativamente a DNS:</w:t>
      </w:r>
    </w:p>
    <w:p w14:paraId="3C002724" w14:textId="74E2C6E1" w:rsidR="0065266A" w:rsidRPr="00145CD5" w:rsidRDefault="00B40F40" w:rsidP="0065266A">
      <w:pPr>
        <w:pStyle w:val="Hipotese"/>
        <w:rPr>
          <w:szCs w:val="22"/>
        </w:rPr>
      </w:pPr>
      <w:r w:rsidRPr="00B40F40">
        <w:rPr>
          <w:szCs w:val="22"/>
        </w:rPr>
        <w:t>O DNS pode ser descrito como uma base de dados distribuída, implementando uma hierarquia de servidores de nomes.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CEA6798" w14:textId="533EFD73" w:rsidR="0065266A" w:rsidRPr="00145CD5" w:rsidRDefault="00B40F40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40F40">
        <w:rPr>
          <w:szCs w:val="22"/>
        </w:rPr>
        <w:t>É um protocolo de camada aplicação onde o cliente tem uma interação direta.</w:t>
      </w:r>
      <w:r w:rsidR="00225FB7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795120D" w14:textId="66F5E648" w:rsidR="0065266A" w:rsidRPr="00145CD5" w:rsidRDefault="00B40F40" w:rsidP="0065266A">
      <w:pPr>
        <w:pStyle w:val="Hipotese"/>
        <w:rPr>
          <w:szCs w:val="22"/>
        </w:rPr>
      </w:pPr>
      <w:r w:rsidRPr="00B40F40">
        <w:rPr>
          <w:szCs w:val="22"/>
        </w:rPr>
        <w:t>Num</w:t>
      </w:r>
      <w:r>
        <w:rPr>
          <w:szCs w:val="22"/>
        </w:rPr>
        <w:t>a</w:t>
      </w:r>
      <w:r w:rsidRPr="00B40F40">
        <w:rPr>
          <w:szCs w:val="22"/>
        </w:rPr>
        <w:t xml:space="preserve"> requisição DNS recursiva o servidor utiliza suas informações locais, mas se for necessário envia requisições a outros servidores para resolver a requisição.</w:t>
      </w:r>
      <w:r w:rsidR="00861B17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2F8A5B88" w14:textId="30C3EA07" w:rsidR="004F26DA" w:rsidRPr="00CF70DE" w:rsidRDefault="00B40F40" w:rsidP="00CF70DE">
      <w:pPr>
        <w:pStyle w:val="Hipotese"/>
      </w:pPr>
      <w:r w:rsidRPr="00B40F40">
        <w:rPr>
          <w:szCs w:val="22"/>
        </w:rPr>
        <w:t xml:space="preserve">Uma mensagem de resposta DNS pode conter vários </w:t>
      </w:r>
      <w:proofErr w:type="spellStart"/>
      <w:r w:rsidRPr="00B40F40">
        <w:rPr>
          <w:i/>
          <w:iCs/>
          <w:szCs w:val="22"/>
        </w:rPr>
        <w:t>resource</w:t>
      </w:r>
      <w:proofErr w:type="spellEnd"/>
      <w:r w:rsidRPr="00B40F40">
        <w:rPr>
          <w:i/>
          <w:iCs/>
          <w:szCs w:val="22"/>
        </w:rPr>
        <w:t xml:space="preserve"> records</w:t>
      </w:r>
      <w:r w:rsidRPr="00B40F40">
        <w:rPr>
          <w:szCs w:val="22"/>
        </w:rPr>
        <w:t>.</w:t>
      </w:r>
      <w:r w:rsidR="0065266A">
        <w:t xml:space="preserve"> </w:t>
      </w:r>
      <w:r w:rsidR="00861B17">
        <w:rPr>
          <w:rStyle w:val="SoluoChar"/>
        </w:rPr>
        <w:t>V</w:t>
      </w:r>
    </w:p>
    <w:p w14:paraId="1002BBD2" w14:textId="77777777" w:rsidR="00B40F40" w:rsidRDefault="00B40F40" w:rsidP="00B40F40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8EAEBAB" w14:textId="29ED2FF7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376E0D" w:rsidRPr="00376E0D">
        <w:t xml:space="preserve"> </w:t>
      </w:r>
      <w:r w:rsidR="0043439E" w:rsidRPr="0043439E">
        <w:rPr>
          <w:szCs w:val="22"/>
        </w:rPr>
        <w:t>Acerca do UDP:</w:t>
      </w:r>
    </w:p>
    <w:p w14:paraId="575FCBFF" w14:textId="10178352" w:rsidR="009C1B14" w:rsidRPr="00145CD5" w:rsidRDefault="0043439E" w:rsidP="009C1B14">
      <w:pPr>
        <w:pStyle w:val="Hipotese"/>
        <w:rPr>
          <w:szCs w:val="22"/>
        </w:rPr>
      </w:pPr>
      <w:r w:rsidRPr="0043439E">
        <w:rPr>
          <w:szCs w:val="22"/>
        </w:rPr>
        <w:t>Os segmentos UDP podem ser recebidos fora de ordem, tendo a camada de transporte que os ordenar antes de entregar à camada de Aplicação.</w:t>
      </w:r>
      <w:r w:rsidR="009C1B14" w:rsidRPr="00145CD5">
        <w:rPr>
          <w:szCs w:val="22"/>
        </w:rPr>
        <w:t xml:space="preserve"> </w:t>
      </w:r>
      <w:r w:rsidR="00376E0D">
        <w:rPr>
          <w:rStyle w:val="SoluoChar"/>
          <w:szCs w:val="22"/>
        </w:rPr>
        <w:t>F</w:t>
      </w:r>
    </w:p>
    <w:p w14:paraId="1121DD6A" w14:textId="36B700A2" w:rsidR="009C1B14" w:rsidRPr="00145CD5" w:rsidRDefault="0043439E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3439E">
        <w:rPr>
          <w:szCs w:val="22"/>
        </w:rPr>
        <w:t>Pertence à camada de transporte e permite a comunicação entre nós adjacentes.</w:t>
      </w:r>
      <w:r w:rsidR="009C1B14" w:rsidRPr="00145CD5">
        <w:rPr>
          <w:szCs w:val="22"/>
        </w:rPr>
        <w:t xml:space="preserve"> </w:t>
      </w:r>
      <w:r w:rsidR="00400AC8">
        <w:rPr>
          <w:rStyle w:val="SoluoChar"/>
          <w:szCs w:val="22"/>
        </w:rPr>
        <w:t>V</w:t>
      </w:r>
    </w:p>
    <w:p w14:paraId="5B37F4F0" w14:textId="21A9AC1F" w:rsidR="009C1B14" w:rsidRPr="00145CD5" w:rsidRDefault="0043439E" w:rsidP="009C1B14">
      <w:pPr>
        <w:pStyle w:val="Hipotese"/>
        <w:rPr>
          <w:szCs w:val="22"/>
        </w:rPr>
      </w:pPr>
      <w:r w:rsidRPr="0043439E">
        <w:rPr>
          <w:szCs w:val="22"/>
        </w:rPr>
        <w:t xml:space="preserve">O controlo de erros em UDP é baseado no método </w:t>
      </w:r>
      <w:proofErr w:type="spellStart"/>
      <w:r w:rsidRPr="0043439E">
        <w:rPr>
          <w:i/>
          <w:iCs/>
          <w:szCs w:val="22"/>
        </w:rPr>
        <w:t>Selective</w:t>
      </w:r>
      <w:proofErr w:type="spellEnd"/>
      <w:r w:rsidRPr="0043439E">
        <w:rPr>
          <w:i/>
          <w:iCs/>
          <w:szCs w:val="22"/>
        </w:rPr>
        <w:t xml:space="preserve"> </w:t>
      </w:r>
      <w:proofErr w:type="spellStart"/>
      <w:r w:rsidRPr="0043439E">
        <w:rPr>
          <w:i/>
          <w:iCs/>
          <w:szCs w:val="22"/>
        </w:rPr>
        <w:t>Repeat</w:t>
      </w:r>
      <w:proofErr w:type="spellEnd"/>
      <w:r w:rsidRPr="0043439E">
        <w:rPr>
          <w:i/>
          <w:iCs/>
          <w:szCs w:val="22"/>
        </w:rPr>
        <w:t>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CBC7554" w14:textId="1308CC11" w:rsidR="009C1B14" w:rsidRPr="00FB6F9C" w:rsidRDefault="0043439E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43439E">
        <w:rPr>
          <w:szCs w:val="22"/>
        </w:rPr>
        <w:t xml:space="preserve">É </w:t>
      </w:r>
      <w:proofErr w:type="spellStart"/>
      <w:r w:rsidRPr="0043439E">
        <w:rPr>
          <w:i/>
          <w:iCs/>
          <w:szCs w:val="22"/>
        </w:rPr>
        <w:t>connectionless</w:t>
      </w:r>
      <w:proofErr w:type="spellEnd"/>
      <w:r w:rsidRPr="0043439E">
        <w:rPr>
          <w:szCs w:val="22"/>
        </w:rPr>
        <w:t>, ou seja, não estabelece sessão entre os dois extremos da ligação.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38961F2" w14:textId="77777777" w:rsidR="00FB6F9C" w:rsidRPr="00BF4172" w:rsidRDefault="00FB6F9C" w:rsidP="00FB6F9C">
      <w:pPr>
        <w:pStyle w:val="Hipotese"/>
        <w:numPr>
          <w:ilvl w:val="0"/>
          <w:numId w:val="0"/>
        </w:numPr>
        <w:rPr>
          <w:rStyle w:val="SoluoChar"/>
          <w:vanish w:val="0"/>
          <w:color w:val="auto"/>
          <w:szCs w:val="22"/>
        </w:rPr>
      </w:pPr>
    </w:p>
    <w:p w14:paraId="4E383217" w14:textId="77777777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1E93E332" w14:textId="76D9E706" w:rsidR="00260546" w:rsidRPr="00145CD5" w:rsidRDefault="00260546" w:rsidP="00260546">
      <w:pPr>
        <w:pStyle w:val="Pergunta"/>
        <w:rPr>
          <w:szCs w:val="22"/>
        </w:rPr>
      </w:pPr>
      <w:r>
        <w:rPr>
          <w:szCs w:val="22"/>
        </w:rPr>
        <w:t>(1V)</w:t>
      </w:r>
      <w:r w:rsidRPr="00376E0D">
        <w:t xml:space="preserve"> </w:t>
      </w:r>
      <w:r w:rsidRPr="00260546">
        <w:rPr>
          <w:szCs w:val="22"/>
        </w:rPr>
        <w:t>Considere o protocolo TCP:</w:t>
      </w:r>
    </w:p>
    <w:p w14:paraId="2A7FB514" w14:textId="2EA474D9" w:rsidR="00260546" w:rsidRPr="00145CD5" w:rsidRDefault="00260546" w:rsidP="00260546">
      <w:pPr>
        <w:pStyle w:val="Hipotese"/>
        <w:rPr>
          <w:szCs w:val="22"/>
        </w:rPr>
      </w:pPr>
      <w:r w:rsidRPr="00260546">
        <w:rPr>
          <w:szCs w:val="22"/>
        </w:rPr>
        <w:t>O cabeçalho TCP tem sempre 20 bytes de tamanho.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05297C9" w14:textId="4C6F238A" w:rsidR="00260546" w:rsidRPr="00145CD5" w:rsidRDefault="00260546" w:rsidP="00260546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260546">
        <w:rPr>
          <w:szCs w:val="22"/>
        </w:rPr>
        <w:t>O campo número de sequência começa com o valor zero.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B95B37C" w14:textId="61254F7E" w:rsidR="00260546" w:rsidRPr="00145CD5" w:rsidRDefault="00260546" w:rsidP="00260546">
      <w:pPr>
        <w:pStyle w:val="Hipotese"/>
        <w:rPr>
          <w:szCs w:val="22"/>
        </w:rPr>
      </w:pPr>
      <w:r w:rsidRPr="00260546">
        <w:rPr>
          <w:szCs w:val="22"/>
        </w:rPr>
        <w:t>O controlo de congestão é negociado no estabelecimento da ligação.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913A877" w14:textId="72790EA3" w:rsidR="00260546" w:rsidRPr="00BF4172" w:rsidRDefault="00260546" w:rsidP="00260546">
      <w:pPr>
        <w:pStyle w:val="Hipotese"/>
        <w:rPr>
          <w:rStyle w:val="SoluoChar"/>
          <w:vanish w:val="0"/>
          <w:color w:val="auto"/>
          <w:szCs w:val="22"/>
        </w:rPr>
      </w:pPr>
      <w:r w:rsidRPr="00260546">
        <w:rPr>
          <w:szCs w:val="22"/>
        </w:rPr>
        <w:t>O controlo de congestão, nas normais mais recentes, é opcional.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F7675DA" w14:textId="649876FD" w:rsidR="00260546" w:rsidRDefault="00260546" w:rsidP="0026054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B56494D" w14:textId="2A828336" w:rsidR="006877B0" w:rsidRPr="00145CD5" w:rsidRDefault="006877B0" w:rsidP="006877B0">
      <w:pPr>
        <w:pStyle w:val="Pergunta"/>
        <w:rPr>
          <w:szCs w:val="22"/>
        </w:rPr>
      </w:pPr>
      <w:r>
        <w:rPr>
          <w:szCs w:val="22"/>
        </w:rPr>
        <w:t>(</w:t>
      </w:r>
      <w:r>
        <w:rPr>
          <w:szCs w:val="22"/>
        </w:rPr>
        <w:t>1</w:t>
      </w:r>
      <w:r>
        <w:rPr>
          <w:szCs w:val="22"/>
        </w:rPr>
        <w:t>V)</w:t>
      </w:r>
      <w:r w:rsidRPr="00076275">
        <w:t xml:space="preserve"> </w:t>
      </w:r>
      <w:r w:rsidRPr="006877B0">
        <w:rPr>
          <w:szCs w:val="22"/>
        </w:rPr>
        <w:t>Considere as funções de um router:</w:t>
      </w:r>
    </w:p>
    <w:p w14:paraId="5846DF38" w14:textId="1E31D703" w:rsidR="006877B0" w:rsidRPr="00145CD5" w:rsidRDefault="006877B0" w:rsidP="006877B0">
      <w:pPr>
        <w:pStyle w:val="Hipotese"/>
        <w:rPr>
          <w:szCs w:val="22"/>
        </w:rPr>
      </w:pPr>
      <w:r w:rsidRPr="006877B0">
        <w:rPr>
          <w:szCs w:val="22"/>
        </w:rPr>
        <w:t>A camada de ligação é usada nos routers, no seu processo normal de encaminhamento.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1EE55CA" w14:textId="0000CE2A" w:rsidR="006877B0" w:rsidRPr="00145CD5" w:rsidRDefault="006877B0" w:rsidP="006877B0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6877B0">
        <w:rPr>
          <w:szCs w:val="22"/>
        </w:rPr>
        <w:t>Um router quando encaminha um pacote faz sempre a tradução de endereços IP.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F5DF62F" w14:textId="7B544A42" w:rsidR="006877B0" w:rsidRPr="00145CD5" w:rsidRDefault="006877B0" w:rsidP="006877B0">
      <w:pPr>
        <w:pStyle w:val="Hipotese"/>
        <w:rPr>
          <w:szCs w:val="22"/>
        </w:rPr>
      </w:pPr>
      <w:r w:rsidRPr="006877B0">
        <w:rPr>
          <w:szCs w:val="22"/>
        </w:rPr>
        <w:t xml:space="preserve">Quando um router não tem nenhuma rota para um determinado destino faz </w:t>
      </w:r>
      <w:proofErr w:type="spellStart"/>
      <w:r w:rsidRPr="006877B0">
        <w:rPr>
          <w:i/>
          <w:iCs/>
          <w:szCs w:val="22"/>
        </w:rPr>
        <w:t>flood</w:t>
      </w:r>
      <w:proofErr w:type="spellEnd"/>
      <w:r w:rsidRPr="006877B0">
        <w:rPr>
          <w:szCs w:val="22"/>
        </w:rPr>
        <w:t xml:space="preserve"> do pacote por todas as portas.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2BA2DB5" w14:textId="6AD7F7D5" w:rsidR="006877B0" w:rsidRPr="00BF4172" w:rsidRDefault="006877B0" w:rsidP="006877B0">
      <w:pPr>
        <w:pStyle w:val="Hipotese"/>
        <w:rPr>
          <w:rStyle w:val="SoluoChar"/>
          <w:vanish w:val="0"/>
          <w:color w:val="auto"/>
          <w:szCs w:val="22"/>
        </w:rPr>
      </w:pPr>
      <w:r w:rsidRPr="006877B0">
        <w:rPr>
          <w:szCs w:val="22"/>
        </w:rPr>
        <w:t>Os routers fazem a segregação dos domínios de colisão.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819A831" w14:textId="352DFDB5" w:rsidR="006877B0" w:rsidRDefault="006877B0" w:rsidP="0026054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D394D46" w14:textId="65446742" w:rsidR="00A327AB" w:rsidRPr="00145CD5" w:rsidRDefault="00A327AB" w:rsidP="00A327AB">
      <w:pPr>
        <w:pStyle w:val="Pergunta"/>
        <w:rPr>
          <w:szCs w:val="22"/>
        </w:rPr>
      </w:pPr>
      <w:r>
        <w:rPr>
          <w:szCs w:val="22"/>
        </w:rPr>
        <w:t>(1V)</w:t>
      </w:r>
      <w:r w:rsidRPr="00076275">
        <w:t xml:space="preserve"> </w:t>
      </w:r>
      <w:r w:rsidRPr="00A327AB">
        <w:rPr>
          <w:szCs w:val="22"/>
        </w:rPr>
        <w:t>Considere o protocolo IPv4:</w:t>
      </w:r>
    </w:p>
    <w:p w14:paraId="7A564C85" w14:textId="167817D9" w:rsidR="00A327AB" w:rsidRPr="00145CD5" w:rsidRDefault="00A327AB" w:rsidP="00A327AB">
      <w:pPr>
        <w:pStyle w:val="Hipotese"/>
        <w:rPr>
          <w:szCs w:val="22"/>
        </w:rPr>
      </w:pPr>
      <w:r w:rsidRPr="00A327AB">
        <w:rPr>
          <w:szCs w:val="22"/>
        </w:rPr>
        <w:t>O cabeçalho de um datagrama, sem opções adicionadas, tem 32 bytes de dimensão.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BC27F34" w14:textId="0DEB6037" w:rsidR="00A327AB" w:rsidRPr="00145CD5" w:rsidRDefault="00A327AB" w:rsidP="00A327A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327AB">
        <w:rPr>
          <w:szCs w:val="22"/>
        </w:rPr>
        <w:t xml:space="preserve">O campo </w:t>
      </w:r>
      <w:proofErr w:type="spellStart"/>
      <w:r w:rsidRPr="00A327AB">
        <w:rPr>
          <w:i/>
          <w:iCs/>
          <w:szCs w:val="22"/>
        </w:rPr>
        <w:t>checksum</w:t>
      </w:r>
      <w:proofErr w:type="spellEnd"/>
      <w:r w:rsidRPr="00A327AB">
        <w:rPr>
          <w:szCs w:val="22"/>
        </w:rPr>
        <w:t xml:space="preserve"> de um datagrama permite detetar erros no campo de dados.</w:t>
      </w:r>
      <w:r>
        <w:rPr>
          <w:szCs w:val="22"/>
        </w:rPr>
        <w:t xml:space="preserve"> </w:t>
      </w:r>
      <w:r w:rsidR="00034C03">
        <w:rPr>
          <w:rStyle w:val="SoluoChar"/>
          <w:szCs w:val="22"/>
        </w:rPr>
        <w:t>F</w:t>
      </w:r>
    </w:p>
    <w:p w14:paraId="4F96D584" w14:textId="5F5F7BFF" w:rsidR="00A327AB" w:rsidRPr="00145CD5" w:rsidRDefault="00A327AB" w:rsidP="00A327AB">
      <w:pPr>
        <w:pStyle w:val="Hipotese"/>
        <w:rPr>
          <w:szCs w:val="22"/>
        </w:rPr>
      </w:pPr>
      <w:r w:rsidRPr="00A327AB">
        <w:rPr>
          <w:szCs w:val="22"/>
        </w:rPr>
        <w:t>Um datagrama tem um tamanho máximo de 1500 bytes.</w:t>
      </w:r>
      <w:r w:rsidRPr="00145CD5">
        <w:rPr>
          <w:szCs w:val="22"/>
        </w:rPr>
        <w:t xml:space="preserve"> </w:t>
      </w:r>
      <w:r w:rsidR="00034C03">
        <w:rPr>
          <w:rStyle w:val="SoluoChar"/>
          <w:szCs w:val="22"/>
        </w:rPr>
        <w:t>F</w:t>
      </w:r>
    </w:p>
    <w:p w14:paraId="688A0ACF" w14:textId="2AD658FC" w:rsidR="00A327AB" w:rsidRPr="00BF4172" w:rsidRDefault="00A327AB" w:rsidP="00A327AB">
      <w:pPr>
        <w:pStyle w:val="Hipotese"/>
        <w:rPr>
          <w:rStyle w:val="SoluoChar"/>
          <w:vanish w:val="0"/>
          <w:color w:val="auto"/>
          <w:szCs w:val="22"/>
        </w:rPr>
      </w:pPr>
      <w:r w:rsidRPr="00A327AB">
        <w:rPr>
          <w:szCs w:val="22"/>
        </w:rPr>
        <w:t>O protocolo UDP pertence a esta mesmo camada.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F75C877" w14:textId="77777777" w:rsidR="006877B0" w:rsidRDefault="006877B0" w:rsidP="00753D70">
      <w:pPr>
        <w:pStyle w:val="Pergunta"/>
        <w:numPr>
          <w:ilvl w:val="0"/>
          <w:numId w:val="0"/>
        </w:numPr>
        <w:rPr>
          <w:szCs w:val="22"/>
        </w:rPr>
      </w:pPr>
    </w:p>
    <w:p w14:paraId="3952C61A" w14:textId="2950F4D2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</w:t>
      </w:r>
      <w:r w:rsidR="00DF0FC7">
        <w:rPr>
          <w:szCs w:val="22"/>
        </w:rPr>
        <w:t>2</w:t>
      </w:r>
      <w:r>
        <w:rPr>
          <w:szCs w:val="22"/>
        </w:rPr>
        <w:t>V)</w:t>
      </w:r>
      <w:r w:rsidR="00076275" w:rsidRPr="00076275">
        <w:t xml:space="preserve"> </w:t>
      </w:r>
      <w:r w:rsidR="002138AA" w:rsidRPr="002138AA">
        <w:rPr>
          <w:szCs w:val="22"/>
        </w:rPr>
        <w:t>Considere o seguinte endereço 2.28.82.12/23:</w:t>
      </w:r>
    </w:p>
    <w:p w14:paraId="3786A26C" w14:textId="53F7A145" w:rsidR="009C1B14" w:rsidRPr="00145CD5" w:rsidRDefault="002138AA" w:rsidP="009C1B14">
      <w:pPr>
        <w:pStyle w:val="Hipotese"/>
        <w:rPr>
          <w:szCs w:val="22"/>
        </w:rPr>
      </w:pPr>
      <w:r w:rsidRPr="002138AA">
        <w:rPr>
          <w:szCs w:val="22"/>
        </w:rPr>
        <w:t>A máquina com o endereço 2.28.83.10 pertence a esta rede.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311CDF2" w14:textId="2E43BBE1" w:rsidR="009C1B14" w:rsidRPr="00145CD5" w:rsidRDefault="002138AA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2138AA">
        <w:rPr>
          <w:szCs w:val="22"/>
        </w:rPr>
        <w:t>O endereço de rede é 2.28.81.0.</w:t>
      </w:r>
      <w:r w:rsidR="009C1B14" w:rsidRPr="00145CD5">
        <w:rPr>
          <w:szCs w:val="22"/>
        </w:rPr>
        <w:t xml:space="preserve"> </w:t>
      </w:r>
      <w:r w:rsidR="00076275">
        <w:rPr>
          <w:rStyle w:val="SoluoChar"/>
          <w:szCs w:val="22"/>
        </w:rPr>
        <w:t>F</w:t>
      </w:r>
    </w:p>
    <w:p w14:paraId="1D16860C" w14:textId="16833686" w:rsidR="009C1B14" w:rsidRPr="00145CD5" w:rsidRDefault="002138AA" w:rsidP="009C1B14">
      <w:pPr>
        <w:pStyle w:val="Hipotese"/>
        <w:rPr>
          <w:szCs w:val="22"/>
        </w:rPr>
      </w:pPr>
      <w:r w:rsidRPr="002138AA">
        <w:rPr>
          <w:szCs w:val="22"/>
        </w:rPr>
        <w:t>A rede onde está inserido tem uma dimensão de 512 endereços.</w:t>
      </w:r>
      <w:r w:rsidR="009C1B14" w:rsidRPr="00145CD5">
        <w:rPr>
          <w:szCs w:val="22"/>
        </w:rPr>
        <w:t xml:space="preserve"> </w:t>
      </w:r>
      <w:r w:rsidR="009227DE">
        <w:rPr>
          <w:rStyle w:val="SoluoChar"/>
          <w:szCs w:val="22"/>
        </w:rPr>
        <w:t>V</w:t>
      </w:r>
    </w:p>
    <w:p w14:paraId="042138A1" w14:textId="5E12EC8D" w:rsidR="009C1B14" w:rsidRPr="00BF4172" w:rsidRDefault="002138AA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2138AA">
        <w:rPr>
          <w:szCs w:val="22"/>
        </w:rPr>
        <w:t>O endereço de difusão</w:t>
      </w:r>
      <w:r w:rsidR="002340C6">
        <w:rPr>
          <w:szCs w:val="22"/>
        </w:rPr>
        <w:t xml:space="preserve"> (</w:t>
      </w:r>
      <w:r w:rsidR="002340C6" w:rsidRPr="002340C6">
        <w:rPr>
          <w:i/>
          <w:iCs/>
          <w:szCs w:val="22"/>
        </w:rPr>
        <w:t>broadcast</w:t>
      </w:r>
      <w:r w:rsidR="002340C6">
        <w:rPr>
          <w:szCs w:val="22"/>
        </w:rPr>
        <w:t>)</w:t>
      </w:r>
      <w:r w:rsidRPr="002138AA">
        <w:rPr>
          <w:szCs w:val="22"/>
        </w:rPr>
        <w:t xml:space="preserve"> desta rede é 2.28.83.255.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3DE1184" w14:textId="3E54A5EF" w:rsidR="009C1B14" w:rsidRDefault="009C1B14" w:rsidP="00336729">
      <w:pPr>
        <w:rPr>
          <w:lang w:eastAsia="pt-PT"/>
        </w:rPr>
      </w:pPr>
    </w:p>
    <w:p w14:paraId="0B1DE847" w14:textId="2532CD0E" w:rsidR="003C3F0D" w:rsidRPr="003C3F0D" w:rsidRDefault="00A9081B" w:rsidP="009C1B14">
      <w:pPr>
        <w:pStyle w:val="Pergunta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81792" behindDoc="0" locked="0" layoutInCell="1" allowOverlap="1" wp14:anchorId="00008F15" wp14:editId="233A6246">
            <wp:simplePos x="0" y="0"/>
            <wp:positionH relativeFrom="column">
              <wp:posOffset>2063750</wp:posOffset>
            </wp:positionH>
            <wp:positionV relativeFrom="paragraph">
              <wp:posOffset>133985</wp:posOffset>
            </wp:positionV>
            <wp:extent cx="4951730" cy="3497580"/>
            <wp:effectExtent l="0" t="0" r="127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0C7">
        <w:rPr>
          <w:szCs w:val="22"/>
        </w:rPr>
        <w:t xml:space="preserve"> </w:t>
      </w:r>
      <w:r w:rsidR="00CF70DE">
        <w:rPr>
          <w:b/>
          <w:bCs/>
          <w:szCs w:val="22"/>
        </w:rPr>
        <w:t>(</w:t>
      </w:r>
      <w:r w:rsidR="00DF0FC7">
        <w:rPr>
          <w:szCs w:val="22"/>
        </w:rPr>
        <w:t>2</w:t>
      </w:r>
      <w:r w:rsidR="009C1B14">
        <w:rPr>
          <w:szCs w:val="22"/>
        </w:rPr>
        <w:t>V)</w:t>
      </w:r>
      <w:r w:rsidR="006070C7" w:rsidRPr="006070C7">
        <w:t xml:space="preserve"> </w:t>
      </w:r>
      <w:r w:rsidR="003C3F0D" w:rsidRPr="003C3F0D">
        <w:t>Considere a rede representada na figura e distribua, respeitando a ordem</w:t>
      </w:r>
      <w:r w:rsidR="003C3F0D">
        <w:t xml:space="preserve"> (A para E)</w:t>
      </w:r>
      <w:r w:rsidR="003C3F0D" w:rsidRPr="003C3F0D">
        <w:t xml:space="preserve">, a rede 137.2.248.0/21 pelas 5 sub-redes </w:t>
      </w:r>
      <w:r w:rsidR="003C3F0D" w:rsidRPr="003C3F0D">
        <w:t>de forma que</w:t>
      </w:r>
      <w:r w:rsidR="003C3F0D" w:rsidRPr="003C3F0D">
        <w:t xml:space="preserve"> as </w:t>
      </w:r>
      <w:proofErr w:type="spellStart"/>
      <w:r w:rsidR="003C3F0D" w:rsidRPr="003C3F0D">
        <w:t>LANs</w:t>
      </w:r>
      <w:proofErr w:type="spellEnd"/>
      <w:r w:rsidR="003C3F0D" w:rsidRPr="003C3F0D">
        <w:t xml:space="preserve"> A, B e C sejam idênticas em tamanho</w:t>
      </w:r>
      <w:r w:rsidR="003C3F0D">
        <w:t xml:space="preserve"> e</w:t>
      </w:r>
      <w:r w:rsidR="003C3F0D" w:rsidRPr="003C3F0D">
        <w:t xml:space="preserve"> capazes de acomodar o maior número de endereços possível. </w:t>
      </w:r>
    </w:p>
    <w:p w14:paraId="1FBAEC73" w14:textId="77777777" w:rsidR="003C3F0D" w:rsidRDefault="003C3F0D" w:rsidP="003C3F0D">
      <w:pPr>
        <w:pStyle w:val="Pergunta"/>
        <w:numPr>
          <w:ilvl w:val="0"/>
          <w:numId w:val="0"/>
        </w:numPr>
        <w:ind w:left="357"/>
      </w:pPr>
      <w:r w:rsidRPr="003C3F0D">
        <w:t>As ligações ponto-a-ponto devem receber apenas o número de endereços necessário ao seu funcionamento</w:t>
      </w:r>
      <w:r>
        <w:t xml:space="preserve">. </w:t>
      </w:r>
    </w:p>
    <w:p w14:paraId="55B91E15" w14:textId="28F16AF4" w:rsidR="003C3F0D" w:rsidRDefault="003C3F0D" w:rsidP="003C3F0D">
      <w:pPr>
        <w:pStyle w:val="Pergunta"/>
        <w:numPr>
          <w:ilvl w:val="0"/>
          <w:numId w:val="0"/>
        </w:numPr>
        <w:ind w:left="357"/>
      </w:pPr>
      <w:r>
        <w:t>À</w:t>
      </w:r>
      <w:r w:rsidRPr="003C3F0D">
        <w:t xml:space="preserve">s </w:t>
      </w:r>
      <w:proofErr w:type="spellStart"/>
      <w:r w:rsidRPr="003C3F0D">
        <w:rPr>
          <w:i/>
          <w:iCs/>
        </w:rPr>
        <w:t>gateways</w:t>
      </w:r>
      <w:proofErr w:type="spellEnd"/>
      <w:r w:rsidRPr="003C3F0D">
        <w:t xml:space="preserve"> deve ser atribuído o endereço IP mais elevado que esteja disponível.</w:t>
      </w:r>
    </w:p>
    <w:p w14:paraId="50A0D673" w14:textId="05CED665" w:rsidR="003C3F0D" w:rsidRPr="003C3F0D" w:rsidRDefault="003C3F0D" w:rsidP="003C3F0D">
      <w:pPr>
        <w:pStyle w:val="Pergunta"/>
        <w:numPr>
          <w:ilvl w:val="0"/>
          <w:numId w:val="0"/>
        </w:numPr>
        <w:ind w:left="357"/>
      </w:pPr>
      <w:r w:rsidRPr="003C3F0D">
        <w:t>Após realizar a distribuição de endereços, indique se as afirmações seguintes são verdadeiras ou falsas:</w:t>
      </w:r>
    </w:p>
    <w:p w14:paraId="4914F98B" w14:textId="426B1E2F" w:rsidR="009C1B14" w:rsidRPr="00145CD5" w:rsidRDefault="003C3F0D" w:rsidP="009C1B14">
      <w:pPr>
        <w:pStyle w:val="Hipotese"/>
        <w:rPr>
          <w:szCs w:val="22"/>
        </w:rPr>
      </w:pPr>
      <w:r w:rsidRPr="003C3F0D">
        <w:rPr>
          <w:szCs w:val="22"/>
        </w:rPr>
        <w:t>A LAN B pode endereçar até 512 dispositivos.</w:t>
      </w:r>
      <w:r w:rsidR="009C1B14" w:rsidRPr="00145CD5">
        <w:rPr>
          <w:szCs w:val="22"/>
        </w:rPr>
        <w:t xml:space="preserve"> </w:t>
      </w:r>
      <w:r w:rsidR="00000F41">
        <w:rPr>
          <w:rStyle w:val="SoluoChar"/>
          <w:szCs w:val="22"/>
        </w:rPr>
        <w:t>F</w:t>
      </w:r>
    </w:p>
    <w:p w14:paraId="44B62EA7" w14:textId="00DE9791" w:rsidR="009C1B14" w:rsidRPr="00145CD5" w:rsidRDefault="003C3F0D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C3F0D">
        <w:rPr>
          <w:szCs w:val="22"/>
        </w:rPr>
        <w:t xml:space="preserve">A </w:t>
      </w:r>
      <w:proofErr w:type="spellStart"/>
      <w:r w:rsidRPr="003C3F0D">
        <w:rPr>
          <w:i/>
          <w:iCs/>
          <w:szCs w:val="22"/>
        </w:rPr>
        <w:t>gateway</w:t>
      </w:r>
      <w:proofErr w:type="spellEnd"/>
      <w:r w:rsidRPr="003C3F0D">
        <w:rPr>
          <w:szCs w:val="22"/>
        </w:rPr>
        <w:t xml:space="preserve"> da LAN C tem o endereço 137.2.253.254.</w:t>
      </w:r>
      <w:r w:rsidR="009C1B14" w:rsidRPr="00145CD5">
        <w:rPr>
          <w:szCs w:val="22"/>
        </w:rPr>
        <w:t xml:space="preserve"> </w:t>
      </w:r>
      <w:r w:rsidR="00000F41">
        <w:rPr>
          <w:rStyle w:val="SoluoChar"/>
          <w:szCs w:val="22"/>
        </w:rPr>
        <w:t>V</w:t>
      </w:r>
    </w:p>
    <w:p w14:paraId="1C2883DA" w14:textId="3E454491" w:rsidR="009C1B14" w:rsidRPr="00145CD5" w:rsidRDefault="003C3F0D" w:rsidP="009C1B14">
      <w:pPr>
        <w:pStyle w:val="Hipotese"/>
        <w:rPr>
          <w:szCs w:val="22"/>
        </w:rPr>
      </w:pPr>
      <w:r w:rsidRPr="003C3F0D">
        <w:rPr>
          <w:szCs w:val="22"/>
        </w:rPr>
        <w:t>A interface 3 do Router 1 pode ter o endereço 137.2.255.251.</w:t>
      </w:r>
      <w:r w:rsidR="009C1B14" w:rsidRPr="00145CD5">
        <w:rPr>
          <w:szCs w:val="22"/>
        </w:rPr>
        <w:t xml:space="preserve"> </w:t>
      </w:r>
      <w:r w:rsidR="00000F41">
        <w:rPr>
          <w:rStyle w:val="SoluoChar"/>
          <w:szCs w:val="22"/>
        </w:rPr>
        <w:t>F</w:t>
      </w:r>
    </w:p>
    <w:p w14:paraId="59570B19" w14:textId="5E2D2B61" w:rsidR="009C1B14" w:rsidRPr="00BF4172" w:rsidRDefault="003C3F0D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3C3F0D">
        <w:rPr>
          <w:szCs w:val="22"/>
        </w:rPr>
        <w:t xml:space="preserve">A </w:t>
      </w:r>
      <w:proofErr w:type="spellStart"/>
      <w:r w:rsidRPr="003C3F0D">
        <w:rPr>
          <w:i/>
          <w:iCs/>
          <w:szCs w:val="22"/>
        </w:rPr>
        <w:t>gateway</w:t>
      </w:r>
      <w:proofErr w:type="spellEnd"/>
      <w:r w:rsidRPr="003C3F0D">
        <w:rPr>
          <w:szCs w:val="22"/>
        </w:rPr>
        <w:t xml:space="preserve"> da LAN A tem o endereço 137.2.249.254.</w:t>
      </w:r>
      <w:r w:rsidR="009C1B14" w:rsidRPr="00145CD5">
        <w:rPr>
          <w:szCs w:val="22"/>
        </w:rPr>
        <w:t xml:space="preserve"> </w:t>
      </w:r>
      <w:r w:rsidR="00000F41">
        <w:rPr>
          <w:rStyle w:val="SoluoChar"/>
          <w:szCs w:val="22"/>
        </w:rPr>
        <w:t>V</w:t>
      </w:r>
    </w:p>
    <w:p w14:paraId="6180DB7B" w14:textId="11D8C9DC" w:rsidR="004F26DA" w:rsidRDefault="004F26DA" w:rsidP="00CF70DE">
      <w:pPr>
        <w:pStyle w:val="Pergunta"/>
        <w:numPr>
          <w:ilvl w:val="0"/>
          <w:numId w:val="0"/>
        </w:numPr>
        <w:rPr>
          <w:szCs w:val="22"/>
        </w:rPr>
      </w:pPr>
    </w:p>
    <w:p w14:paraId="742A852B" w14:textId="1E43B69D" w:rsidR="003A7DC4" w:rsidRDefault="003A7DC4" w:rsidP="00CF70DE">
      <w:pPr>
        <w:pStyle w:val="Pergunta"/>
        <w:numPr>
          <w:ilvl w:val="0"/>
          <w:numId w:val="0"/>
        </w:numPr>
        <w:rPr>
          <w:szCs w:val="22"/>
        </w:rPr>
      </w:pPr>
    </w:p>
    <w:p w14:paraId="26C15F68" w14:textId="77777777" w:rsidR="003A7DC4" w:rsidRPr="004F26DA" w:rsidRDefault="003A7DC4" w:rsidP="00CF70DE">
      <w:pPr>
        <w:pStyle w:val="Pergunta"/>
        <w:numPr>
          <w:ilvl w:val="0"/>
          <w:numId w:val="0"/>
        </w:numPr>
        <w:rPr>
          <w:szCs w:val="22"/>
        </w:rPr>
      </w:pPr>
    </w:p>
    <w:p w14:paraId="413580F0" w14:textId="290B8CD0" w:rsidR="00F92981" w:rsidRPr="00F92981" w:rsidRDefault="00274158" w:rsidP="00274158">
      <w:pPr>
        <w:pStyle w:val="Pergunta"/>
        <w:rPr>
          <w:szCs w:val="22"/>
        </w:rPr>
      </w:pPr>
      <w:r>
        <w:rPr>
          <w:szCs w:val="22"/>
        </w:rPr>
        <w:t>(</w:t>
      </w:r>
      <w:r w:rsidR="00FB6F9C">
        <w:rPr>
          <w:szCs w:val="22"/>
        </w:rPr>
        <w:t>1</w:t>
      </w:r>
      <w:r>
        <w:rPr>
          <w:szCs w:val="22"/>
        </w:rPr>
        <w:t>V)</w:t>
      </w:r>
      <w:r w:rsidRPr="00274158">
        <w:t xml:space="preserve"> </w:t>
      </w:r>
      <w:r w:rsidR="00F92981" w:rsidRPr="00F92981">
        <w:t>Considere a rede representada na figura</w:t>
      </w:r>
      <w:r w:rsidR="00F92981">
        <w:t xml:space="preserve"> da pergunta anterior</w:t>
      </w:r>
      <w:r w:rsidR="00F92981" w:rsidRPr="00F92981">
        <w:t>, configurada com encaminhamento estático, e em que todas as máquinas (</w:t>
      </w:r>
      <w:proofErr w:type="spellStart"/>
      <w:r w:rsidR="00F92981" w:rsidRPr="00F92981">
        <w:t>PCs</w:t>
      </w:r>
      <w:proofErr w:type="spellEnd"/>
      <w:r w:rsidR="00F92981" w:rsidRPr="00F92981">
        <w:t xml:space="preserve"> e servidores) podem comunicar entre si e com a Internet.</w:t>
      </w:r>
    </w:p>
    <w:p w14:paraId="1AA7853C" w14:textId="71218707" w:rsidR="00274158" w:rsidRPr="00145CD5" w:rsidRDefault="00F92981" w:rsidP="00274158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F92981">
        <w:rPr>
          <w:szCs w:val="22"/>
        </w:rPr>
        <w:t>Classifique a veracidade das seguintes afirmações relativamente ao conteúdo das tabelas de encaminhamento dos Routers.</w:t>
      </w:r>
    </w:p>
    <w:p w14:paraId="67499D4B" w14:textId="451D53A0" w:rsidR="00274158" w:rsidRPr="00145CD5" w:rsidRDefault="00F92981" w:rsidP="00274158">
      <w:pPr>
        <w:pStyle w:val="Hipotese"/>
        <w:rPr>
          <w:szCs w:val="22"/>
        </w:rPr>
      </w:pPr>
      <w:r w:rsidRPr="00F92981">
        <w:rPr>
          <w:szCs w:val="22"/>
        </w:rPr>
        <w:t xml:space="preserve">No Router 2, a </w:t>
      </w:r>
      <w:proofErr w:type="spellStart"/>
      <w:r w:rsidRPr="00F92981">
        <w:rPr>
          <w:i/>
          <w:iCs/>
          <w:szCs w:val="22"/>
        </w:rPr>
        <w:t>gateway</w:t>
      </w:r>
      <w:proofErr w:type="spellEnd"/>
      <w:r w:rsidRPr="00F92981">
        <w:rPr>
          <w:szCs w:val="22"/>
        </w:rPr>
        <w:t xml:space="preserve"> para a LAN B é o IP da interface 2 do Router 3.</w:t>
      </w:r>
      <w:r w:rsidR="0027415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E24378B" w14:textId="24FC609D" w:rsidR="00274158" w:rsidRPr="00145CD5" w:rsidRDefault="00F92981" w:rsidP="0027415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92981">
        <w:rPr>
          <w:szCs w:val="22"/>
        </w:rPr>
        <w:t xml:space="preserve">No Router 1, a </w:t>
      </w:r>
      <w:proofErr w:type="spellStart"/>
      <w:r w:rsidRPr="00F92981">
        <w:rPr>
          <w:i/>
          <w:iCs/>
          <w:szCs w:val="22"/>
        </w:rPr>
        <w:t>gateway</w:t>
      </w:r>
      <w:proofErr w:type="spellEnd"/>
      <w:r w:rsidRPr="00F92981">
        <w:rPr>
          <w:szCs w:val="22"/>
        </w:rPr>
        <w:t xml:space="preserve"> para a LAN C é o IP da interface 3 do Router 3.</w:t>
      </w:r>
      <w:r w:rsidR="00274158" w:rsidRPr="00145CD5">
        <w:rPr>
          <w:szCs w:val="22"/>
        </w:rPr>
        <w:t xml:space="preserve"> </w:t>
      </w:r>
      <w:r w:rsidR="00274158">
        <w:rPr>
          <w:rStyle w:val="SoluoChar"/>
          <w:szCs w:val="22"/>
        </w:rPr>
        <w:t>F</w:t>
      </w:r>
    </w:p>
    <w:p w14:paraId="1E737530" w14:textId="2721A952" w:rsidR="00274158" w:rsidRPr="00145CD5" w:rsidRDefault="00F92981" w:rsidP="00274158">
      <w:pPr>
        <w:pStyle w:val="Hipotese"/>
        <w:rPr>
          <w:szCs w:val="22"/>
        </w:rPr>
      </w:pPr>
      <w:r w:rsidRPr="00F92981">
        <w:rPr>
          <w:szCs w:val="22"/>
        </w:rPr>
        <w:t>A tabela de encaminhamento do Router 2 tem dois registos identificados como C (redes diretamente conectadas).</w:t>
      </w:r>
      <w:r w:rsidR="00274158" w:rsidRPr="00145CD5">
        <w:rPr>
          <w:szCs w:val="22"/>
        </w:rPr>
        <w:t xml:space="preserve"> </w:t>
      </w:r>
      <w:r w:rsidR="00274158" w:rsidRPr="00145CD5">
        <w:rPr>
          <w:rStyle w:val="SoluoChar"/>
          <w:szCs w:val="22"/>
        </w:rPr>
        <w:t>V</w:t>
      </w:r>
    </w:p>
    <w:p w14:paraId="4E6373ED" w14:textId="67DDC561" w:rsidR="00274158" w:rsidRPr="00BF4172" w:rsidRDefault="00F92981" w:rsidP="00274158">
      <w:pPr>
        <w:pStyle w:val="Hipotese"/>
        <w:rPr>
          <w:rStyle w:val="SoluoChar"/>
          <w:vanish w:val="0"/>
          <w:color w:val="auto"/>
          <w:szCs w:val="22"/>
        </w:rPr>
      </w:pPr>
      <w:r w:rsidRPr="00F92981">
        <w:rPr>
          <w:szCs w:val="22"/>
        </w:rPr>
        <w:t>O Router 3 tem uma rota por omissão (</w:t>
      </w:r>
      <w:proofErr w:type="spellStart"/>
      <w:r w:rsidRPr="00F92981">
        <w:rPr>
          <w:i/>
          <w:iCs/>
          <w:szCs w:val="22"/>
        </w:rPr>
        <w:t>default</w:t>
      </w:r>
      <w:proofErr w:type="spellEnd"/>
      <w:r w:rsidRPr="00F92981">
        <w:rPr>
          <w:i/>
          <w:iCs/>
          <w:szCs w:val="22"/>
        </w:rPr>
        <w:t xml:space="preserve"> </w:t>
      </w:r>
      <w:proofErr w:type="spellStart"/>
      <w:r w:rsidRPr="00F92981">
        <w:rPr>
          <w:i/>
          <w:iCs/>
          <w:szCs w:val="22"/>
        </w:rPr>
        <w:t>route</w:t>
      </w:r>
      <w:proofErr w:type="spellEnd"/>
      <w:r w:rsidRPr="00F92981">
        <w:rPr>
          <w:szCs w:val="22"/>
        </w:rPr>
        <w:t>) identificada como 0.0.0.0/0.</w:t>
      </w:r>
      <w:r w:rsidR="00274158" w:rsidRPr="00145CD5">
        <w:rPr>
          <w:szCs w:val="22"/>
        </w:rPr>
        <w:t xml:space="preserve"> </w:t>
      </w:r>
      <w:r w:rsidR="00274158">
        <w:rPr>
          <w:rStyle w:val="SoluoChar"/>
          <w:szCs w:val="22"/>
        </w:rPr>
        <w:t>V</w:t>
      </w:r>
    </w:p>
    <w:p w14:paraId="762A11CA" w14:textId="77777777" w:rsidR="00274158" w:rsidRDefault="00274158" w:rsidP="00336729">
      <w:pPr>
        <w:rPr>
          <w:lang w:eastAsia="pt-PT"/>
        </w:rPr>
      </w:pPr>
    </w:p>
    <w:p w14:paraId="750D6F0F" w14:textId="6FF64C16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A4411C" w:rsidRPr="00A4411C">
        <w:t xml:space="preserve"> </w:t>
      </w:r>
      <w:r w:rsidR="00FB6F9C" w:rsidRPr="00FB6F9C">
        <w:rPr>
          <w:szCs w:val="22"/>
        </w:rPr>
        <w:t>Considere o protocolo DHCP:</w:t>
      </w:r>
    </w:p>
    <w:p w14:paraId="1F6A97C0" w14:textId="10264988" w:rsidR="009C1B14" w:rsidRPr="00145CD5" w:rsidRDefault="00FB6F9C" w:rsidP="009C1B14">
      <w:pPr>
        <w:pStyle w:val="Hipotese"/>
        <w:rPr>
          <w:szCs w:val="22"/>
        </w:rPr>
      </w:pPr>
      <w:r w:rsidRPr="00FB6F9C">
        <w:rPr>
          <w:szCs w:val="22"/>
        </w:rPr>
        <w:t>As mensagens DHCP funcionam sobre ICMP, IP e Ethernet.</w:t>
      </w:r>
      <w:r w:rsidR="009C1B14" w:rsidRPr="00145CD5">
        <w:rPr>
          <w:szCs w:val="22"/>
        </w:rPr>
        <w:t xml:space="preserve"> </w:t>
      </w:r>
      <w:r w:rsidR="003B48B9">
        <w:rPr>
          <w:rStyle w:val="SoluoChar"/>
          <w:szCs w:val="22"/>
        </w:rPr>
        <w:t>F</w:t>
      </w:r>
    </w:p>
    <w:p w14:paraId="574C599F" w14:textId="4A330CD9" w:rsidR="009C1B14" w:rsidRPr="00145CD5" w:rsidRDefault="00FB6F9C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B6F9C">
        <w:rPr>
          <w:szCs w:val="22"/>
        </w:rPr>
        <w:t>A renovação da configuração é feita com a mensagem DHCP RENEW.</w:t>
      </w:r>
      <w:r w:rsidR="009C1B14" w:rsidRPr="00145CD5">
        <w:rPr>
          <w:szCs w:val="22"/>
        </w:rPr>
        <w:t xml:space="preserve"> </w:t>
      </w:r>
      <w:r w:rsidR="003B48B9">
        <w:rPr>
          <w:rStyle w:val="SoluoChar"/>
          <w:szCs w:val="22"/>
        </w:rPr>
        <w:t>F</w:t>
      </w:r>
    </w:p>
    <w:p w14:paraId="2716FD6F" w14:textId="5608022C" w:rsidR="009C1B14" w:rsidRPr="00145CD5" w:rsidRDefault="00FB6F9C" w:rsidP="009C1B14">
      <w:pPr>
        <w:pStyle w:val="Hipotese"/>
        <w:rPr>
          <w:szCs w:val="22"/>
        </w:rPr>
      </w:pPr>
      <w:r w:rsidRPr="00FB6F9C">
        <w:rPr>
          <w:szCs w:val="22"/>
        </w:rPr>
        <w:t xml:space="preserve">O protocolo DHCP fornece aos dispositivos o endereço do </w:t>
      </w:r>
      <w:proofErr w:type="spellStart"/>
      <w:r w:rsidRPr="003B48B9">
        <w:rPr>
          <w:i/>
          <w:iCs/>
          <w:szCs w:val="22"/>
        </w:rPr>
        <w:t>Default</w:t>
      </w:r>
      <w:proofErr w:type="spellEnd"/>
      <w:r w:rsidRPr="003B48B9">
        <w:rPr>
          <w:i/>
          <w:iCs/>
          <w:szCs w:val="22"/>
        </w:rPr>
        <w:t xml:space="preserve"> Gateway</w:t>
      </w:r>
      <w:r w:rsidRPr="00FB6F9C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157999C9" w14:textId="1D2FC287" w:rsidR="009C1B14" w:rsidRPr="00FB6F9C" w:rsidRDefault="00FB6F9C" w:rsidP="00336729">
      <w:pPr>
        <w:pStyle w:val="Hipotese"/>
        <w:rPr>
          <w:szCs w:val="22"/>
        </w:rPr>
      </w:pPr>
      <w:r w:rsidRPr="00FB6F9C">
        <w:rPr>
          <w:szCs w:val="22"/>
        </w:rPr>
        <w:t>O servidor DHCP indica o seu IP na mensagem DHCP OFFER.</w:t>
      </w:r>
      <w:r w:rsidR="009C1B14" w:rsidRPr="00145CD5">
        <w:rPr>
          <w:szCs w:val="22"/>
        </w:rPr>
        <w:t xml:space="preserve"> </w:t>
      </w:r>
      <w:r w:rsidR="003B48B9">
        <w:rPr>
          <w:rStyle w:val="SoluoChar"/>
          <w:szCs w:val="22"/>
        </w:rPr>
        <w:t>V</w:t>
      </w:r>
    </w:p>
    <w:p w14:paraId="0D04FA9F" w14:textId="77777777" w:rsidR="009C1B14" w:rsidRDefault="009C1B14" w:rsidP="00336729">
      <w:pPr>
        <w:rPr>
          <w:lang w:eastAsia="pt-PT"/>
        </w:rPr>
      </w:pPr>
    </w:p>
    <w:p w14:paraId="1DC5ED12" w14:textId="30A5D9CA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4506BF" w:rsidRPr="004506BF">
        <w:t xml:space="preserve"> </w:t>
      </w:r>
      <w:r w:rsidR="00160B39" w:rsidRPr="00160B39">
        <w:rPr>
          <w:szCs w:val="22"/>
        </w:rPr>
        <w:t>Acerca dos protocolos de acesso ao meio de transmissão, indique:</w:t>
      </w:r>
    </w:p>
    <w:p w14:paraId="4D248C94" w14:textId="4357E8DF" w:rsidR="009C1B14" w:rsidRPr="00145CD5" w:rsidRDefault="00160B39" w:rsidP="009C1B14">
      <w:pPr>
        <w:pStyle w:val="Hipotese"/>
        <w:rPr>
          <w:szCs w:val="22"/>
        </w:rPr>
      </w:pPr>
      <w:r w:rsidRPr="00160B39">
        <w:rPr>
          <w:szCs w:val="22"/>
        </w:rPr>
        <w:t>O FDMA base</w:t>
      </w:r>
      <w:r>
        <w:rPr>
          <w:szCs w:val="22"/>
        </w:rPr>
        <w:t>i</w:t>
      </w:r>
      <w:r w:rsidRPr="00160B39">
        <w:rPr>
          <w:szCs w:val="22"/>
        </w:rPr>
        <w:t xml:space="preserve">a-se na divisão em </w:t>
      </w:r>
      <w:proofErr w:type="spellStart"/>
      <w:r w:rsidRPr="00160B39">
        <w:rPr>
          <w:i/>
          <w:iCs/>
          <w:szCs w:val="22"/>
        </w:rPr>
        <w:t>timeslots</w:t>
      </w:r>
      <w:proofErr w:type="spellEnd"/>
      <w:r w:rsidRPr="00160B39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EC7C67">
        <w:rPr>
          <w:rStyle w:val="SoluoChar"/>
          <w:szCs w:val="22"/>
        </w:rPr>
        <w:t>F</w:t>
      </w:r>
    </w:p>
    <w:p w14:paraId="0E31D6B8" w14:textId="4936109F" w:rsidR="009C1B14" w:rsidRPr="00145CD5" w:rsidRDefault="00160B39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60B39">
        <w:rPr>
          <w:szCs w:val="22"/>
        </w:rPr>
        <w:t>Os protocolos de acesso aleatório ao meio não são dinâmicos.</w:t>
      </w:r>
      <w:r w:rsidR="009C1B14" w:rsidRPr="00145CD5">
        <w:rPr>
          <w:szCs w:val="22"/>
        </w:rPr>
        <w:t xml:space="preserve"> </w:t>
      </w:r>
      <w:r w:rsidR="004506BF">
        <w:rPr>
          <w:rStyle w:val="SoluoChar"/>
          <w:szCs w:val="22"/>
        </w:rPr>
        <w:t>F</w:t>
      </w:r>
    </w:p>
    <w:p w14:paraId="2907193A" w14:textId="387DEC11" w:rsidR="009C1B14" w:rsidRPr="00145CD5" w:rsidRDefault="00160B39" w:rsidP="009C1B14">
      <w:pPr>
        <w:pStyle w:val="Hipotese"/>
        <w:rPr>
          <w:szCs w:val="22"/>
        </w:rPr>
      </w:pPr>
      <w:r w:rsidRPr="00160B39">
        <w:rPr>
          <w:szCs w:val="22"/>
        </w:rPr>
        <w:t>O protocolo CSMA/CA é usado na Ethernet.</w:t>
      </w:r>
      <w:r w:rsidR="009C1B14" w:rsidRPr="00145CD5">
        <w:rPr>
          <w:szCs w:val="22"/>
        </w:rPr>
        <w:t xml:space="preserve"> </w:t>
      </w:r>
      <w:r w:rsidR="00EC7C67">
        <w:rPr>
          <w:rStyle w:val="SoluoChar"/>
          <w:szCs w:val="22"/>
        </w:rPr>
        <w:t>F</w:t>
      </w:r>
    </w:p>
    <w:p w14:paraId="5B39B15F" w14:textId="1B2C4FEF" w:rsidR="00B673E0" w:rsidRPr="00FB6F9C" w:rsidRDefault="00160B39" w:rsidP="00FB6F9C">
      <w:pPr>
        <w:pStyle w:val="Hipotese"/>
        <w:rPr>
          <w:rStyle w:val="SoluoChar"/>
          <w:vanish w:val="0"/>
          <w:color w:val="auto"/>
          <w:szCs w:val="22"/>
        </w:rPr>
      </w:pPr>
      <w:r w:rsidRPr="00160B39">
        <w:rPr>
          <w:szCs w:val="22"/>
        </w:rPr>
        <w:t xml:space="preserve">Quando se utiliza uma forma de comunicação </w:t>
      </w:r>
      <w:proofErr w:type="spellStart"/>
      <w:r w:rsidRPr="00DD358C">
        <w:rPr>
          <w:i/>
          <w:iCs/>
          <w:szCs w:val="22"/>
        </w:rPr>
        <w:t>simplex</w:t>
      </w:r>
      <w:proofErr w:type="spellEnd"/>
      <w:r w:rsidRPr="00160B39">
        <w:rPr>
          <w:szCs w:val="22"/>
        </w:rPr>
        <w:t xml:space="preserve"> não existem colisões.</w:t>
      </w:r>
      <w:r w:rsidR="009C1B14" w:rsidRPr="00145CD5">
        <w:rPr>
          <w:szCs w:val="22"/>
        </w:rPr>
        <w:t xml:space="preserve"> </w:t>
      </w:r>
      <w:r w:rsidR="00EC7C67">
        <w:rPr>
          <w:rStyle w:val="SoluoChar"/>
          <w:szCs w:val="22"/>
        </w:rPr>
        <w:t>V</w:t>
      </w:r>
    </w:p>
    <w:p w14:paraId="2BAB2D84" w14:textId="77777777" w:rsidR="00FB6F9C" w:rsidRPr="00FB6F9C" w:rsidRDefault="00FB6F9C" w:rsidP="00FB6F9C">
      <w:pPr>
        <w:pStyle w:val="Hipotese"/>
        <w:numPr>
          <w:ilvl w:val="0"/>
          <w:numId w:val="0"/>
        </w:numPr>
        <w:rPr>
          <w:szCs w:val="22"/>
        </w:rPr>
      </w:pPr>
    </w:p>
    <w:p w14:paraId="5170C63E" w14:textId="717E811D" w:rsidR="0028405A" w:rsidRPr="0028405A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28405A" w:rsidRPr="0028405A">
        <w:t xml:space="preserve"> </w:t>
      </w:r>
      <w:r w:rsidR="00F92981" w:rsidRPr="00F92981">
        <w:t>Considere a rede representada na</w:t>
      </w:r>
      <w:r w:rsidR="00F92981">
        <w:t xml:space="preserve"> pergunta 11 </w:t>
      </w:r>
      <w:r w:rsidR="00F92981" w:rsidRPr="00F92981">
        <w:t>e assuma que as ARP caches estão inicialmente vazias.</w:t>
      </w:r>
    </w:p>
    <w:p w14:paraId="41959C80" w14:textId="408A5B76" w:rsidR="009C1B14" w:rsidRPr="00145CD5" w:rsidRDefault="00F92981" w:rsidP="0028405A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F92981">
        <w:rPr>
          <w:szCs w:val="22"/>
        </w:rPr>
        <w:t>Mediante um pedido de ARP originado no PC D, indique a que interfaces a mensagem seria entregue:</w:t>
      </w:r>
    </w:p>
    <w:p w14:paraId="23A1C281" w14:textId="181C8F76" w:rsidR="009C1B14" w:rsidRPr="00145CD5" w:rsidRDefault="00F92981" w:rsidP="009C1B14">
      <w:pPr>
        <w:pStyle w:val="Hipotese"/>
        <w:rPr>
          <w:szCs w:val="22"/>
        </w:rPr>
      </w:pPr>
      <w:r w:rsidRPr="00F92981">
        <w:rPr>
          <w:szCs w:val="22"/>
        </w:rPr>
        <w:t>Interface de rede 3 do Router 2.</w:t>
      </w:r>
      <w:r w:rsidR="009C1B14" w:rsidRPr="00145CD5">
        <w:rPr>
          <w:szCs w:val="22"/>
        </w:rPr>
        <w:t xml:space="preserve"> </w:t>
      </w:r>
      <w:r w:rsidR="003F7080">
        <w:rPr>
          <w:rStyle w:val="SoluoChar"/>
          <w:szCs w:val="22"/>
        </w:rPr>
        <w:t>F</w:t>
      </w:r>
    </w:p>
    <w:p w14:paraId="0FAF86D7" w14:textId="656FF1FB" w:rsidR="009C1B14" w:rsidRPr="00145CD5" w:rsidRDefault="00F92981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92981">
        <w:rPr>
          <w:szCs w:val="22"/>
        </w:rPr>
        <w:t>Interface de rede do PC A.</w:t>
      </w:r>
      <w:r w:rsidR="009C1B14" w:rsidRPr="00145CD5">
        <w:rPr>
          <w:szCs w:val="22"/>
        </w:rPr>
        <w:t xml:space="preserve"> </w:t>
      </w:r>
      <w:r w:rsidR="003F7080">
        <w:rPr>
          <w:rStyle w:val="SoluoChar"/>
          <w:szCs w:val="22"/>
        </w:rPr>
        <w:t>V</w:t>
      </w:r>
    </w:p>
    <w:p w14:paraId="5BD48D84" w14:textId="2547630A" w:rsidR="009C1B14" w:rsidRPr="00145CD5" w:rsidRDefault="0028405A" w:rsidP="009C1B14">
      <w:pPr>
        <w:pStyle w:val="Hipotese"/>
        <w:rPr>
          <w:szCs w:val="22"/>
        </w:rPr>
      </w:pPr>
      <w:r>
        <w:rPr>
          <w:szCs w:val="22"/>
        </w:rPr>
        <w:t>I</w:t>
      </w:r>
      <w:r w:rsidRPr="0028405A">
        <w:rPr>
          <w:szCs w:val="22"/>
        </w:rPr>
        <w:t xml:space="preserve">nterface de rede do PC </w:t>
      </w:r>
      <w:r w:rsidR="00F92981">
        <w:rPr>
          <w:szCs w:val="22"/>
        </w:rPr>
        <w:t>E</w:t>
      </w:r>
      <w:r w:rsidRPr="0028405A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3F7080">
        <w:rPr>
          <w:rStyle w:val="SoluoChar"/>
          <w:szCs w:val="22"/>
        </w:rPr>
        <w:t>F</w:t>
      </w:r>
    </w:p>
    <w:p w14:paraId="0445EFA0" w14:textId="18846853" w:rsidR="009C1B14" w:rsidRPr="00BF4172" w:rsidRDefault="00F92981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F92981">
        <w:rPr>
          <w:szCs w:val="22"/>
        </w:rPr>
        <w:t xml:space="preserve">Interface de rede do PC </w:t>
      </w:r>
      <w:r>
        <w:rPr>
          <w:szCs w:val="22"/>
        </w:rPr>
        <w:t>C</w:t>
      </w:r>
      <w:r w:rsidRPr="00F92981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149A6ED" w14:textId="0A068B78" w:rsidR="009C1B14" w:rsidRDefault="009C1B14" w:rsidP="00336729">
      <w:pPr>
        <w:rPr>
          <w:lang w:eastAsia="pt-PT"/>
        </w:rPr>
      </w:pPr>
    </w:p>
    <w:p w14:paraId="6CA931EF" w14:textId="048037ED" w:rsidR="009C1B14" w:rsidRDefault="009C1B14" w:rsidP="009C1B14">
      <w:pPr>
        <w:pStyle w:val="Pergunta"/>
        <w:rPr>
          <w:szCs w:val="22"/>
        </w:rPr>
      </w:pPr>
      <w:r>
        <w:rPr>
          <w:szCs w:val="22"/>
        </w:rPr>
        <w:t>(</w:t>
      </w:r>
      <w:r w:rsidR="00DF0FC7">
        <w:rPr>
          <w:szCs w:val="22"/>
        </w:rPr>
        <w:t>2</w:t>
      </w:r>
      <w:r>
        <w:rPr>
          <w:szCs w:val="22"/>
        </w:rPr>
        <w:t>V)</w:t>
      </w:r>
      <w:r w:rsidR="00BC3C78" w:rsidRPr="00BC3C78">
        <w:t xml:space="preserve"> </w:t>
      </w:r>
      <w:r w:rsidR="00771349" w:rsidRPr="00771349">
        <w:rPr>
          <w:szCs w:val="22"/>
        </w:rPr>
        <w:t>Considere a rede representada na</w:t>
      </w:r>
      <w:r w:rsidR="00771349">
        <w:rPr>
          <w:szCs w:val="22"/>
        </w:rPr>
        <w:t xml:space="preserve"> pergunta 11 </w:t>
      </w:r>
      <w:r w:rsidR="00771349" w:rsidRPr="00771349">
        <w:rPr>
          <w:szCs w:val="22"/>
        </w:rPr>
        <w:t>e assuma que as ARP caches estão inicialmente vazias.</w:t>
      </w:r>
    </w:p>
    <w:p w14:paraId="55CEE7A6" w14:textId="42DDD64C" w:rsidR="00C067DD" w:rsidRPr="00145CD5" w:rsidRDefault="00771349" w:rsidP="00C067DD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771349">
        <w:rPr>
          <w:szCs w:val="22"/>
        </w:rPr>
        <w:t>Classifique a veracidade das seguintes afirmações, relativamente ao</w:t>
      </w:r>
      <w:r>
        <w:rPr>
          <w:szCs w:val="22"/>
        </w:rPr>
        <w:t>s</w:t>
      </w:r>
      <w:r w:rsidRPr="00771349">
        <w:rPr>
          <w:szCs w:val="22"/>
        </w:rPr>
        <w:t xml:space="preserve"> conteúdos das ARP caches, depois do PC A estabelecer uma sessão HTTP para o </w:t>
      </w:r>
      <w:r w:rsidRPr="00771349">
        <w:rPr>
          <w:i/>
          <w:iCs/>
          <w:szCs w:val="22"/>
        </w:rPr>
        <w:t>Web Server.</w:t>
      </w:r>
    </w:p>
    <w:p w14:paraId="31ED7C03" w14:textId="477302A8" w:rsidR="009C1B14" w:rsidRPr="00145CD5" w:rsidRDefault="00771349" w:rsidP="009C1B14">
      <w:pPr>
        <w:pStyle w:val="Hipotese"/>
        <w:rPr>
          <w:szCs w:val="22"/>
        </w:rPr>
      </w:pPr>
      <w:r w:rsidRPr="00771349">
        <w:rPr>
          <w:szCs w:val="22"/>
        </w:rPr>
        <w:t>A ARP cache do Router 1 tem uma entrada com a seguinte informação: IP interface 3 do Router 3 - MAC interface 3 do Router 3.</w:t>
      </w:r>
      <w:r w:rsidR="009C1B14" w:rsidRPr="00145CD5">
        <w:rPr>
          <w:szCs w:val="22"/>
        </w:rPr>
        <w:t xml:space="preserve"> </w:t>
      </w:r>
      <w:r w:rsidR="00C067DD">
        <w:rPr>
          <w:rStyle w:val="SoluoChar"/>
          <w:szCs w:val="22"/>
        </w:rPr>
        <w:t>F</w:t>
      </w:r>
    </w:p>
    <w:p w14:paraId="7EBB3F00" w14:textId="6B99867F" w:rsidR="009C1B14" w:rsidRPr="00145CD5" w:rsidRDefault="00771349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71349">
        <w:rPr>
          <w:szCs w:val="22"/>
        </w:rPr>
        <w:t>A ARP cache do Router 2 tem uma entrada com a seguinte informação: IP interface 2 do Router 3 - MAC interface 2 do Router 3.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706CE0E0" w14:textId="1D27100B" w:rsidR="009C1B14" w:rsidRPr="00145CD5" w:rsidRDefault="00771349" w:rsidP="009C1B14">
      <w:pPr>
        <w:pStyle w:val="Hipotese"/>
        <w:rPr>
          <w:szCs w:val="22"/>
        </w:rPr>
      </w:pPr>
      <w:r w:rsidRPr="00771349">
        <w:rPr>
          <w:szCs w:val="22"/>
        </w:rPr>
        <w:t xml:space="preserve">A ARP cache do </w:t>
      </w:r>
      <w:proofErr w:type="spellStart"/>
      <w:r w:rsidRPr="00771349">
        <w:rPr>
          <w:szCs w:val="22"/>
        </w:rPr>
        <w:t>Switch</w:t>
      </w:r>
      <w:proofErr w:type="spellEnd"/>
      <w:r w:rsidRPr="00771349">
        <w:rPr>
          <w:szCs w:val="22"/>
        </w:rPr>
        <w:t xml:space="preserve"> 2 tem uma entrada com a seguinte informação: IP interface 4 do </w:t>
      </w:r>
      <w:proofErr w:type="spellStart"/>
      <w:r w:rsidRPr="00771349">
        <w:rPr>
          <w:szCs w:val="22"/>
        </w:rPr>
        <w:t>Switch</w:t>
      </w:r>
      <w:proofErr w:type="spellEnd"/>
      <w:r w:rsidRPr="00771349">
        <w:rPr>
          <w:szCs w:val="22"/>
        </w:rPr>
        <w:t xml:space="preserve"> 1 - MAC interface 4 do </w:t>
      </w:r>
      <w:proofErr w:type="spellStart"/>
      <w:r w:rsidRPr="00771349">
        <w:rPr>
          <w:szCs w:val="22"/>
        </w:rPr>
        <w:t>Switch</w:t>
      </w:r>
      <w:proofErr w:type="spellEnd"/>
      <w:r w:rsidRPr="00771349">
        <w:rPr>
          <w:szCs w:val="22"/>
        </w:rPr>
        <w:t xml:space="preserve"> 1.</w:t>
      </w:r>
      <w:r w:rsidR="009C1B14" w:rsidRPr="00145CD5">
        <w:rPr>
          <w:szCs w:val="22"/>
        </w:rPr>
        <w:t xml:space="preserve"> </w:t>
      </w:r>
      <w:r w:rsidR="00C067DD">
        <w:rPr>
          <w:rStyle w:val="SoluoChar"/>
          <w:szCs w:val="22"/>
        </w:rPr>
        <w:t>F</w:t>
      </w:r>
    </w:p>
    <w:p w14:paraId="5205264C" w14:textId="31610640" w:rsidR="009C1B14" w:rsidRPr="00B50F59" w:rsidRDefault="00771349" w:rsidP="00771349">
      <w:pPr>
        <w:pStyle w:val="Hipotese"/>
        <w:rPr>
          <w:rStyle w:val="SoluoChar"/>
          <w:vanish w:val="0"/>
          <w:color w:val="auto"/>
          <w:szCs w:val="22"/>
        </w:rPr>
      </w:pPr>
      <w:r w:rsidRPr="00771349">
        <w:rPr>
          <w:szCs w:val="22"/>
        </w:rPr>
        <w:t>O DNS Server continua com a sua ARP cache vazia.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A0C3CB3" w14:textId="42818F45" w:rsidR="00B50F59" w:rsidRDefault="00B50F59" w:rsidP="00B50F59">
      <w:pPr>
        <w:pStyle w:val="Hipotese"/>
        <w:numPr>
          <w:ilvl w:val="0"/>
          <w:numId w:val="0"/>
        </w:numPr>
        <w:rPr>
          <w:szCs w:val="22"/>
        </w:rPr>
      </w:pPr>
    </w:p>
    <w:p w14:paraId="739DC63A" w14:textId="2D9EC9E5" w:rsidR="00B50F59" w:rsidRDefault="00B50F59" w:rsidP="00B50F59">
      <w:pPr>
        <w:pStyle w:val="Pergunta"/>
        <w:rPr>
          <w:szCs w:val="22"/>
        </w:rPr>
      </w:pPr>
      <w:r>
        <w:rPr>
          <w:szCs w:val="22"/>
        </w:rPr>
        <w:t>(</w:t>
      </w:r>
      <w:r>
        <w:rPr>
          <w:szCs w:val="22"/>
        </w:rPr>
        <w:t>1</w:t>
      </w:r>
      <w:r>
        <w:rPr>
          <w:szCs w:val="22"/>
        </w:rPr>
        <w:t>V)</w:t>
      </w:r>
      <w:r w:rsidRPr="00BC3C78">
        <w:t xml:space="preserve"> </w:t>
      </w:r>
      <w:r w:rsidRPr="00B50F59">
        <w:rPr>
          <w:szCs w:val="22"/>
        </w:rPr>
        <w:t xml:space="preserve">Considere a rede representada na </w:t>
      </w:r>
      <w:r>
        <w:rPr>
          <w:szCs w:val="22"/>
        </w:rPr>
        <w:t xml:space="preserve">pergunta 11 </w:t>
      </w:r>
      <w:r w:rsidRPr="00B50F59">
        <w:rPr>
          <w:szCs w:val="22"/>
        </w:rPr>
        <w:t>e assuma que as tabelas de comutação (</w:t>
      </w:r>
      <w:proofErr w:type="spellStart"/>
      <w:r w:rsidRPr="00B50F59">
        <w:rPr>
          <w:i/>
          <w:iCs/>
          <w:szCs w:val="22"/>
        </w:rPr>
        <w:t>forwarding</w:t>
      </w:r>
      <w:proofErr w:type="spellEnd"/>
      <w:r w:rsidRPr="00B50F59">
        <w:rPr>
          <w:szCs w:val="22"/>
        </w:rPr>
        <w:t xml:space="preserve"> ou FDB) e as ARP caches se encontram inicialmente vazias.</w:t>
      </w:r>
    </w:p>
    <w:p w14:paraId="06CA8880" w14:textId="76E81142" w:rsidR="00B50F59" w:rsidRPr="00145CD5" w:rsidRDefault="00B50F59" w:rsidP="00B50F59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B50F59">
        <w:rPr>
          <w:szCs w:val="22"/>
        </w:rPr>
        <w:t>Classifique a veracidade das seguintes afirmações, relativamente ao</w:t>
      </w:r>
      <w:r>
        <w:rPr>
          <w:szCs w:val="22"/>
        </w:rPr>
        <w:t>s</w:t>
      </w:r>
      <w:r w:rsidRPr="00B50F59">
        <w:rPr>
          <w:szCs w:val="22"/>
        </w:rPr>
        <w:t xml:space="preserve"> conteúdos das </w:t>
      </w:r>
      <w:proofErr w:type="spellStart"/>
      <w:r w:rsidRPr="00B50F59">
        <w:rPr>
          <w:szCs w:val="22"/>
        </w:rPr>
        <w:t>FDBs</w:t>
      </w:r>
      <w:proofErr w:type="spellEnd"/>
      <w:r w:rsidRPr="00B50F59">
        <w:rPr>
          <w:szCs w:val="22"/>
        </w:rPr>
        <w:t xml:space="preserve">, quando é feito um </w:t>
      </w:r>
      <w:proofErr w:type="spellStart"/>
      <w:r w:rsidRPr="00B50F59">
        <w:rPr>
          <w:szCs w:val="22"/>
        </w:rPr>
        <w:t>ping</w:t>
      </w:r>
      <w:proofErr w:type="spellEnd"/>
      <w:r w:rsidRPr="00B50F59">
        <w:rPr>
          <w:szCs w:val="22"/>
        </w:rPr>
        <w:t xml:space="preserve"> com sucesso do PC A para o PC E.</w:t>
      </w:r>
    </w:p>
    <w:p w14:paraId="22E3397E" w14:textId="433ECF08" w:rsidR="00B50F59" w:rsidRPr="00145CD5" w:rsidRDefault="00B50F59" w:rsidP="00B50F59">
      <w:pPr>
        <w:pStyle w:val="Hipotese"/>
        <w:rPr>
          <w:szCs w:val="22"/>
        </w:rPr>
      </w:pPr>
      <w:r w:rsidRPr="00B50F59">
        <w:rPr>
          <w:szCs w:val="22"/>
        </w:rPr>
        <w:t xml:space="preserve">A FDB do </w:t>
      </w:r>
      <w:proofErr w:type="spellStart"/>
      <w:r w:rsidRPr="00B50F59">
        <w:rPr>
          <w:szCs w:val="22"/>
        </w:rPr>
        <w:t>Switch</w:t>
      </w:r>
      <w:proofErr w:type="spellEnd"/>
      <w:r w:rsidRPr="00B50F59">
        <w:rPr>
          <w:szCs w:val="22"/>
        </w:rPr>
        <w:t xml:space="preserve"> 2 fica com a seguinte entrada: MAC do PC A - Porta 1.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22169F3" w14:textId="21717116" w:rsidR="00B50F59" w:rsidRPr="00145CD5" w:rsidRDefault="00B50F59" w:rsidP="00B50F5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50F59">
        <w:rPr>
          <w:szCs w:val="22"/>
        </w:rPr>
        <w:t xml:space="preserve">A FDB do </w:t>
      </w:r>
      <w:proofErr w:type="spellStart"/>
      <w:r w:rsidRPr="00B50F59">
        <w:rPr>
          <w:szCs w:val="22"/>
        </w:rPr>
        <w:t>Switch</w:t>
      </w:r>
      <w:proofErr w:type="spellEnd"/>
      <w:r w:rsidRPr="00B50F59">
        <w:rPr>
          <w:szCs w:val="22"/>
        </w:rPr>
        <w:t xml:space="preserve"> 1 fica com a seguinte entrada: MAC do PC A - Porta 2.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6EA3437" w14:textId="4DF0EBFD" w:rsidR="00B50F59" w:rsidRPr="00145CD5" w:rsidRDefault="00B50F59" w:rsidP="00B50F59">
      <w:pPr>
        <w:pStyle w:val="Hipotese"/>
        <w:rPr>
          <w:szCs w:val="22"/>
        </w:rPr>
      </w:pPr>
      <w:r w:rsidRPr="00B50F59">
        <w:rPr>
          <w:szCs w:val="22"/>
        </w:rPr>
        <w:t>A FDB do Router 2 fica com a seguinte entrada: MAC da interface 2 do Router 3 - Porta 3.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1E210E0" w14:textId="2440E6FF" w:rsidR="00B50F59" w:rsidRPr="00771349" w:rsidRDefault="00B50F59" w:rsidP="00B50F59">
      <w:pPr>
        <w:pStyle w:val="Hipotese"/>
        <w:rPr>
          <w:szCs w:val="22"/>
        </w:rPr>
      </w:pPr>
      <w:r w:rsidRPr="00B50F59">
        <w:rPr>
          <w:szCs w:val="22"/>
        </w:rPr>
        <w:t xml:space="preserve">A FDB do </w:t>
      </w:r>
      <w:proofErr w:type="spellStart"/>
      <w:r w:rsidRPr="00B50F59">
        <w:rPr>
          <w:szCs w:val="22"/>
        </w:rPr>
        <w:t>Switch</w:t>
      </w:r>
      <w:proofErr w:type="spellEnd"/>
      <w:r w:rsidRPr="00B50F59">
        <w:rPr>
          <w:szCs w:val="22"/>
        </w:rPr>
        <w:t xml:space="preserve"> 3 fica com a seguinte entrada: MAC do PC F - Porta 1.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F6227CC" w14:textId="77777777" w:rsidR="00B50F59" w:rsidRPr="00771349" w:rsidRDefault="00B50F59" w:rsidP="00B50F59">
      <w:pPr>
        <w:pStyle w:val="Hipotese"/>
        <w:numPr>
          <w:ilvl w:val="0"/>
          <w:numId w:val="0"/>
        </w:numPr>
        <w:rPr>
          <w:szCs w:val="22"/>
        </w:rPr>
      </w:pPr>
    </w:p>
    <w:sectPr w:rsidR="00B50F59" w:rsidRPr="00771349" w:rsidSect="00E06188">
      <w:headerReference w:type="default" r:id="rId10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E258" w14:textId="77777777" w:rsidR="004B0AD5" w:rsidRDefault="004B0AD5" w:rsidP="00975916">
      <w:r>
        <w:separator/>
      </w:r>
    </w:p>
  </w:endnote>
  <w:endnote w:type="continuationSeparator" w:id="0">
    <w:p w14:paraId="64B74D8E" w14:textId="77777777" w:rsidR="004B0AD5" w:rsidRDefault="004B0AD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1411" w14:textId="77777777" w:rsidR="004B0AD5" w:rsidRDefault="004B0AD5" w:rsidP="00975916">
      <w:r>
        <w:separator/>
      </w:r>
    </w:p>
  </w:footnote>
  <w:footnote w:type="continuationSeparator" w:id="0">
    <w:p w14:paraId="34D44A27" w14:textId="77777777" w:rsidR="004B0AD5" w:rsidRDefault="004B0AD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0D344B70" w:rsidR="00B86915" w:rsidRDefault="00CF70DE" w:rsidP="00975916">
    <w:pPr>
      <w:pStyle w:val="Title"/>
    </w:pPr>
    <w:r>
      <w:t>2</w:t>
    </w:r>
    <w:r w:rsidR="00B86915">
      <w:t xml:space="preserve">º </w:t>
    </w:r>
    <w:r w:rsidR="00ED6CF9">
      <w:t>Exame</w:t>
    </w:r>
    <w:r w:rsidR="00B86915">
      <w:t xml:space="preserve"> – </w:t>
    </w:r>
    <w:r>
      <w:t>22</w:t>
    </w:r>
    <w:r w:rsidR="00B86915">
      <w:t>/</w:t>
    </w:r>
    <w:r w:rsidR="00ED6CF9">
      <w:t>0</w:t>
    </w:r>
    <w:r w:rsidR="00D85BDB">
      <w:t>2</w:t>
    </w:r>
    <w:r w:rsidR="00B86915">
      <w:t>/20</w:t>
    </w:r>
    <w:r w:rsidR="00FB20EA">
      <w:t>2</w:t>
    </w:r>
    <w:r w:rsidR="00ED6CF9">
      <w:t>2</w:t>
    </w:r>
  </w:p>
  <w:p w14:paraId="6434B661" w14:textId="0A8EC182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A13457">
      <w:t>Inverno</w:t>
    </w:r>
    <w:r>
      <w:t xml:space="preserve"> 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0F41"/>
    <w:rsid w:val="00001861"/>
    <w:rsid w:val="000027CB"/>
    <w:rsid w:val="0000384F"/>
    <w:rsid w:val="00004D8F"/>
    <w:rsid w:val="00005835"/>
    <w:rsid w:val="00007349"/>
    <w:rsid w:val="00007B23"/>
    <w:rsid w:val="00007FD5"/>
    <w:rsid w:val="00010107"/>
    <w:rsid w:val="00014246"/>
    <w:rsid w:val="000149CA"/>
    <w:rsid w:val="00015156"/>
    <w:rsid w:val="000151CE"/>
    <w:rsid w:val="000165B4"/>
    <w:rsid w:val="000166CA"/>
    <w:rsid w:val="000175E0"/>
    <w:rsid w:val="00020412"/>
    <w:rsid w:val="00021926"/>
    <w:rsid w:val="0002301A"/>
    <w:rsid w:val="000244C7"/>
    <w:rsid w:val="00025E92"/>
    <w:rsid w:val="00027D1B"/>
    <w:rsid w:val="00031D47"/>
    <w:rsid w:val="00034A16"/>
    <w:rsid w:val="00034C03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3FCB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76275"/>
    <w:rsid w:val="00080A4F"/>
    <w:rsid w:val="00082C6C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087C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4F6D"/>
    <w:rsid w:val="000C689E"/>
    <w:rsid w:val="000D025D"/>
    <w:rsid w:val="000D3868"/>
    <w:rsid w:val="000D3B28"/>
    <w:rsid w:val="000D3C2D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2AF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61A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8E9"/>
    <w:rsid w:val="001509E4"/>
    <w:rsid w:val="0015448B"/>
    <w:rsid w:val="0016050A"/>
    <w:rsid w:val="00160B39"/>
    <w:rsid w:val="001622B1"/>
    <w:rsid w:val="00162F4A"/>
    <w:rsid w:val="00163D2F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6AC"/>
    <w:rsid w:val="001A272E"/>
    <w:rsid w:val="001B12B5"/>
    <w:rsid w:val="001B1C9E"/>
    <w:rsid w:val="001B33E4"/>
    <w:rsid w:val="001B36FC"/>
    <w:rsid w:val="001B3962"/>
    <w:rsid w:val="001B4285"/>
    <w:rsid w:val="001B52C7"/>
    <w:rsid w:val="001B591D"/>
    <w:rsid w:val="001B7B52"/>
    <w:rsid w:val="001C17AD"/>
    <w:rsid w:val="001C44E0"/>
    <w:rsid w:val="001C50A0"/>
    <w:rsid w:val="001C53E5"/>
    <w:rsid w:val="001C5930"/>
    <w:rsid w:val="001C6D79"/>
    <w:rsid w:val="001D0026"/>
    <w:rsid w:val="001D06EA"/>
    <w:rsid w:val="001D08D3"/>
    <w:rsid w:val="001D0C8E"/>
    <w:rsid w:val="001D112D"/>
    <w:rsid w:val="001D28F3"/>
    <w:rsid w:val="001D2D18"/>
    <w:rsid w:val="001D3000"/>
    <w:rsid w:val="001D3353"/>
    <w:rsid w:val="001D4F1A"/>
    <w:rsid w:val="001D5D71"/>
    <w:rsid w:val="001D5DAC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D7A"/>
    <w:rsid w:val="001F7D68"/>
    <w:rsid w:val="002021B7"/>
    <w:rsid w:val="002022C3"/>
    <w:rsid w:val="002108F9"/>
    <w:rsid w:val="00210E7C"/>
    <w:rsid w:val="00212614"/>
    <w:rsid w:val="00212823"/>
    <w:rsid w:val="00213344"/>
    <w:rsid w:val="002133D1"/>
    <w:rsid w:val="002138AA"/>
    <w:rsid w:val="00213D2A"/>
    <w:rsid w:val="00214905"/>
    <w:rsid w:val="00220EEC"/>
    <w:rsid w:val="00222547"/>
    <w:rsid w:val="002227A3"/>
    <w:rsid w:val="00222843"/>
    <w:rsid w:val="00223A3C"/>
    <w:rsid w:val="002247AF"/>
    <w:rsid w:val="00225FB7"/>
    <w:rsid w:val="002269F8"/>
    <w:rsid w:val="002306C0"/>
    <w:rsid w:val="0023149E"/>
    <w:rsid w:val="002315EC"/>
    <w:rsid w:val="0023240F"/>
    <w:rsid w:val="002326CA"/>
    <w:rsid w:val="00232A82"/>
    <w:rsid w:val="00233D2B"/>
    <w:rsid w:val="002340C6"/>
    <w:rsid w:val="002340C8"/>
    <w:rsid w:val="00235842"/>
    <w:rsid w:val="00235CCA"/>
    <w:rsid w:val="00236F83"/>
    <w:rsid w:val="00240006"/>
    <w:rsid w:val="00241971"/>
    <w:rsid w:val="00241A88"/>
    <w:rsid w:val="00244E17"/>
    <w:rsid w:val="0024560C"/>
    <w:rsid w:val="00246745"/>
    <w:rsid w:val="00247A36"/>
    <w:rsid w:val="00251D0D"/>
    <w:rsid w:val="00260546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158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05A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14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BB6"/>
    <w:rsid w:val="002C2EB6"/>
    <w:rsid w:val="002C3234"/>
    <w:rsid w:val="002C41AF"/>
    <w:rsid w:val="002C4FDB"/>
    <w:rsid w:val="002D0E61"/>
    <w:rsid w:val="002D2B31"/>
    <w:rsid w:val="002D3B00"/>
    <w:rsid w:val="002D594F"/>
    <w:rsid w:val="002D63B1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330"/>
    <w:rsid w:val="00310454"/>
    <w:rsid w:val="00310F76"/>
    <w:rsid w:val="00312A0D"/>
    <w:rsid w:val="003145E0"/>
    <w:rsid w:val="00317E2C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36729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492A"/>
    <w:rsid w:val="003659A1"/>
    <w:rsid w:val="00370202"/>
    <w:rsid w:val="00371FCA"/>
    <w:rsid w:val="003733AA"/>
    <w:rsid w:val="00373857"/>
    <w:rsid w:val="00373C45"/>
    <w:rsid w:val="00374E22"/>
    <w:rsid w:val="00374F6B"/>
    <w:rsid w:val="003759C4"/>
    <w:rsid w:val="00375F70"/>
    <w:rsid w:val="00376E0D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A7DC4"/>
    <w:rsid w:val="003B1363"/>
    <w:rsid w:val="003B1C01"/>
    <w:rsid w:val="003B2291"/>
    <w:rsid w:val="003B2589"/>
    <w:rsid w:val="003B37D9"/>
    <w:rsid w:val="003B48B9"/>
    <w:rsid w:val="003B59D4"/>
    <w:rsid w:val="003B6476"/>
    <w:rsid w:val="003B652B"/>
    <w:rsid w:val="003C3F0D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3F7080"/>
    <w:rsid w:val="00400AC8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789"/>
    <w:rsid w:val="00427D6D"/>
    <w:rsid w:val="00427F3A"/>
    <w:rsid w:val="004322A0"/>
    <w:rsid w:val="0043439E"/>
    <w:rsid w:val="00440CDA"/>
    <w:rsid w:val="00442A0C"/>
    <w:rsid w:val="00445ACA"/>
    <w:rsid w:val="004466EF"/>
    <w:rsid w:val="00447257"/>
    <w:rsid w:val="00447755"/>
    <w:rsid w:val="004506BF"/>
    <w:rsid w:val="0045181D"/>
    <w:rsid w:val="00454889"/>
    <w:rsid w:val="00460102"/>
    <w:rsid w:val="00464D4D"/>
    <w:rsid w:val="0046758D"/>
    <w:rsid w:val="0046786F"/>
    <w:rsid w:val="0047257B"/>
    <w:rsid w:val="0047336E"/>
    <w:rsid w:val="00476075"/>
    <w:rsid w:val="00476425"/>
    <w:rsid w:val="00477401"/>
    <w:rsid w:val="00480D73"/>
    <w:rsid w:val="00480E6D"/>
    <w:rsid w:val="0048118E"/>
    <w:rsid w:val="00481790"/>
    <w:rsid w:val="00482FCB"/>
    <w:rsid w:val="0048369D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AD5"/>
    <w:rsid w:val="004B0D44"/>
    <w:rsid w:val="004B23D1"/>
    <w:rsid w:val="004B2D5B"/>
    <w:rsid w:val="004B2FAC"/>
    <w:rsid w:val="004B4BD3"/>
    <w:rsid w:val="004B4DE9"/>
    <w:rsid w:val="004B5D65"/>
    <w:rsid w:val="004B6CA4"/>
    <w:rsid w:val="004C189F"/>
    <w:rsid w:val="004C235A"/>
    <w:rsid w:val="004C3F60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E6DF2"/>
    <w:rsid w:val="004F183A"/>
    <w:rsid w:val="004F23B2"/>
    <w:rsid w:val="004F26DA"/>
    <w:rsid w:val="004F2E7F"/>
    <w:rsid w:val="004F3B8A"/>
    <w:rsid w:val="004F51FC"/>
    <w:rsid w:val="004F6958"/>
    <w:rsid w:val="004F72D6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1D3C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09E7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16F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41E7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70C7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00A5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09E2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7B0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0BB4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62C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38BC"/>
    <w:rsid w:val="00745AEA"/>
    <w:rsid w:val="00746476"/>
    <w:rsid w:val="00747025"/>
    <w:rsid w:val="00747C00"/>
    <w:rsid w:val="00751253"/>
    <w:rsid w:val="00753595"/>
    <w:rsid w:val="007536DB"/>
    <w:rsid w:val="00753C2C"/>
    <w:rsid w:val="00753D70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01F7"/>
    <w:rsid w:val="00771349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0BE6"/>
    <w:rsid w:val="007D147F"/>
    <w:rsid w:val="007D3F34"/>
    <w:rsid w:val="007D412E"/>
    <w:rsid w:val="007D466A"/>
    <w:rsid w:val="007D64F8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6DA6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1B91"/>
    <w:rsid w:val="008B52FA"/>
    <w:rsid w:val="008B7225"/>
    <w:rsid w:val="008C0210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4E06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27DE"/>
    <w:rsid w:val="0092327C"/>
    <w:rsid w:val="009251CC"/>
    <w:rsid w:val="00930020"/>
    <w:rsid w:val="00930202"/>
    <w:rsid w:val="00931278"/>
    <w:rsid w:val="00931A53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9CB"/>
    <w:rsid w:val="00950F66"/>
    <w:rsid w:val="009510C7"/>
    <w:rsid w:val="00951662"/>
    <w:rsid w:val="0095211F"/>
    <w:rsid w:val="0095239E"/>
    <w:rsid w:val="009526E7"/>
    <w:rsid w:val="00952D48"/>
    <w:rsid w:val="00953F01"/>
    <w:rsid w:val="00955B05"/>
    <w:rsid w:val="009576B6"/>
    <w:rsid w:val="00960158"/>
    <w:rsid w:val="00960A76"/>
    <w:rsid w:val="00962372"/>
    <w:rsid w:val="00962512"/>
    <w:rsid w:val="009628EC"/>
    <w:rsid w:val="00962BF0"/>
    <w:rsid w:val="00963942"/>
    <w:rsid w:val="00965107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1E59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6802"/>
    <w:rsid w:val="009B74C0"/>
    <w:rsid w:val="009C1B14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19FF"/>
    <w:rsid w:val="009E2C53"/>
    <w:rsid w:val="009E44ED"/>
    <w:rsid w:val="009E5AF0"/>
    <w:rsid w:val="009F079B"/>
    <w:rsid w:val="009F0B0B"/>
    <w:rsid w:val="009F11F6"/>
    <w:rsid w:val="009F3124"/>
    <w:rsid w:val="009F3FB7"/>
    <w:rsid w:val="009F6A7D"/>
    <w:rsid w:val="009F7F23"/>
    <w:rsid w:val="00A00CAC"/>
    <w:rsid w:val="00A016D8"/>
    <w:rsid w:val="00A05006"/>
    <w:rsid w:val="00A052AE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27AB"/>
    <w:rsid w:val="00A3470F"/>
    <w:rsid w:val="00A3653C"/>
    <w:rsid w:val="00A421A7"/>
    <w:rsid w:val="00A4259E"/>
    <w:rsid w:val="00A43BF9"/>
    <w:rsid w:val="00A4411C"/>
    <w:rsid w:val="00A45DBF"/>
    <w:rsid w:val="00A46852"/>
    <w:rsid w:val="00A469B9"/>
    <w:rsid w:val="00A47CF1"/>
    <w:rsid w:val="00A50CA3"/>
    <w:rsid w:val="00A54028"/>
    <w:rsid w:val="00A54376"/>
    <w:rsid w:val="00A54F14"/>
    <w:rsid w:val="00A60732"/>
    <w:rsid w:val="00A61265"/>
    <w:rsid w:val="00A6288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081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297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558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96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0F40"/>
    <w:rsid w:val="00B420A4"/>
    <w:rsid w:val="00B43565"/>
    <w:rsid w:val="00B47D45"/>
    <w:rsid w:val="00B47FD8"/>
    <w:rsid w:val="00B509DC"/>
    <w:rsid w:val="00B50F59"/>
    <w:rsid w:val="00B522B8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27BE"/>
    <w:rsid w:val="00B63964"/>
    <w:rsid w:val="00B64B49"/>
    <w:rsid w:val="00B66619"/>
    <w:rsid w:val="00B673E0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0978"/>
    <w:rsid w:val="00BB12F7"/>
    <w:rsid w:val="00BB1792"/>
    <w:rsid w:val="00BB1958"/>
    <w:rsid w:val="00BB2DFC"/>
    <w:rsid w:val="00BB3A66"/>
    <w:rsid w:val="00BC17BA"/>
    <w:rsid w:val="00BC2CA3"/>
    <w:rsid w:val="00BC3C78"/>
    <w:rsid w:val="00BC5271"/>
    <w:rsid w:val="00BC6986"/>
    <w:rsid w:val="00BC6EF9"/>
    <w:rsid w:val="00BC7AFF"/>
    <w:rsid w:val="00BD24B1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4172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67DD"/>
    <w:rsid w:val="00C074EF"/>
    <w:rsid w:val="00C0773E"/>
    <w:rsid w:val="00C133AA"/>
    <w:rsid w:val="00C16715"/>
    <w:rsid w:val="00C1710F"/>
    <w:rsid w:val="00C20086"/>
    <w:rsid w:val="00C226F7"/>
    <w:rsid w:val="00C22C3A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546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0488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39CE"/>
    <w:rsid w:val="00CE4731"/>
    <w:rsid w:val="00CE4A1F"/>
    <w:rsid w:val="00CE6634"/>
    <w:rsid w:val="00CF0798"/>
    <w:rsid w:val="00CF2496"/>
    <w:rsid w:val="00CF4180"/>
    <w:rsid w:val="00CF42A7"/>
    <w:rsid w:val="00CF4D4D"/>
    <w:rsid w:val="00CF632E"/>
    <w:rsid w:val="00CF70DE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4E8F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36C"/>
    <w:rsid w:val="00D76D9A"/>
    <w:rsid w:val="00D77796"/>
    <w:rsid w:val="00D778B4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58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03CA"/>
    <w:rsid w:val="00DF0FC7"/>
    <w:rsid w:val="00DF1B9A"/>
    <w:rsid w:val="00DF25BF"/>
    <w:rsid w:val="00DF3778"/>
    <w:rsid w:val="00DF3ED4"/>
    <w:rsid w:val="00DF4440"/>
    <w:rsid w:val="00DF456F"/>
    <w:rsid w:val="00DF5035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46D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C8F"/>
    <w:rsid w:val="00E74796"/>
    <w:rsid w:val="00E77185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2BCF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C7C67"/>
    <w:rsid w:val="00ED054B"/>
    <w:rsid w:val="00ED0EE2"/>
    <w:rsid w:val="00ED4DDF"/>
    <w:rsid w:val="00ED6CF9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076CA"/>
    <w:rsid w:val="00F076EF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561"/>
    <w:rsid w:val="00F72DB3"/>
    <w:rsid w:val="00F732DB"/>
    <w:rsid w:val="00F73386"/>
    <w:rsid w:val="00F73E3F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2981"/>
    <w:rsid w:val="00F9345B"/>
    <w:rsid w:val="00F93E7E"/>
    <w:rsid w:val="00F9599F"/>
    <w:rsid w:val="00F95CFF"/>
    <w:rsid w:val="00F9717C"/>
    <w:rsid w:val="00F97EA0"/>
    <w:rsid w:val="00FA183C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6F9C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3DC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1095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264</cp:revision>
  <cp:lastPrinted>2022-02-02T22:46:00Z</cp:lastPrinted>
  <dcterms:created xsi:type="dcterms:W3CDTF">2012-11-08T14:27:00Z</dcterms:created>
  <dcterms:modified xsi:type="dcterms:W3CDTF">2022-02-20T22:36:00Z</dcterms:modified>
</cp:coreProperties>
</file>