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2C3E50"/>
          <w:sz w:val="44"/>
          <w:szCs w:val="44"/>
        </w:rPr>
        <w:t xml:space="preserve">舞台灯独立站 - 用户验收测试文档</w:t>
      </w:r>
    </w:p>
    <w:p>
      <w:pPr>
        <w:spacing w:after="200"/>
        <w:jc w:val="center"/>
      </w:pPr>
      <w:r>
        <w:rPr>
          <w:i/>
          <w:iCs/>
          <w:color w:val="7F8C8D"/>
          <w:sz w:val="24"/>
          <w:szCs w:val="24"/>
        </w:rPr>
        <w:t xml:space="preserve">Stage Lighting E-commerce Website - UAT Document</w:t>
      </w:r>
    </w:p>
    <w:p>
      <w:pPr>
        <w:spacing w:after="600"/>
        <w:jc w:val="center"/>
      </w:pPr>
      <w:r>
        <w:rPr>
          <w:color w:val="95A5A6"/>
          <w:sz w:val="20"/>
          <w:szCs w:val="20"/>
        </w:rPr>
        <w:t xml:space="preserve">Version 1.0 | Pre-Deployment Testing</w:t>
      </w:r>
    </w:p>
    <w:p>
      <w:pPr>
        <w:pStyle w:val="Heading2"/>
      </w:pPr>
      <w:r>
        <w:t xml:space="preserve">文档信息 / Document Info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项目名称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舞台灯独立站 UAT 测试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测试日期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测试人员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开发人员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Cursor AI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测试环境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Staging / Pre-production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浏览器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Chrome / Firefox / Safari / Edge (最新版)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Desktop (1920x1080) / Tablet (768x1024) / Mobile (375x667)</w:t>
            </w:r>
          </w:p>
        </w:tc>
      </w:tr>
    </w:tbl>
    <w:p>
      <w:pPr>
        <w:pStyle w:val="Heading2"/>
      </w:pPr>
      <w:r>
        <w:t xml:space="preserve">测试说明 / Testing Legend</w:t>
      </w:r>
    </w:p>
    <w:p>
      <w:pPr>
        <w:spacing w:before="100"/>
      </w:pPr>
      <w:r>
        <w:t xml:space="preserve">优先级定义：</w:t>
      </w:r>
    </w:p>
    <w:p>
      <w:r>
        <w:t xml:space="preserve">• P0 - 阻塞性问题，必须修复才能上线</w:t>
      </w:r>
    </w:p>
    <w:p>
      <w:r>
        <w:t xml:space="preserve">• P1 - 重要功能，建议修复</w:t>
      </w:r>
    </w:p>
    <w:p>
      <w:r>
        <w:t xml:space="preserve">• P2 - 优化项，可后续迭代</w:t>
      </w:r>
    </w:p>
    <w:p>
      <w:pPr>
        <w:spacing w:before="100"/>
      </w:pPr>
      <w:r>
        <w:t xml:space="preserve">测试结果：□ Pass (通过)  □ Fail (失败)  □ N/A (不适用)</w:t>
      </w:r>
    </w:p>
    <w:p>
      <w:r>
        <w:t xml:space="preserve">备注栏：记录测试中发现的问题、截图编号、修复建议</w:t>
      </w:r>
    </w:p>
    <w:p>
      <w:r>
        <w:br w:type="page"/>
      </w:r>
    </w:p>
    <w:p>
      <w:pPr>
        <w:pStyle w:val="Heading2"/>
      </w:pPr>
      <w:r>
        <w:t xml:space="preserve">1. 首页测试 / Homepage Testing</w:t>
      </w:r>
    </w:p>
    <w:p>
      <w:pPr>
        <w:pStyle w:val="Heading3"/>
      </w:pPr>
      <w:r>
        <w:t xml:space="preserve">1.1 页面加载与视觉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首页加载时间 &lt; 3秒（首次访问）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首页加载时间 &lt; 1.5秒（缓存后）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暗黑科技风配色正确显示（深黑背景 #0D0D0D）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CTA按钮蓝紫渐变效果正常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Hero Banner 视频/动画正常播放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响应式布局：Desktop/Tablet/Mobile 显示正常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无控制台报错（Console errors = 0）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1.2 导航与头部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Logo 点击返回首页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主导航菜单：Products / Solutions / Projects / B2B / About / Contact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导航下拉菜单（如有）正常展开/收起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搜索功能正常工作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购物车图标显示当前商品数量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移动端汉堡菜单正常展开/收起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Sticky Header 滚动时固定顶部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1.3 首页内容区块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Hero Banner 主标题/副标题文案正确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Hero Banner CTA 按钮：Shop Now / Get Bulk Quote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热销产品区块显示 4-8 个产品卡片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产品卡片：图片/名称/价格/评分正确显示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品类快捷入口（6个方块）点击跳转正确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解决方案展示区块（3-4个场景卡片）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工程案例精选区块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为什么选择我们（4个优势图标）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合作品牌 Logo 墙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Blog 区块显示 3 篇文章卡片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Newsletter 订阅表单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Footer：联系方式/快速链接/社媒/支付图标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产品页面测试 / Product Pages Testing</w:t>
      </w:r>
    </w:p>
    <w:p>
      <w:pPr>
        <w:pStyle w:val="Heading3"/>
      </w:pPr>
      <w:r>
        <w:t xml:space="preserve">2.1 产品列表页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产品列表正确分页（每页 12/24/48 可选）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分类筛选：按类型/功率/场景/价格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排序功能：价格/新品/销量/评分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面包屑导航正确显示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产品卡片悬停效果正常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快速查看（Quick View）功能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2.2 产品详情页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产品图片画廊：主图 + 缩略图切换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图片放大/灯箱效果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产品视频正常播放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产品名称/型号正确显示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价格显示（零售价）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库存状态显示（有货/缺货）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[Add to Cart] 按钮功能正常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[Request Bulk Quote] 按钮跳转询盘页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数量选择器 +/- 功能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 1: 产品描述（卖点、应用场景）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 2: 详细参数表（功率/光源/通道/尺寸）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 3: 下载中心（说明书/认证/2D图纸）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 4: 相关配件/搭配推荐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关联产品推荐区块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产品分享按钮（社媒）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购物车与结算 / Shopping Cart &amp; Checkout</w:t>
      </w:r>
    </w:p>
    <w:p>
      <w:pPr>
        <w:pStyle w:val="Heading3"/>
      </w:pPr>
      <w:r>
        <w:t xml:space="preserve">3.1 购物车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添加商品到购物车成功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购物车迷你弹窗/侧边栏显示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购物车页面商品列表正确显示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修改商品数量 +/-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删除商品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小计/运费/税费/总计计算正确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优惠码输入框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[Continue Shopping] 按钮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[Proceed to Checkout] 按钮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3.2 结算流程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客户信息：邮箱（访客结账）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配送地址：姓名/地址/城市/邮编/国家/电话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地址自动补全（如有）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运费自动计算（按重量/目的地）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多种配送方式选择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税费自动计算（VAT/GST）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订单摘要正确显示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支付方式：PayPal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支付方式：信用卡（Stripe）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支付安全标识显示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[Place Order] 按钮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订单确认页面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订单确认邮件发送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B2B 功能测试 / B2B Features Testing</w:t>
      </w:r>
    </w:p>
    <w:p>
      <w:pPr>
        <w:pStyle w:val="Heading3"/>
      </w:pPr>
      <w:r>
        <w:t xml:space="preserve">4.1 B2B 入口与导航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导航栏 "For Business / Bulk Order" 入口可见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产品详情页 "Request Bulk Quote" 按钮可见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B2B 专区落地页内容完整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4.2 询盘表单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表单字段：Full Name *（必填验证）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表单字段：Company Name *（必填验证）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表单字段：Email Address *（格式验证）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表单字段：Phone Number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表单字段：Country *（下拉选择）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表单字段：Interested Product(s) *（多选/搜索）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表单字段：Estimated Quantity *（下拉：10-50/50-100/100-500/500+）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表单字段：Project Description *（多行文本）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文件上传功能（PDF/DOC/图片）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[Submit Request] 按钮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提交成功提示页面/弹窗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销售团队收到邮件通知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客户收到确认邮件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侧边栏：联系方式/响应承诺/信任标识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4.3 B2B 内容页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OEM/ODM 定制服务介绍页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工程案例/项目展示页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下载中心（产品手册/认证/IES文件）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认证展示页（CE/RoHS/FCC/UL）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用户账户 / User Account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用户注册（邮箱+密码）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注册邮箱验证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用户登录（邮箱+密码）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社交登录：Google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社交登录：Facebook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忘记密码/重置密码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个人中心：订单历史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个人中心：订单详情/物流追踪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个人中心：地址管理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个人中心：账户信息编辑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愿望清单/收藏夹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退出登录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性能测试 / Performance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首页加载时间 &lt; 3秒（首次访问，3G网络）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首页加载时间 &lt; 1.5秒（缓存后）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产品列表页加载 &lt; 2秒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产品详情页加载 &lt; 2秒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Google PageSpeed Insights 移动端评分 &gt; 70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Google PageSpeed Insights 桌面端评分 &gt; 85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图片懒加载正常工作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CDN 加速生效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缓存策略生效（浏览器缓存/服务器缓存）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7. 响应式测试 / Responsive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Desktop (1920x1080)：布局正常，无横向滚动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Laptop (1366x768)：布局正常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Tablet Landscape (1024x768)：布局正常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Tablet Portrait (768x1024)：布局正常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Mobile (375x667)：布局正常，触控友好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Mobile 导航汉堡菜单正常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Mobile 产品图片可左右滑动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Mobile 结算流程可顺利完成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跨浏览器测试：Chrome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跨浏览器测试：Firefox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跨浏览器测试：Safari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跨浏览器测试：Edge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SEO 测试 / SEO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 Meta Title 正确设置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首页 Meta Description 正确设置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产品页 Meta Title/Description 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Canonical URL 设置正确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XML Sitemap 生成并提交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Robots.txt 配置正确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Schema.org 结构化数据（产品）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Schema.org 结构化数据（面包屑）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 Graph 标签（Facebook 分享）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Twitter Card 标签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Alt 标签：所有产品图片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HTTPS 全站启用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404 页面自定义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9. 安全测试 / Security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SSL 证书有效（HTTPS）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支付页面 PCI DSS 合规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SQL 注入防护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XSS 防护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CSRF 防护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登录失败限制（防暴力破解）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密码强度要求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敏感数据加密存储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安全头部设置（HSTS/X-Frame-Options等）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第三方集成测试 / Third-party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PayPal 支付流程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Stripe 信用卡支付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Google Analytics 4 事件追踪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Meta Pixel (Facebook Pixel)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Google Ads 转化追踪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Live Chat（Tawk.to / Tidio）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WhatsApp 点击聊天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邮件服务（SMTP/第三方如SendGrid）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社交分享按钮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11. 后台管理测试 / Admin Panel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35"/>
        <w:gridCol w:w="15"/>
        <w:gridCol w:w="15"/>
        <w:gridCol w:w="3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产品管理：添加/编辑/删除产品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产品管理：批量导入/导出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订单管理：查看/处理订单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订单管理：订单状态更新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询盘管理：查看 B2B 询盘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询盘管理：询盘状态跟踪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客户管理：查看注册用户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报表：销售统计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报表：流量统计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优惠券/促销码管理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运费设置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税费设置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□ Pass  □ Fail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12. 测试总结 / Test Summary</w:t>
      </w:r>
    </w:p>
    <w:p>
      <w:pPr>
        <w:pStyle w:val="Heading3"/>
      </w:pPr>
      <w:r>
        <w:t xml:space="preserve">12.1 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5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总测试项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 (Pass)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失败 (Fail)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不适用 (N/A)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通过率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 %</w:t>
            </w:r>
          </w:p>
        </w:tc>
      </w:tr>
    </w:tbl>
    <w:p>
      <w:pPr>
        <w:pStyle w:val="Heading3"/>
      </w:pPr>
      <w:r>
        <w:t xml:space="preserve">12.2 问题汇总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"/>
        <w:gridCol w:w="25"/>
        <w:gridCol w:w="10"/>
        <w:gridCol w:w="10"/>
        <w:gridCol w:w="10"/>
        <w:gridCol w:w="40"/>
      </w:tblGrid>
      <w:tr>
        <w:tc>
          <w:tcPr>
            <w:tcW w:type="pct" w:w="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12.3 签署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签名/日期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测试人员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项目经理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客户确认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before="600"/>
        <w:jc w:val="center"/>
      </w:pPr>
      <w:r>
        <w:rPr>
          <w:color w:val="95A5A6"/>
          <w:sz w:val="20"/>
          <w:szCs w:val="20"/>
        </w:rPr>
        <w:t xml:space="preserve">--- End of UAT Document ---</w:t>
      </w:r>
    </w:p>
    <w:sectPr>
      <w:head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2026-05-14T06:02:19.026Z</dcterms:created>
  <dcterms:modified xsi:type="dcterms:W3CDTF">2026-05-14T06:02:19.026Z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