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6F5EB">
      <w:pPr>
        <w:rPr>
          <w:rFonts w:hint="default" w:ascii="Times New Roman" w:hAnsi="Times New Roman" w:cs="Times New Roman"/>
          <w:b/>
          <w:bCs/>
        </w:rPr>
      </w:pPr>
    </w:p>
    <w:p w14:paraId="3BD84687">
      <w:pPr>
        <w:jc w:val="center"/>
        <w:rPr>
          <w:rFonts w:hint="default" w:ascii="Times New Roman" w:hAnsi="Times New Roman" w:cs="Times New Roman"/>
          <w:b/>
          <w:bCs/>
          <w:color w:val="333F50" w:themeColor="text2" w:themeShade="BF"/>
          <w:sz w:val="40"/>
          <w:szCs w:val="40"/>
        </w:rPr>
      </w:pPr>
      <w:r>
        <w:rPr>
          <w:rFonts w:hint="default" w:ascii="Times New Roman" w:hAnsi="Times New Roman" w:cs="Times New Roman"/>
          <w:b/>
          <w:bCs/>
          <w:color w:val="333F50" w:themeColor="text2" w:themeShade="BF"/>
          <w:sz w:val="40"/>
          <w:szCs w:val="40"/>
        </w:rPr>
        <w:t>System Details and Performance Objectives For Railway Ticket Booking Simulation</w:t>
      </w:r>
    </w:p>
    <w:p w14:paraId="105E24F7">
      <w:pPr>
        <w:jc w:val="center"/>
        <w:rPr>
          <w:rFonts w:hint="default" w:ascii="Times New Roman" w:hAnsi="Times New Roman" w:cs="Times New Roman"/>
          <w:sz w:val="40"/>
          <w:szCs w:val="40"/>
        </w:rPr>
      </w:pPr>
    </w:p>
    <w:p w14:paraId="0101DCFE">
      <w:pPr>
        <w:jc w:val="center"/>
        <w:rPr>
          <w:rFonts w:hint="default" w:ascii="Times New Roman" w:hAnsi="Times New Roman" w:cs="Times New Roman"/>
          <w:sz w:val="40"/>
          <w:szCs w:val="40"/>
        </w:rPr>
      </w:pPr>
    </w:p>
    <w:p w14:paraId="43916A14">
      <w:pPr>
        <w:jc w:val="center"/>
        <w:rPr>
          <w:rFonts w:hint="default" w:ascii="Times New Roman" w:hAnsi="Times New Roman" w:cs="Times New Roman"/>
          <w:sz w:val="40"/>
          <w:szCs w:val="40"/>
        </w:rPr>
      </w:pPr>
    </w:p>
    <w:p w14:paraId="3E0061DC">
      <w:pPr>
        <w:jc w:val="center"/>
        <w:rPr>
          <w:rFonts w:hint="default" w:ascii="Times New Roman" w:hAnsi="Times New Roman" w:cs="Times New Roman"/>
          <w:sz w:val="40"/>
          <w:szCs w:val="40"/>
        </w:rPr>
      </w:pPr>
      <w:r>
        <w:rPr>
          <w:rFonts w:hint="default" w:ascii="Times New Roman" w:hAnsi="Times New Roman" w:cs="Times New Roman"/>
          <w:sz w:val="40"/>
          <w:szCs w:val="40"/>
          <w:lang w:val="en-US"/>
        </w:rPr>
        <w:drawing>
          <wp:inline distT="0" distB="0" distL="114300" distR="114300">
            <wp:extent cx="5266690" cy="4649470"/>
            <wp:effectExtent l="0" t="0" r="10160" b="17780"/>
            <wp:docPr id="1" name="Picture 1" descr="photo_6064109753551490118_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oto_6064109753551490118_y"/>
                    <pic:cNvPicPr>
                      <a:picLocks noChangeAspect="1"/>
                    </pic:cNvPicPr>
                  </pic:nvPicPr>
                  <pic:blipFill>
                    <a:blip r:embed="rId5"/>
                    <a:stretch>
                      <a:fillRect/>
                    </a:stretch>
                  </pic:blipFill>
                  <pic:spPr>
                    <a:xfrm>
                      <a:off x="0" y="0"/>
                      <a:ext cx="5266690" cy="4649470"/>
                    </a:xfrm>
                    <a:prstGeom prst="rect">
                      <a:avLst/>
                    </a:prstGeom>
                  </pic:spPr>
                </pic:pic>
              </a:graphicData>
            </a:graphic>
          </wp:inline>
        </w:drawing>
      </w:r>
    </w:p>
    <w:p w14:paraId="5253F8F0">
      <w:pPr>
        <w:jc w:val="center"/>
        <w:rPr>
          <w:rFonts w:hint="default" w:ascii="Times New Roman" w:hAnsi="Times New Roman" w:cs="Times New Roman"/>
          <w:sz w:val="40"/>
          <w:szCs w:val="40"/>
        </w:rPr>
      </w:pPr>
    </w:p>
    <w:p w14:paraId="2EBD8015">
      <w:pPr>
        <w:jc w:val="center"/>
        <w:rPr>
          <w:rFonts w:hint="default" w:ascii="Times New Roman" w:hAnsi="Times New Roman" w:cs="Times New Roman"/>
          <w:sz w:val="40"/>
          <w:szCs w:val="40"/>
        </w:rPr>
      </w:pPr>
    </w:p>
    <w:p w14:paraId="655365C6">
      <w:pPr>
        <w:jc w:val="both"/>
        <w:rPr>
          <w:rFonts w:hint="default" w:ascii="Times New Roman" w:hAnsi="Times New Roman" w:cs="Times New Roman"/>
          <w:sz w:val="40"/>
          <w:szCs w:val="40"/>
        </w:rPr>
      </w:pPr>
    </w:p>
    <w:p w14:paraId="30D3B972">
      <w:pPr>
        <w:jc w:val="center"/>
        <w:rPr>
          <w:rFonts w:hint="default" w:ascii="Times New Roman" w:hAnsi="Times New Roman" w:cs="Times New Roman"/>
          <w:color w:val="333F50" w:themeColor="text2" w:themeShade="BF"/>
          <w:sz w:val="32"/>
          <w:szCs w:val="32"/>
        </w:rPr>
      </w:pPr>
    </w:p>
    <w:p w14:paraId="459F21CF">
      <w:pPr>
        <w:jc w:val="center"/>
        <w:rPr>
          <w:rFonts w:hint="default" w:ascii="Times New Roman" w:hAnsi="Times New Roman" w:cs="Times New Roman"/>
          <w:b/>
          <w:bCs/>
          <w:color w:val="333F50" w:themeColor="text2" w:themeShade="BF"/>
          <w:sz w:val="32"/>
          <w:szCs w:val="32"/>
          <w:lang w:val="en-US"/>
        </w:rPr>
      </w:pPr>
    </w:p>
    <w:p w14:paraId="7447C063">
      <w:pPr>
        <w:rPr>
          <w:rFonts w:hint="default" w:ascii="Times New Roman" w:hAnsi="Times New Roman" w:cs="Times New Roman"/>
          <w:b/>
          <w:bCs/>
          <w:color w:val="333F50" w:themeColor="text2" w:themeShade="BF"/>
          <w:sz w:val="32"/>
          <w:szCs w:val="32"/>
        </w:rPr>
      </w:pPr>
      <w:r>
        <w:rPr>
          <w:rFonts w:hint="default" w:ascii="Times New Roman" w:hAnsi="Times New Roman" w:cs="Times New Roman"/>
          <w:b/>
          <w:bCs/>
          <w:color w:val="333F50" w:themeColor="text2" w:themeShade="BF"/>
          <w:sz w:val="32"/>
          <w:szCs w:val="32"/>
        </w:rPr>
        <w:t>EEX5362 Performance Modelling</w:t>
      </w:r>
    </w:p>
    <w:p w14:paraId="07D0C623">
      <w:pPr>
        <w:rPr>
          <w:rFonts w:hint="default" w:ascii="Times New Roman" w:hAnsi="Times New Roman" w:cs="Times New Roman"/>
          <w:b/>
          <w:bCs/>
          <w:color w:val="333F50" w:themeColor="text2" w:themeShade="BF"/>
          <w:sz w:val="32"/>
          <w:szCs w:val="32"/>
        </w:rPr>
      </w:pPr>
      <w:r>
        <w:rPr>
          <w:rFonts w:hint="default" w:ascii="Times New Roman" w:hAnsi="Times New Roman" w:cs="Times New Roman"/>
          <w:b/>
          <w:bCs/>
          <w:color w:val="333F50" w:themeColor="text2" w:themeShade="BF"/>
          <w:sz w:val="32"/>
          <w:szCs w:val="32"/>
        </w:rPr>
        <w:t>Deliverable 01</w:t>
      </w:r>
    </w:p>
    <w:p w14:paraId="6DFD90B8">
      <w:pPr>
        <w:rPr>
          <w:rFonts w:hint="default" w:ascii="Times New Roman" w:hAnsi="Times New Roman" w:cs="Times New Roman"/>
          <w:b/>
          <w:bCs/>
          <w:color w:val="333F50" w:themeColor="text2" w:themeShade="BF"/>
          <w:sz w:val="32"/>
          <w:szCs w:val="32"/>
        </w:rPr>
      </w:pPr>
      <w:r>
        <w:rPr>
          <w:rFonts w:hint="default" w:ascii="Times New Roman" w:hAnsi="Times New Roman" w:cs="Times New Roman"/>
          <w:b/>
          <w:bCs/>
          <w:color w:val="333F50" w:themeColor="text2" w:themeShade="BF"/>
          <w:sz w:val="32"/>
          <w:szCs w:val="32"/>
          <w:lang w:val="en-US"/>
        </w:rPr>
        <w:t>Name : U.S.N.Senevirathne</w:t>
      </w:r>
      <w:r>
        <w:rPr>
          <w:rFonts w:hint="default" w:ascii="Times New Roman" w:hAnsi="Times New Roman" w:cs="Times New Roman"/>
          <w:b/>
          <w:bCs/>
          <w:color w:val="333F50" w:themeColor="text2" w:themeShade="BF"/>
          <w:sz w:val="32"/>
          <w:szCs w:val="32"/>
        </w:rPr>
        <w:t xml:space="preserve"> </w:t>
      </w:r>
    </w:p>
    <w:p w14:paraId="6334F15D">
      <w:pPr>
        <w:rPr>
          <w:rFonts w:hint="default" w:ascii="Times New Roman" w:hAnsi="Times New Roman" w:cs="Times New Roman"/>
          <w:b/>
          <w:bCs/>
          <w:color w:val="333F50" w:themeColor="text2" w:themeShade="BF"/>
          <w:sz w:val="32"/>
          <w:szCs w:val="32"/>
          <w:lang w:val="en-US"/>
        </w:rPr>
      </w:pPr>
      <w:r>
        <w:rPr>
          <w:rFonts w:hint="default" w:ascii="Times New Roman" w:hAnsi="Times New Roman" w:cs="Times New Roman"/>
          <w:b/>
          <w:bCs/>
          <w:color w:val="333F50" w:themeColor="text2" w:themeShade="BF"/>
          <w:sz w:val="32"/>
          <w:szCs w:val="32"/>
          <w:lang w:val="en-US"/>
        </w:rPr>
        <w:t>Registration no : 621431330</w:t>
      </w:r>
    </w:p>
    <w:p w14:paraId="315C180E">
      <w:pPr>
        <w:rPr>
          <w:rFonts w:hint="default" w:ascii="Times New Roman" w:hAnsi="Times New Roman" w:cs="Times New Roman"/>
          <w:lang w:val="en-US"/>
        </w:rPr>
      </w:pPr>
    </w:p>
    <w:p w14:paraId="5328D50E">
      <w:pPr>
        <w:numPr>
          <w:ilvl w:val="0"/>
          <w:numId w:val="1"/>
        </w:num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High-Level Problem</w:t>
      </w:r>
    </w:p>
    <w:p w14:paraId="30541651">
      <w:pPr>
        <w:numPr>
          <w:numId w:val="0"/>
        </w:numPr>
        <w:jc w:val="both"/>
        <w:rPr>
          <w:rFonts w:hint="default" w:ascii="Times New Roman" w:hAnsi="Times New Roman" w:cs="Times New Roman"/>
          <w:b/>
          <w:bCs/>
          <w:sz w:val="24"/>
          <w:szCs w:val="24"/>
          <w:lang w:val="en-US"/>
        </w:rPr>
      </w:pPr>
    </w:p>
    <w:p w14:paraId="1D1A7C72">
      <w:pPr>
        <w:rPr>
          <w:rFonts w:hint="default" w:ascii="Times New Roman" w:hAnsi="Times New Roman" w:cs="Times New Roman"/>
          <w:lang w:val="en-US"/>
        </w:rPr>
      </w:pPr>
    </w:p>
    <w:p w14:paraId="51617428">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System Name: Sri Lanka Railway Tracking and Monitoring System</w:t>
      </w:r>
    </w:p>
    <w:p w14:paraId="36D58E6A">
      <w:pPr>
        <w:rPr>
          <w:rFonts w:hint="default" w:ascii="Times New Roman" w:hAnsi="Times New Roman" w:cs="Times New Roman"/>
          <w:sz w:val="22"/>
          <w:szCs w:val="22"/>
          <w:lang w:val="en-US"/>
        </w:rPr>
      </w:pPr>
    </w:p>
    <w:p w14:paraId="1859CD67">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Sri Lanka Railways runs several trains daily over a variety of routes that include Colombo–Kandy, Colombo–Galle, and Jaffna–Anuradhapura.</w:t>
      </w:r>
    </w:p>
    <w:p w14:paraId="7D3B315E">
      <w:pPr>
        <w:rPr>
          <w:rFonts w:hint="default" w:ascii="Times New Roman" w:hAnsi="Times New Roman" w:cs="Times New Roman"/>
          <w:sz w:val="22"/>
          <w:szCs w:val="22"/>
          <w:lang w:val="en-US"/>
        </w:rPr>
      </w:pPr>
    </w:p>
    <w:p w14:paraId="6D7113D9">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Local trains often get delayed in peak hours or in bad weather conditions, creating problems for commuters and hindering the proper utilization of railway tracks. This project covers a basic tracking system to record train timings in relation to delays, track usage, and passenger load. It helps to find out which routes or stations have delays frequently and how to improve scheduling and efficiency.</w:t>
      </w:r>
    </w:p>
    <w:p w14:paraId="3D2288D5">
      <w:pPr>
        <w:rPr>
          <w:rFonts w:hint="default" w:ascii="Times New Roman" w:hAnsi="Times New Roman" w:cs="Times New Roman"/>
          <w:lang w:val="en-US"/>
        </w:rPr>
      </w:pPr>
    </w:p>
    <w:p w14:paraId="6C0878BC">
      <w:pPr>
        <w:rPr>
          <w:rFonts w:hint="default" w:ascii="Times New Roman" w:hAnsi="Times New Roman" w:cs="Times New Roman"/>
          <w:lang w:val="en-US"/>
        </w:rPr>
      </w:pPr>
    </w:p>
    <w:p w14:paraId="4ABC81CF">
      <w:pPr>
        <w:rPr>
          <w:rFonts w:hint="default" w:ascii="Times New Roman" w:hAnsi="Times New Roman" w:cs="Times New Roman"/>
          <w:lang w:val="en-US"/>
        </w:rPr>
      </w:pPr>
    </w:p>
    <w:p w14:paraId="400F6201">
      <w:pPr>
        <w:rPr>
          <w:rFonts w:hint="default" w:ascii="Times New Roman" w:hAnsi="Times New Roman" w:cs="Times New Roman"/>
          <w:lang w:val="en-US"/>
        </w:rPr>
      </w:pPr>
    </w:p>
    <w:p w14:paraId="17B2E2A9">
      <w:pPr>
        <w:rPr>
          <w:rFonts w:hint="default" w:ascii="Times New Roman" w:hAnsi="Times New Roman" w:cs="Times New Roman"/>
          <w:lang w:val="en-US"/>
        </w:rPr>
      </w:pPr>
    </w:p>
    <w:p w14:paraId="0804A84B">
      <w:pPr>
        <w:rPr>
          <w:rFonts w:hint="default" w:ascii="Times New Roman" w:hAnsi="Times New Roman" w:cs="Times New Roman"/>
          <w:lang w:val="en-US"/>
        </w:rPr>
      </w:pPr>
    </w:p>
    <w:p w14:paraId="7B6C7873">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Dataset Description</w:t>
      </w:r>
    </w:p>
    <w:p w14:paraId="1D4D630E">
      <w:pPr>
        <w:rPr>
          <w:rFonts w:hint="default" w:ascii="Times New Roman" w:hAnsi="Times New Roman" w:cs="Times New Roman"/>
          <w:b/>
          <w:bCs/>
          <w:sz w:val="22"/>
          <w:szCs w:val="22"/>
          <w:lang w:val="en-US"/>
        </w:rPr>
      </w:pPr>
    </w:p>
    <w:p w14:paraId="1C863E3E">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A small dataset was created to represent daily train operations on major Sri Lankan routes.</w:t>
      </w:r>
    </w:p>
    <w:p w14:paraId="2ED2F235">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It includes train schedules, actual departure times, and delay information.</w:t>
      </w:r>
    </w:p>
    <w:p w14:paraId="73E269A6">
      <w:pPr>
        <w:rPr>
          <w:rFonts w:hint="default" w:ascii="Times New Roman" w:hAnsi="Times New Roman" w:cs="Times New Roman"/>
          <w:sz w:val="22"/>
          <w:szCs w:val="22"/>
          <w:lang w:val="en-US"/>
        </w:rPr>
      </w:pPr>
    </w:p>
    <w:p w14:paraId="3DDA289B">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Train_ID</w:t>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 xml:space="preserve">                          :   Train code or number</w:t>
      </w:r>
    </w:p>
    <w:p w14:paraId="0AE4C8C4">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Route</w:t>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 xml:space="preserve">                          :  Train route (e.g., Colombo–Kandy)</w:t>
      </w:r>
    </w:p>
    <w:p w14:paraId="6C0FAC85">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Departure_Station               : Starting station</w:t>
      </w:r>
    </w:p>
    <w:p w14:paraId="71BE4BF0">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Arrival_Station</w:t>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 xml:space="preserve">            :  Ending station</w:t>
      </w:r>
    </w:p>
    <w:p w14:paraId="529B81C8">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Scheduled_Departure         :Planned departure time</w:t>
      </w:r>
    </w:p>
    <w:p w14:paraId="5FA64029">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Actual_Departure                : Actual departure time</w:t>
      </w:r>
    </w:p>
    <w:p w14:paraId="0FF9BD3D">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Delay_Minutes</w:t>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 xml:space="preserve">             :Delay duration in minutes</w:t>
      </w:r>
    </w:p>
    <w:p w14:paraId="6BD510DB">
      <w:pPr>
        <w:numPr>
          <w:ilvl w:val="0"/>
          <w:numId w:val="2"/>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Status</w:t>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 xml:space="preserve">                          :Whether the train was On Time or Delayed</w:t>
      </w:r>
    </w:p>
    <w:p w14:paraId="27B308A1">
      <w:pPr>
        <w:rPr>
          <w:rFonts w:hint="default" w:ascii="Times New Roman" w:hAnsi="Times New Roman" w:cs="Times New Roman"/>
          <w:sz w:val="22"/>
          <w:szCs w:val="22"/>
          <w:lang w:val="en-US"/>
        </w:rPr>
      </w:pPr>
    </w:p>
    <w:p w14:paraId="047F4CDA">
      <w:pPr>
        <w:rPr>
          <w:rFonts w:hint="default" w:ascii="Times New Roman" w:hAnsi="Times New Roman" w:cs="Times New Roman"/>
          <w:lang w:val="en-US"/>
        </w:rPr>
      </w:pPr>
    </w:p>
    <w:p w14:paraId="3A9BB216">
      <w:pPr>
        <w:rPr>
          <w:rFonts w:hint="default" w:ascii="Times New Roman" w:hAnsi="Times New Roman" w:cs="Times New Roman"/>
          <w:lang w:val="en-US"/>
        </w:rPr>
      </w:pPr>
    </w:p>
    <w:p w14:paraId="7F607E7A">
      <w:pPr>
        <w:rPr>
          <w:rFonts w:hint="default" w:ascii="Times New Roman" w:hAnsi="Times New Roman" w:cs="Times New Roman"/>
          <w:lang w:val="en-US"/>
        </w:rPr>
      </w:pPr>
    </w:p>
    <w:p w14:paraId="5F75EE24">
      <w:pPr>
        <w:rPr>
          <w:rFonts w:hint="default" w:ascii="Times New Roman" w:hAnsi="Times New Roman" w:cs="Times New Roman"/>
          <w:lang w:val="en-US"/>
        </w:rPr>
      </w:pPr>
      <w:r>
        <w:rPr>
          <w:rFonts w:hint="default" w:ascii="Times New Roman" w:hAnsi="Times New Roman" w:cs="Times New Roman"/>
          <w:lang w:val="en-US"/>
        </w:rPr>
        <w:drawing>
          <wp:anchor distT="0" distB="0" distL="114300" distR="114300" simplePos="0" relativeHeight="251659264" behindDoc="1" locked="0" layoutInCell="1" allowOverlap="1">
            <wp:simplePos x="0" y="0"/>
            <wp:positionH relativeFrom="column">
              <wp:posOffset>-1062990</wp:posOffset>
            </wp:positionH>
            <wp:positionV relativeFrom="paragraph">
              <wp:posOffset>55880</wp:posOffset>
            </wp:positionV>
            <wp:extent cx="7545070" cy="1959610"/>
            <wp:effectExtent l="0" t="0" r="17780" b="2540"/>
            <wp:wrapTight wrapText="bothSides">
              <wp:wrapPolygon>
                <wp:start x="0" y="0"/>
                <wp:lineTo x="0" y="21418"/>
                <wp:lineTo x="21542" y="21418"/>
                <wp:lineTo x="21542" y="0"/>
                <wp:lineTo x="0" y="0"/>
              </wp:wrapPolygon>
            </wp:wrapTight>
            <wp:docPr id="2" name="Picture 2" descr="Screenshot 2025-10-31 22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31 220153"/>
                    <pic:cNvPicPr>
                      <a:picLocks noChangeAspect="1"/>
                    </pic:cNvPicPr>
                  </pic:nvPicPr>
                  <pic:blipFill>
                    <a:blip r:embed="rId6"/>
                    <a:stretch>
                      <a:fillRect/>
                    </a:stretch>
                  </pic:blipFill>
                  <pic:spPr>
                    <a:xfrm>
                      <a:off x="0" y="0"/>
                      <a:ext cx="7545070" cy="1959610"/>
                    </a:xfrm>
                    <a:prstGeom prst="rect">
                      <a:avLst/>
                    </a:prstGeom>
                  </pic:spPr>
                </pic:pic>
              </a:graphicData>
            </a:graphic>
          </wp:anchor>
        </w:drawing>
      </w:r>
    </w:p>
    <w:p w14:paraId="407F5036">
      <w:pPr>
        <w:rPr>
          <w:rFonts w:hint="default" w:ascii="Times New Roman" w:hAnsi="Times New Roman" w:cs="Times New Roman"/>
          <w:lang w:val="en-US"/>
        </w:rPr>
      </w:pPr>
    </w:p>
    <w:p w14:paraId="279C7276">
      <w:pPr>
        <w:rPr>
          <w:rFonts w:hint="default" w:ascii="Times New Roman" w:hAnsi="Times New Roman" w:cs="Times New Roman"/>
          <w:lang w:val="en-US"/>
        </w:rPr>
      </w:pPr>
    </w:p>
    <w:p w14:paraId="19299910">
      <w:pPr>
        <w:rPr>
          <w:rFonts w:hint="default" w:ascii="Times New Roman" w:hAnsi="Times New Roman" w:cs="Times New Roman"/>
          <w:lang w:val="en-US"/>
        </w:rPr>
      </w:pPr>
    </w:p>
    <w:p w14:paraId="1C014ECE">
      <w:pPr>
        <w:jc w:val="center"/>
        <w:rPr>
          <w:rFonts w:hint="default" w:ascii="Times New Roman" w:hAnsi="Times New Roman" w:cs="Times New Roman"/>
          <w:lang w:val="en-US"/>
        </w:rPr>
      </w:pPr>
    </w:p>
    <w:p w14:paraId="301BC682">
      <w:pPr>
        <w:rPr>
          <w:rFonts w:hint="default" w:ascii="Times New Roman" w:hAnsi="Times New Roman" w:cs="Times New Roman"/>
          <w:lang w:val="en-US"/>
        </w:rPr>
      </w:pPr>
    </w:p>
    <w:p w14:paraId="410905EC">
      <w:pPr>
        <w:rPr>
          <w:rFonts w:hint="default" w:ascii="Times New Roman" w:hAnsi="Times New Roman" w:cs="Times New Roman"/>
          <w:lang w:val="en-US"/>
        </w:rPr>
      </w:pPr>
    </w:p>
    <w:p w14:paraId="735A91DA">
      <w:pPr>
        <w:rPr>
          <w:rFonts w:hint="default" w:ascii="Times New Roman" w:hAnsi="Times New Roman" w:cs="Times New Roman"/>
          <w:lang w:val="en-US"/>
        </w:rPr>
      </w:pPr>
    </w:p>
    <w:p w14:paraId="0DFAD1E8">
      <w:pPr>
        <w:rPr>
          <w:rFonts w:hint="default" w:ascii="Times New Roman" w:hAnsi="Times New Roman" w:cs="Times New Roman"/>
          <w:lang w:val="en-US"/>
        </w:rPr>
      </w:pPr>
    </w:p>
    <w:p w14:paraId="4927A746">
      <w:pPr>
        <w:jc w:val="center"/>
        <w:rPr>
          <w:rFonts w:hint="default" w:ascii="Times New Roman" w:hAnsi="Times New Roman" w:cs="Times New Roman"/>
          <w:b/>
          <w:bCs/>
          <w:lang w:val="en-US"/>
        </w:rPr>
      </w:pPr>
    </w:p>
    <w:p w14:paraId="4366749C">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System Overview</w:t>
      </w:r>
    </w:p>
    <w:p w14:paraId="01B77490">
      <w:pPr>
        <w:rPr>
          <w:rFonts w:hint="default" w:ascii="Times New Roman" w:hAnsi="Times New Roman" w:cs="Times New Roman"/>
          <w:lang w:val="en-US"/>
        </w:rPr>
      </w:pPr>
    </w:p>
    <w:p w14:paraId="1C7FE17B">
      <w:pPr>
        <w:rPr>
          <w:rFonts w:hint="default" w:ascii="Times New Roman" w:hAnsi="Times New Roman" w:cs="Times New Roman"/>
          <w:sz w:val="22"/>
          <w:szCs w:val="22"/>
          <w:lang w:val="en-US"/>
        </w:rPr>
      </w:pPr>
    </w:p>
    <w:p w14:paraId="5E6F83AE">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Sri Lanka Railway Tracking and Monitoring System will collect data on train timings to analyze the overall performance of railway operations. It helps in identifying delays, route efficiency, and provides insights for improvement in punctuality and scheduling accuracy.</w:t>
      </w:r>
    </w:p>
    <w:p w14:paraId="32005A7E">
      <w:pPr>
        <w:rPr>
          <w:rFonts w:hint="default" w:ascii="Times New Roman" w:hAnsi="Times New Roman" w:cs="Times New Roman"/>
          <w:sz w:val="22"/>
          <w:szCs w:val="22"/>
          <w:lang w:val="en-US"/>
        </w:rPr>
      </w:pPr>
    </w:p>
    <w:p w14:paraId="568D2742">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It does this by matching scheduled departure times with the actual ones on various trains with different routes. By calculating the duration of the delay, the system will be able to highlight routes or particular trains that are always experiencing time lags, which will enable railway management to focus on problem areas like congestion, maintenance issues, or operational inefficiencies.</w:t>
      </w:r>
    </w:p>
    <w:p w14:paraId="6EA20173">
      <w:pPr>
        <w:rPr>
          <w:rFonts w:hint="default" w:ascii="Times New Roman" w:hAnsi="Times New Roman" w:cs="Times New Roman"/>
          <w:sz w:val="22"/>
          <w:szCs w:val="22"/>
          <w:lang w:val="en-US"/>
        </w:rPr>
      </w:pPr>
    </w:p>
    <w:p w14:paraId="03007AB3">
      <w:pPr>
        <w:rPr>
          <w:rFonts w:hint="default" w:ascii="Times New Roman" w:hAnsi="Times New Roman" w:cs="Times New Roman"/>
          <w:sz w:val="22"/>
          <w:szCs w:val="22"/>
          <w:lang w:val="en-US"/>
        </w:rPr>
      </w:pPr>
    </w:p>
    <w:p w14:paraId="558427A2">
      <w:pPr>
        <w:rPr>
          <w:rFonts w:hint="default" w:ascii="Times New Roman" w:hAnsi="Times New Roman" w:cs="Times New Roman"/>
          <w:sz w:val="22"/>
          <w:szCs w:val="22"/>
          <w:lang w:val="en-US"/>
        </w:rPr>
      </w:pPr>
    </w:p>
    <w:p w14:paraId="571B6D74">
      <w:pPr>
        <w:rPr>
          <w:rFonts w:hint="default" w:ascii="Times New Roman" w:hAnsi="Times New Roman" w:cs="Times New Roman"/>
          <w:sz w:val="22"/>
          <w:szCs w:val="22"/>
          <w:lang w:val="en-US"/>
        </w:rPr>
      </w:pPr>
    </w:p>
    <w:p w14:paraId="577A3BB5">
      <w:pPr>
        <w:jc w:val="cente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System Components</w:t>
      </w:r>
    </w:p>
    <w:p w14:paraId="55D28377">
      <w:pPr>
        <w:rPr>
          <w:rFonts w:hint="default" w:ascii="Times New Roman" w:hAnsi="Times New Roman" w:cs="Times New Roman"/>
          <w:sz w:val="22"/>
          <w:szCs w:val="22"/>
          <w:lang w:val="en-US"/>
        </w:rPr>
      </w:pPr>
    </w:p>
    <w:p w14:paraId="46383FB4">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1. Data Collection</w:t>
      </w:r>
    </w:p>
    <w:p w14:paraId="7AEE42CB">
      <w:pPr>
        <w:rPr>
          <w:rFonts w:hint="default" w:ascii="Times New Roman" w:hAnsi="Times New Roman" w:cs="Times New Roman"/>
          <w:sz w:val="22"/>
          <w:szCs w:val="22"/>
          <w:lang w:val="en-US"/>
        </w:rPr>
      </w:pPr>
    </w:p>
    <w:p w14:paraId="6B439B34">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system gathers data from selected railway routes across Sri Lanka, such as Colombo–Kandy, Colombo–Galle, and Jaffna–Colombo.</w:t>
      </w:r>
    </w:p>
    <w:p w14:paraId="148CEA04">
      <w:pPr>
        <w:rPr>
          <w:rFonts w:hint="default" w:ascii="Times New Roman" w:hAnsi="Times New Roman" w:cs="Times New Roman"/>
          <w:sz w:val="22"/>
          <w:szCs w:val="22"/>
          <w:lang w:val="en-US"/>
        </w:rPr>
      </w:pPr>
    </w:p>
    <w:p w14:paraId="7D9998DA">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Each record provides detailed information on the Train ID, Route, Scheduled Departure, Actual Departure, and Delay in minutes.</w:t>
      </w:r>
    </w:p>
    <w:p w14:paraId="39AC38B0">
      <w:pPr>
        <w:rPr>
          <w:rFonts w:hint="default" w:ascii="Times New Roman" w:hAnsi="Times New Roman" w:cs="Times New Roman"/>
          <w:sz w:val="22"/>
          <w:szCs w:val="22"/>
          <w:lang w:val="en-US"/>
        </w:rPr>
      </w:pPr>
    </w:p>
    <w:p w14:paraId="5861949C">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Data can be obtained from existing railway operation logs, timetable records, or digital monitoring tools.</w:t>
      </w:r>
    </w:p>
    <w:p w14:paraId="40928608">
      <w:pPr>
        <w:rPr>
          <w:rFonts w:hint="default" w:ascii="Times New Roman" w:hAnsi="Times New Roman" w:cs="Times New Roman"/>
          <w:sz w:val="22"/>
          <w:szCs w:val="22"/>
          <w:lang w:val="en-US"/>
        </w:rPr>
      </w:pPr>
    </w:p>
    <w:p w14:paraId="6369017F">
      <w:pPr>
        <w:rPr>
          <w:rFonts w:hint="default" w:ascii="Times New Roman" w:hAnsi="Times New Roman" w:cs="Times New Roman"/>
          <w:sz w:val="22"/>
          <w:szCs w:val="22"/>
          <w:lang w:val="en-US"/>
        </w:rPr>
      </w:pPr>
    </w:p>
    <w:p w14:paraId="63B70D89">
      <w:pPr>
        <w:rPr>
          <w:rFonts w:hint="default" w:ascii="Times New Roman" w:hAnsi="Times New Roman" w:cs="Times New Roman"/>
          <w:sz w:val="22"/>
          <w:szCs w:val="22"/>
          <w:lang w:val="en-US"/>
        </w:rPr>
      </w:pPr>
    </w:p>
    <w:p w14:paraId="7D97C8A3">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2. Data Processing</w:t>
      </w:r>
    </w:p>
    <w:p w14:paraId="08C2F4F3">
      <w:pPr>
        <w:rPr>
          <w:rFonts w:hint="default" w:ascii="Times New Roman" w:hAnsi="Times New Roman" w:cs="Times New Roman"/>
          <w:sz w:val="22"/>
          <w:szCs w:val="22"/>
          <w:lang w:val="en-US"/>
        </w:rPr>
      </w:pPr>
    </w:p>
    <w:p w14:paraId="3A9F8CE5">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system processes the gathered data in comparing scheduled and actual departure times.</w:t>
      </w:r>
    </w:p>
    <w:p w14:paraId="0949206F">
      <w:pPr>
        <w:rPr>
          <w:rFonts w:hint="default" w:ascii="Times New Roman" w:hAnsi="Times New Roman" w:cs="Times New Roman"/>
          <w:sz w:val="22"/>
          <w:szCs w:val="22"/>
          <w:lang w:val="en-US"/>
        </w:rPr>
      </w:pPr>
    </w:p>
    <w:p w14:paraId="701F6E48">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It then calculates the delay minutes for each train.</w:t>
      </w:r>
    </w:p>
    <w:p w14:paraId="318342A2">
      <w:pPr>
        <w:rPr>
          <w:rFonts w:hint="default" w:ascii="Times New Roman" w:hAnsi="Times New Roman" w:cs="Times New Roman"/>
          <w:sz w:val="22"/>
          <w:szCs w:val="22"/>
          <w:lang w:val="en-US"/>
        </w:rPr>
      </w:pPr>
    </w:p>
    <w:p w14:paraId="6C853D20">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Using this data, it can calculate:</w:t>
      </w:r>
    </w:p>
    <w:p w14:paraId="355D90D2">
      <w:pPr>
        <w:rPr>
          <w:rFonts w:hint="default" w:ascii="Times New Roman" w:hAnsi="Times New Roman" w:cs="Times New Roman"/>
          <w:sz w:val="22"/>
          <w:szCs w:val="22"/>
          <w:lang w:val="en-US"/>
        </w:rPr>
      </w:pPr>
    </w:p>
    <w:p w14:paraId="06E2900C">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Average delay per route</w:t>
      </w:r>
    </w:p>
    <w:p w14:paraId="2B42C6B7">
      <w:pPr>
        <w:rPr>
          <w:rFonts w:hint="default" w:ascii="Times New Roman" w:hAnsi="Times New Roman" w:cs="Times New Roman"/>
          <w:sz w:val="22"/>
          <w:szCs w:val="22"/>
          <w:lang w:val="en-US"/>
        </w:rPr>
      </w:pPr>
    </w:p>
    <w:p w14:paraId="20555780">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Frequency of delays</w:t>
      </w:r>
    </w:p>
    <w:p w14:paraId="4EE6E798">
      <w:pPr>
        <w:rPr>
          <w:rFonts w:hint="default" w:ascii="Times New Roman" w:hAnsi="Times New Roman" w:cs="Times New Roman"/>
          <w:sz w:val="22"/>
          <w:szCs w:val="22"/>
          <w:lang w:val="en-US"/>
        </w:rPr>
      </w:pPr>
    </w:p>
    <w:p w14:paraId="464F96B3">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Routes with the highest or lowest punctuality</w:t>
      </w:r>
    </w:p>
    <w:p w14:paraId="1A45D921">
      <w:pPr>
        <w:rPr>
          <w:rFonts w:hint="default" w:ascii="Times New Roman" w:hAnsi="Times New Roman" w:cs="Times New Roman"/>
          <w:sz w:val="22"/>
          <w:szCs w:val="22"/>
          <w:lang w:val="en-US"/>
        </w:rPr>
      </w:pPr>
    </w:p>
    <w:p w14:paraId="7AFB6A39">
      <w:pPr>
        <w:rPr>
          <w:rFonts w:hint="default" w:ascii="Times New Roman" w:hAnsi="Times New Roman" w:cs="Times New Roman"/>
          <w:sz w:val="22"/>
          <w:szCs w:val="22"/>
          <w:lang w:val="en-US"/>
        </w:rPr>
      </w:pPr>
    </w:p>
    <w:p w14:paraId="268BE5E0">
      <w:pPr>
        <w:rPr>
          <w:rFonts w:hint="default" w:ascii="Times New Roman" w:hAnsi="Times New Roman" w:cs="Times New Roman"/>
          <w:sz w:val="22"/>
          <w:szCs w:val="22"/>
          <w:lang w:val="en-US"/>
        </w:rPr>
      </w:pPr>
    </w:p>
    <w:p w14:paraId="7B2E1F15">
      <w:pPr>
        <w:rPr>
          <w:rFonts w:hint="default" w:ascii="Times New Roman" w:hAnsi="Times New Roman" w:cs="Times New Roman"/>
          <w:sz w:val="22"/>
          <w:szCs w:val="22"/>
          <w:lang w:val="en-US"/>
        </w:rPr>
      </w:pPr>
    </w:p>
    <w:p w14:paraId="526A7C1A">
      <w:pPr>
        <w:rPr>
          <w:rFonts w:hint="default" w:ascii="Times New Roman" w:hAnsi="Times New Roman" w:cs="Times New Roman"/>
          <w:sz w:val="22"/>
          <w:szCs w:val="22"/>
          <w:lang w:val="en-US"/>
        </w:rPr>
      </w:pPr>
    </w:p>
    <w:p w14:paraId="518D6E0E">
      <w:pPr>
        <w:rPr>
          <w:rFonts w:hint="default" w:ascii="Times New Roman" w:hAnsi="Times New Roman" w:cs="Times New Roman"/>
          <w:sz w:val="22"/>
          <w:szCs w:val="22"/>
          <w:lang w:val="en-US"/>
        </w:rPr>
      </w:pPr>
    </w:p>
    <w:p w14:paraId="2B2BEC96">
      <w:pPr>
        <w:rPr>
          <w:rFonts w:hint="default" w:ascii="Times New Roman" w:hAnsi="Times New Roman" w:cs="Times New Roman"/>
          <w:sz w:val="22"/>
          <w:szCs w:val="22"/>
          <w:lang w:val="en-US"/>
        </w:rPr>
      </w:pPr>
    </w:p>
    <w:p w14:paraId="150CB2C6">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3. Output and Analysis</w:t>
      </w:r>
    </w:p>
    <w:p w14:paraId="425D5E23">
      <w:pPr>
        <w:rPr>
          <w:rFonts w:hint="default" w:ascii="Times New Roman" w:hAnsi="Times New Roman" w:cs="Times New Roman"/>
          <w:sz w:val="22"/>
          <w:szCs w:val="22"/>
          <w:lang w:val="en-US"/>
        </w:rPr>
      </w:pPr>
    </w:p>
    <w:p w14:paraId="5C6BE566">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output provides a summary report with each train's performance, indicating any delays or if the train was on time.</w:t>
      </w:r>
    </w:p>
    <w:p w14:paraId="39CA861A">
      <w:pPr>
        <w:rPr>
          <w:rFonts w:hint="default" w:ascii="Times New Roman" w:hAnsi="Times New Roman" w:cs="Times New Roman"/>
          <w:sz w:val="22"/>
          <w:szCs w:val="22"/>
          <w:lang w:val="en-US"/>
        </w:rPr>
      </w:pPr>
    </w:p>
    <w:p w14:paraId="5DA88AD4">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Visualizations or tables can highlight:</w:t>
      </w:r>
    </w:p>
    <w:p w14:paraId="14CF1707">
      <w:pPr>
        <w:rPr>
          <w:rFonts w:hint="default" w:ascii="Times New Roman" w:hAnsi="Times New Roman" w:cs="Times New Roman"/>
          <w:sz w:val="22"/>
          <w:szCs w:val="22"/>
          <w:lang w:val="en-US"/>
        </w:rPr>
      </w:pPr>
    </w:p>
    <w:p w14:paraId="2873F777">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Average delay trends over time</w:t>
      </w:r>
    </w:p>
    <w:p w14:paraId="79BFA9F2">
      <w:pPr>
        <w:rPr>
          <w:rFonts w:hint="default" w:ascii="Times New Roman" w:hAnsi="Times New Roman" w:cs="Times New Roman"/>
          <w:sz w:val="22"/>
          <w:szCs w:val="22"/>
          <w:lang w:val="en-US"/>
        </w:rPr>
      </w:pPr>
    </w:p>
    <w:p w14:paraId="5E825CFA">
      <w:pPr>
        <w:numPr>
          <w:ilvl w:val="0"/>
          <w:numId w:val="3"/>
        </w:numPr>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most delayed routes</w:t>
      </w:r>
    </w:p>
    <w:p w14:paraId="4D715B58">
      <w:pPr>
        <w:rPr>
          <w:rFonts w:hint="default" w:ascii="Times New Roman" w:hAnsi="Times New Roman" w:cs="Times New Roman"/>
          <w:sz w:val="22"/>
          <w:szCs w:val="22"/>
          <w:lang w:val="en-US"/>
        </w:rPr>
      </w:pPr>
    </w:p>
    <w:p w14:paraId="790A582D">
      <w:pPr>
        <w:rPr>
          <w:rFonts w:hint="default" w:ascii="Times New Roman" w:hAnsi="Times New Roman" w:cs="Times New Roman"/>
          <w:lang w:val="en-US"/>
        </w:rPr>
      </w:pPr>
    </w:p>
    <w:p w14:paraId="7A28DE5F">
      <w:pPr>
        <w:rPr>
          <w:rFonts w:hint="default" w:ascii="Times New Roman" w:hAnsi="Times New Roman" w:cs="Times New Roman"/>
          <w:lang w:val="en-US"/>
        </w:rPr>
      </w:pPr>
    </w:p>
    <w:p w14:paraId="620BB8AE">
      <w:pPr>
        <w:rPr>
          <w:rFonts w:hint="default" w:ascii="Times New Roman" w:hAnsi="Times New Roman" w:cs="Times New Roman"/>
          <w:lang w:val="en-US"/>
        </w:rPr>
      </w:pPr>
    </w:p>
    <w:p w14:paraId="1848CA5A">
      <w:pPr>
        <w:rPr>
          <w:rFonts w:hint="default" w:ascii="Times New Roman" w:hAnsi="Times New Roman" w:cs="Times New Roman"/>
          <w:lang w:val="en-US"/>
        </w:rPr>
      </w:pPr>
    </w:p>
    <w:p w14:paraId="4C8CB64B">
      <w:pPr>
        <w:rPr>
          <w:rFonts w:hint="default" w:ascii="Times New Roman" w:hAnsi="Times New Roman" w:cs="Times New Roman"/>
          <w:lang w:val="en-US"/>
        </w:rPr>
      </w:pPr>
    </w:p>
    <w:p w14:paraId="2511E97D">
      <w:pPr>
        <w:rPr>
          <w:rFonts w:hint="default" w:ascii="Times New Roman" w:hAnsi="Times New Roman" w:cs="Times New Roman"/>
          <w:lang w:val="en-US"/>
        </w:rPr>
      </w:pPr>
    </w:p>
    <w:p w14:paraId="3F4CDF11">
      <w:pPr>
        <w:rPr>
          <w:rFonts w:hint="default" w:ascii="Times New Roman" w:hAnsi="Times New Roman" w:cs="Times New Roman"/>
          <w:lang w:val="en-US"/>
        </w:rPr>
      </w:pPr>
    </w:p>
    <w:p w14:paraId="060B170D">
      <w:pPr>
        <w:rPr>
          <w:rFonts w:hint="default" w:ascii="Times New Roman" w:hAnsi="Times New Roman" w:cs="Times New Roman"/>
          <w:lang w:val="en-US"/>
        </w:rPr>
      </w:pPr>
    </w:p>
    <w:p w14:paraId="66B8C57F">
      <w:pPr>
        <w:rPr>
          <w:rFonts w:hint="default" w:ascii="Times New Roman" w:hAnsi="Times New Roman" w:cs="Times New Roman"/>
          <w:lang w:val="en-US"/>
        </w:rPr>
      </w:pPr>
    </w:p>
    <w:p w14:paraId="618FD4E0">
      <w:pPr>
        <w:rPr>
          <w:rFonts w:hint="default" w:ascii="Times New Roman" w:hAnsi="Times New Roman" w:cs="Times New Roman"/>
          <w:lang w:val="en-US"/>
        </w:rPr>
      </w:pPr>
    </w:p>
    <w:p w14:paraId="5F96F116">
      <w:pPr>
        <w:rPr>
          <w:rFonts w:hint="default" w:ascii="Times New Roman" w:hAnsi="Times New Roman" w:cs="Times New Roman"/>
          <w:lang w:val="en-US"/>
        </w:rPr>
      </w:pPr>
    </w:p>
    <w:p w14:paraId="79E6164E">
      <w:pPr>
        <w:rPr>
          <w:rFonts w:hint="default" w:ascii="Times New Roman" w:hAnsi="Times New Roman" w:cs="Times New Roman"/>
          <w:lang w:val="en-US"/>
        </w:rPr>
      </w:pPr>
    </w:p>
    <w:p w14:paraId="6E4CD84F">
      <w:pPr>
        <w:rPr>
          <w:rFonts w:hint="default" w:ascii="Times New Roman" w:hAnsi="Times New Roman" w:cs="Times New Roman"/>
          <w:lang w:val="en-US"/>
        </w:rPr>
      </w:pPr>
    </w:p>
    <w:p w14:paraId="686031C3">
      <w:pPr>
        <w:rPr>
          <w:rFonts w:hint="default" w:ascii="Times New Roman" w:hAnsi="Times New Roman" w:cs="Times New Roman"/>
          <w:lang w:val="en-US"/>
        </w:rPr>
      </w:pPr>
    </w:p>
    <w:p w14:paraId="5261C213">
      <w:pPr>
        <w:rPr>
          <w:rFonts w:hint="default" w:ascii="Times New Roman" w:hAnsi="Times New Roman" w:cs="Times New Roman"/>
          <w:lang w:val="en-US"/>
        </w:rPr>
      </w:pPr>
    </w:p>
    <w:p w14:paraId="43CB10D0">
      <w:pPr>
        <w:rPr>
          <w:rFonts w:hint="default" w:ascii="Times New Roman" w:hAnsi="Times New Roman" w:cs="Times New Roman"/>
          <w:lang w:val="en-US"/>
        </w:rPr>
      </w:pPr>
    </w:p>
    <w:p w14:paraId="7D27BCCF">
      <w:pPr>
        <w:rPr>
          <w:rFonts w:hint="default" w:ascii="Times New Roman" w:hAnsi="Times New Roman" w:cs="Times New Roman"/>
          <w:lang w:val="en-US"/>
        </w:rPr>
      </w:pPr>
    </w:p>
    <w:p w14:paraId="62C99B05">
      <w:pPr>
        <w:rPr>
          <w:rFonts w:hint="default" w:ascii="Times New Roman" w:hAnsi="Times New Roman" w:cs="Times New Roman"/>
          <w:lang w:val="en-US"/>
        </w:rPr>
      </w:pPr>
    </w:p>
    <w:p w14:paraId="7C6B4411">
      <w:pPr>
        <w:rPr>
          <w:rFonts w:hint="default" w:ascii="Times New Roman" w:hAnsi="Times New Roman" w:cs="Times New Roman"/>
          <w:lang w:val="en-US"/>
        </w:rPr>
      </w:pPr>
    </w:p>
    <w:p w14:paraId="50F91634">
      <w:pPr>
        <w:rPr>
          <w:rFonts w:hint="default" w:ascii="Times New Roman" w:hAnsi="Times New Roman" w:cs="Times New Roman"/>
          <w:lang w:val="en-US"/>
        </w:rPr>
      </w:pPr>
    </w:p>
    <w:p w14:paraId="539C2CD4">
      <w:pPr>
        <w:rPr>
          <w:rFonts w:hint="default" w:ascii="Times New Roman" w:hAnsi="Times New Roman" w:cs="Times New Roman"/>
          <w:lang w:val="en-US"/>
        </w:rPr>
      </w:pPr>
    </w:p>
    <w:p w14:paraId="750C27FD">
      <w:pPr>
        <w:rPr>
          <w:rFonts w:hint="default" w:ascii="Times New Roman" w:hAnsi="Times New Roman" w:cs="Times New Roman"/>
          <w:lang w:val="en-US"/>
        </w:rPr>
      </w:pPr>
    </w:p>
    <w:p w14:paraId="1F4CB17A">
      <w:pPr>
        <w:rPr>
          <w:rFonts w:hint="default" w:ascii="Times New Roman" w:hAnsi="Times New Roman" w:cs="Times New Roman"/>
          <w:lang w:val="en-US"/>
        </w:rPr>
      </w:pPr>
    </w:p>
    <w:p w14:paraId="6BC277BD">
      <w:pPr>
        <w:rPr>
          <w:rFonts w:hint="default" w:ascii="Times New Roman" w:hAnsi="Times New Roman" w:cs="Times New Roman"/>
          <w:lang w:val="en-US"/>
        </w:rPr>
      </w:pPr>
    </w:p>
    <w:p w14:paraId="2F985610">
      <w:pPr>
        <w:rPr>
          <w:rFonts w:hint="default" w:ascii="Times New Roman" w:hAnsi="Times New Roman" w:cs="Times New Roman"/>
          <w:lang w:val="en-US"/>
        </w:rPr>
      </w:pPr>
    </w:p>
    <w:p w14:paraId="7C2A6ADE">
      <w:pPr>
        <w:rPr>
          <w:rFonts w:hint="default" w:ascii="Times New Roman" w:hAnsi="Times New Roman" w:cs="Times New Roman"/>
          <w:lang w:val="en-US"/>
        </w:rPr>
      </w:pPr>
    </w:p>
    <w:p w14:paraId="14A6635F">
      <w:pPr>
        <w:rPr>
          <w:rFonts w:hint="default" w:ascii="Times New Roman" w:hAnsi="Times New Roman" w:cs="Times New Roman"/>
          <w:lang w:val="en-US"/>
        </w:rPr>
      </w:pPr>
    </w:p>
    <w:p w14:paraId="78488697">
      <w:pPr>
        <w:rPr>
          <w:rFonts w:hint="default" w:ascii="Times New Roman" w:hAnsi="Times New Roman" w:cs="Times New Roman"/>
          <w:lang w:val="en-US"/>
        </w:rPr>
      </w:pPr>
    </w:p>
    <w:p w14:paraId="06F8FBA3">
      <w:pPr>
        <w:rPr>
          <w:rFonts w:hint="default" w:ascii="Times New Roman" w:hAnsi="Times New Roman" w:cs="Times New Roman"/>
          <w:lang w:val="en-US"/>
        </w:rPr>
      </w:pPr>
    </w:p>
    <w:p w14:paraId="3EEDFB13">
      <w:pPr>
        <w:rPr>
          <w:rFonts w:hint="default" w:ascii="Times New Roman" w:hAnsi="Times New Roman" w:cs="Times New Roman"/>
          <w:lang w:val="en-US"/>
        </w:rPr>
      </w:pPr>
    </w:p>
    <w:p w14:paraId="250020F5">
      <w:pPr>
        <w:rPr>
          <w:rFonts w:hint="default" w:ascii="Times New Roman" w:hAnsi="Times New Roman" w:cs="Times New Roman"/>
          <w:lang w:val="en-US"/>
        </w:rPr>
      </w:pPr>
    </w:p>
    <w:p w14:paraId="74FC5A59">
      <w:pPr>
        <w:rPr>
          <w:rFonts w:hint="default" w:ascii="Times New Roman" w:hAnsi="Times New Roman" w:cs="Times New Roman"/>
          <w:lang w:val="en-US"/>
        </w:rPr>
      </w:pPr>
    </w:p>
    <w:p w14:paraId="054E92DC">
      <w:pPr>
        <w:rPr>
          <w:rFonts w:hint="default" w:ascii="Times New Roman" w:hAnsi="Times New Roman" w:cs="Times New Roman"/>
          <w:lang w:val="en-US"/>
        </w:rPr>
      </w:pPr>
    </w:p>
    <w:p w14:paraId="21F1F011">
      <w:pPr>
        <w:rPr>
          <w:rFonts w:hint="default" w:ascii="Times New Roman" w:hAnsi="Times New Roman" w:cs="Times New Roman"/>
          <w:lang w:val="en-US"/>
        </w:rPr>
      </w:pPr>
    </w:p>
    <w:p w14:paraId="752C6B21">
      <w:pPr>
        <w:rPr>
          <w:rFonts w:hint="default" w:ascii="Times New Roman" w:hAnsi="Times New Roman" w:cs="Times New Roman"/>
          <w:lang w:val="en-US"/>
        </w:rPr>
      </w:pPr>
    </w:p>
    <w:p w14:paraId="01CBE855">
      <w:pPr>
        <w:rPr>
          <w:rFonts w:hint="default" w:ascii="Times New Roman" w:hAnsi="Times New Roman" w:cs="Times New Roman"/>
          <w:lang w:val="en-US"/>
        </w:rPr>
      </w:pPr>
    </w:p>
    <w:p w14:paraId="6BF11C43">
      <w:pPr>
        <w:rPr>
          <w:rFonts w:hint="default" w:ascii="Times New Roman" w:hAnsi="Times New Roman" w:cs="Times New Roman"/>
          <w:lang w:val="en-US"/>
        </w:rPr>
      </w:pPr>
    </w:p>
    <w:p w14:paraId="18EE2E1C">
      <w:pPr>
        <w:rPr>
          <w:rFonts w:hint="default" w:ascii="Times New Roman" w:hAnsi="Times New Roman" w:cs="Times New Roman"/>
          <w:lang w:val="en-US"/>
        </w:rPr>
      </w:pPr>
    </w:p>
    <w:p w14:paraId="7F4B99FC">
      <w:pPr>
        <w:rPr>
          <w:rFonts w:hint="default" w:ascii="Times New Roman" w:hAnsi="Times New Roman" w:cs="Times New Roman"/>
          <w:lang w:val="en-US"/>
        </w:rPr>
      </w:pPr>
    </w:p>
    <w:p w14:paraId="43923C63">
      <w:pPr>
        <w:rPr>
          <w:rFonts w:hint="default" w:ascii="Times New Roman" w:hAnsi="Times New Roman" w:cs="Times New Roman"/>
          <w:lang w:val="en-US"/>
        </w:rPr>
      </w:pPr>
    </w:p>
    <w:p w14:paraId="6911F3F5">
      <w:pPr>
        <w:rPr>
          <w:rFonts w:hint="default" w:ascii="Times New Roman" w:hAnsi="Times New Roman" w:cs="Times New Roman"/>
          <w:lang w:val="en-US"/>
        </w:rPr>
      </w:pPr>
    </w:p>
    <w:p w14:paraId="7879D887">
      <w:pPr>
        <w:rPr>
          <w:rFonts w:hint="default" w:ascii="Times New Roman" w:hAnsi="Times New Roman" w:cs="Times New Roman"/>
          <w:lang w:val="en-US"/>
        </w:rPr>
      </w:pPr>
    </w:p>
    <w:p w14:paraId="6B401320">
      <w:pPr>
        <w:rPr>
          <w:rFonts w:hint="default" w:ascii="Times New Roman" w:hAnsi="Times New Roman" w:cs="Times New Roman"/>
          <w:lang w:val="en-US"/>
        </w:rPr>
      </w:pPr>
    </w:p>
    <w:p w14:paraId="101BE6B1">
      <w:pPr>
        <w:rPr>
          <w:rFonts w:hint="default" w:ascii="Times New Roman" w:hAnsi="Times New Roman" w:cs="Times New Roman"/>
          <w:lang w:val="en-US"/>
        </w:rPr>
      </w:pPr>
    </w:p>
    <w:p w14:paraId="74AE8D8F">
      <w:pPr>
        <w:rPr>
          <w:rFonts w:hint="default" w:ascii="Times New Roman" w:hAnsi="Times New Roman" w:cs="Times New Roman"/>
          <w:lang w:val="en-US"/>
        </w:rPr>
      </w:pPr>
    </w:p>
    <w:p w14:paraId="42DE2115">
      <w:pPr>
        <w:rPr>
          <w:rFonts w:hint="default" w:ascii="Times New Roman" w:hAnsi="Times New Roman" w:cs="Times New Roman"/>
          <w:lang w:val="en-US"/>
        </w:rPr>
      </w:pPr>
    </w:p>
    <w:p w14:paraId="013D6C68">
      <w:pPr>
        <w:rPr>
          <w:rFonts w:hint="default" w:ascii="Times New Roman" w:hAnsi="Times New Roman" w:cs="Times New Roman"/>
          <w:lang w:val="en-US"/>
        </w:rPr>
      </w:pPr>
    </w:p>
    <w:p w14:paraId="18D31E98">
      <w:pPr>
        <w:rPr>
          <w:rFonts w:hint="default" w:ascii="Times New Roman" w:hAnsi="Times New Roman" w:cs="Times New Roman"/>
          <w:lang w:val="en-US"/>
        </w:rPr>
      </w:pPr>
    </w:p>
    <w:p w14:paraId="73D872F5">
      <w:pPr>
        <w:numPr>
          <w:ilvl w:val="0"/>
          <w:numId w:val="4"/>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Performance Objectives (For Railway Ticket Booking Simulation)</w:t>
      </w:r>
    </w:p>
    <w:p w14:paraId="6CC66C9D">
      <w:pPr>
        <w:rPr>
          <w:rFonts w:hint="default" w:ascii="Times New Roman" w:hAnsi="Times New Roman" w:cs="Times New Roman"/>
          <w:b/>
          <w:bCs/>
          <w:sz w:val="24"/>
          <w:szCs w:val="24"/>
          <w:lang w:val="en-US"/>
        </w:rPr>
      </w:pPr>
    </w:p>
    <w:p w14:paraId="50C35135">
      <w:pPr>
        <w:rPr>
          <w:rFonts w:hint="default" w:ascii="Times New Roman" w:hAnsi="Times New Roman" w:cs="Times New Roman"/>
          <w:sz w:val="22"/>
          <w:szCs w:val="22"/>
          <w:lang w:val="en-US"/>
        </w:rPr>
      </w:pPr>
    </w:p>
    <w:p w14:paraId="2E47A006">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main goal of the given project is to analyze and improve performance in different conditions, especially if a great number of passengers are trying to book tickets at the same time. Here, the system simulates how efficiently tickets could be allocated while minimizing delays or failures.</w:t>
      </w:r>
    </w:p>
    <w:p w14:paraId="10A7F606">
      <w:pPr>
        <w:rPr>
          <w:rFonts w:hint="default" w:ascii="Times New Roman" w:hAnsi="Times New Roman" w:cs="Times New Roman"/>
          <w:sz w:val="22"/>
          <w:szCs w:val="22"/>
          <w:lang w:val="en-US"/>
        </w:rPr>
      </w:pPr>
    </w:p>
    <w:p w14:paraId="6CB776A1">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following specific objectives are identified:</w:t>
      </w:r>
    </w:p>
    <w:p w14:paraId="1DFC3C1D">
      <w:pPr>
        <w:rPr>
          <w:rFonts w:hint="default" w:ascii="Times New Roman" w:hAnsi="Times New Roman" w:cs="Times New Roman"/>
          <w:sz w:val="22"/>
          <w:szCs w:val="22"/>
          <w:lang w:val="en-US"/>
        </w:rPr>
      </w:pPr>
    </w:p>
    <w:p w14:paraId="096A6D5B">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1. Reduce Waiting Times</w:t>
      </w:r>
    </w:p>
    <w:p w14:paraId="0BA54A78">
      <w:pPr>
        <w:rPr>
          <w:rFonts w:hint="default" w:ascii="Times New Roman" w:hAnsi="Times New Roman" w:cs="Times New Roman"/>
          <w:sz w:val="22"/>
          <w:szCs w:val="22"/>
          <w:lang w:val="en-US"/>
        </w:rPr>
      </w:pPr>
    </w:p>
    <w:p w14:paraId="51E1F7E4">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Meaning: Reduce the average time a passenger waits before successfully booking a ticket.</w:t>
      </w:r>
    </w:p>
    <w:p w14:paraId="584DE7D6">
      <w:pPr>
        <w:rPr>
          <w:rFonts w:hint="default" w:ascii="Times New Roman" w:hAnsi="Times New Roman" w:cs="Times New Roman"/>
          <w:sz w:val="22"/>
          <w:szCs w:val="22"/>
          <w:lang w:val="en-US"/>
        </w:rPr>
      </w:pPr>
    </w:p>
    <w:p w14:paraId="2998EF4B">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Why it matters: Real-world systems face the problem of slow or non-responsive servers when a large number of users try to book tickets simultaneously, for example, during special trains or festivals.</w:t>
      </w:r>
    </w:p>
    <w:p w14:paraId="41C24743">
      <w:pPr>
        <w:rPr>
          <w:rFonts w:hint="default" w:ascii="Times New Roman" w:hAnsi="Times New Roman" w:cs="Times New Roman"/>
          <w:sz w:val="22"/>
          <w:szCs w:val="22"/>
          <w:lang w:val="en-US"/>
        </w:rPr>
      </w:pPr>
    </w:p>
    <w:p w14:paraId="1024A010">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Simulation aspect: The program is able to measure how much time each passenger spends booking and find ways to make it faster, such as optimizing the handling of booking requests in the queue.</w:t>
      </w:r>
    </w:p>
    <w:p w14:paraId="28EBE9CD">
      <w:pPr>
        <w:rPr>
          <w:rFonts w:hint="default" w:ascii="Times New Roman" w:hAnsi="Times New Roman" w:cs="Times New Roman"/>
          <w:sz w:val="22"/>
          <w:szCs w:val="22"/>
          <w:lang w:val="en-US"/>
        </w:rPr>
      </w:pPr>
    </w:p>
    <w:p w14:paraId="26E67D4D">
      <w:pPr>
        <w:rPr>
          <w:rFonts w:hint="default" w:ascii="Times New Roman" w:hAnsi="Times New Roman" w:cs="Times New Roman"/>
          <w:sz w:val="22"/>
          <w:szCs w:val="22"/>
          <w:lang w:val="en-US"/>
        </w:rPr>
      </w:pPr>
    </w:p>
    <w:p w14:paraId="22E6EDE9">
      <w:pPr>
        <w:rPr>
          <w:rFonts w:hint="default" w:ascii="Times New Roman" w:hAnsi="Times New Roman" w:cs="Times New Roman"/>
          <w:sz w:val="22"/>
          <w:szCs w:val="22"/>
          <w:lang w:val="en-US"/>
        </w:rPr>
      </w:pPr>
    </w:p>
    <w:p w14:paraId="2A924FBA">
      <w:pPr>
        <w:rPr>
          <w:rFonts w:hint="default" w:ascii="Times New Roman" w:hAnsi="Times New Roman" w:cs="Times New Roman"/>
          <w:sz w:val="22"/>
          <w:szCs w:val="22"/>
          <w:lang w:val="en-US"/>
        </w:rPr>
      </w:pPr>
    </w:p>
    <w:p w14:paraId="392DDCE0">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2. Maximize Throughput</w:t>
      </w:r>
    </w:p>
    <w:p w14:paraId="4B22B079">
      <w:pPr>
        <w:rPr>
          <w:rFonts w:hint="default" w:ascii="Times New Roman" w:hAnsi="Times New Roman" w:cs="Times New Roman"/>
          <w:sz w:val="22"/>
          <w:szCs w:val="22"/>
          <w:lang w:val="en-US"/>
        </w:rPr>
      </w:pPr>
    </w:p>
    <w:p w14:paraId="197AF89F">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Meaning: Increase the total number of successful bookings completed within a given time period.</w:t>
      </w:r>
    </w:p>
    <w:p w14:paraId="24BBB844">
      <w:pPr>
        <w:rPr>
          <w:rFonts w:hint="default" w:ascii="Times New Roman" w:hAnsi="Times New Roman" w:cs="Times New Roman"/>
          <w:sz w:val="22"/>
          <w:szCs w:val="22"/>
          <w:lang w:val="en-US"/>
        </w:rPr>
      </w:pPr>
    </w:p>
    <w:p w14:paraId="17B6C16C">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Why it matters: Higher throughput means the system can handle more users efficiently, allowing more passengers to get tickets before they sell out.</w:t>
      </w:r>
    </w:p>
    <w:p w14:paraId="4E49F603">
      <w:pPr>
        <w:rPr>
          <w:rFonts w:hint="default" w:ascii="Times New Roman" w:hAnsi="Times New Roman" w:cs="Times New Roman"/>
          <w:sz w:val="22"/>
          <w:szCs w:val="22"/>
          <w:lang w:val="en-US"/>
        </w:rPr>
      </w:pPr>
    </w:p>
    <w:p w14:paraId="52865B43">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Simulation aspect: Throughput can be measured by counting how many passengers manage to book in a simulated minute or hour. It can be realized by improving algorithms or deploying several threads of processing.</w:t>
      </w:r>
    </w:p>
    <w:p w14:paraId="69773F57">
      <w:pPr>
        <w:rPr>
          <w:rFonts w:hint="default" w:ascii="Times New Roman" w:hAnsi="Times New Roman" w:cs="Times New Roman"/>
          <w:sz w:val="22"/>
          <w:szCs w:val="22"/>
          <w:lang w:val="en-US"/>
        </w:rPr>
      </w:pPr>
    </w:p>
    <w:p w14:paraId="792D0D39">
      <w:pPr>
        <w:rPr>
          <w:rFonts w:hint="default" w:ascii="Times New Roman" w:hAnsi="Times New Roman" w:cs="Times New Roman"/>
          <w:b/>
          <w:bCs/>
          <w:sz w:val="22"/>
          <w:szCs w:val="22"/>
          <w:lang w:val="en-US"/>
        </w:rPr>
      </w:pPr>
    </w:p>
    <w:p w14:paraId="69905345">
      <w:pPr>
        <w:rPr>
          <w:rFonts w:hint="default" w:ascii="Times New Roman" w:hAnsi="Times New Roman" w:cs="Times New Roman"/>
          <w:b/>
          <w:bCs/>
          <w:sz w:val="22"/>
          <w:szCs w:val="22"/>
          <w:lang w:val="en-US"/>
        </w:rPr>
      </w:pPr>
    </w:p>
    <w:p w14:paraId="02DC3D3B">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3. Bottleneck Identification</w:t>
      </w:r>
    </w:p>
    <w:p w14:paraId="3AC51959">
      <w:pPr>
        <w:rPr>
          <w:rFonts w:hint="default" w:ascii="Times New Roman" w:hAnsi="Times New Roman" w:cs="Times New Roman"/>
          <w:sz w:val="22"/>
          <w:szCs w:val="22"/>
          <w:lang w:val="en-US"/>
        </w:rPr>
      </w:pPr>
    </w:p>
    <w:p w14:paraId="324C9A06">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Meaning: Locate bottlenecks or points in the system that result in slowdowns or failures under high loads.</w:t>
      </w:r>
    </w:p>
    <w:p w14:paraId="399D810D">
      <w:pPr>
        <w:rPr>
          <w:rFonts w:hint="default" w:ascii="Times New Roman" w:hAnsi="Times New Roman" w:cs="Times New Roman"/>
          <w:sz w:val="22"/>
          <w:szCs w:val="22"/>
          <w:lang w:val="en-US"/>
        </w:rPr>
      </w:pPr>
    </w:p>
    <w:p w14:paraId="649BA1DA">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Why it matters: Bottlenecks include everything from server delays and slow response times to a number of requests arriving all at once that prevent users from completing bookings.</w:t>
      </w:r>
    </w:p>
    <w:p w14:paraId="54148524">
      <w:pPr>
        <w:rPr>
          <w:rFonts w:hint="default" w:ascii="Times New Roman" w:hAnsi="Times New Roman" w:cs="Times New Roman"/>
          <w:sz w:val="22"/>
          <w:szCs w:val="22"/>
          <w:lang w:val="en-US"/>
        </w:rPr>
      </w:pPr>
    </w:p>
    <w:p w14:paraId="186C6D94">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Simulation aspect: The model helps pinpoint those points where queue length is excessively long or the attempts to book repeatedly fail, thereby showing areas where performance needs improvement.</w:t>
      </w:r>
    </w:p>
    <w:p w14:paraId="46496505">
      <w:pPr>
        <w:rPr>
          <w:rFonts w:hint="default" w:ascii="Times New Roman" w:hAnsi="Times New Roman" w:cs="Times New Roman"/>
          <w:sz w:val="22"/>
          <w:szCs w:val="22"/>
          <w:lang w:val="en-US"/>
        </w:rPr>
      </w:pPr>
    </w:p>
    <w:p w14:paraId="3D808665">
      <w:pPr>
        <w:rPr>
          <w:rFonts w:hint="default" w:ascii="Times New Roman" w:hAnsi="Times New Roman" w:cs="Times New Roman"/>
          <w:b/>
          <w:bCs/>
          <w:sz w:val="22"/>
          <w:szCs w:val="22"/>
          <w:lang w:val="en-US"/>
        </w:rPr>
      </w:pPr>
    </w:p>
    <w:p w14:paraId="5587C3D2">
      <w:pPr>
        <w:rPr>
          <w:rFonts w:hint="default" w:ascii="Times New Roman" w:hAnsi="Times New Roman" w:cs="Times New Roman"/>
          <w:b/>
          <w:bCs/>
          <w:sz w:val="22"/>
          <w:szCs w:val="22"/>
          <w:lang w:val="en-US"/>
        </w:rPr>
      </w:pPr>
    </w:p>
    <w:p w14:paraId="78E78B45">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4. Improve Resource Allocation</w:t>
      </w:r>
    </w:p>
    <w:p w14:paraId="2D82AAE4">
      <w:pPr>
        <w:rPr>
          <w:rFonts w:hint="default" w:ascii="Times New Roman" w:hAnsi="Times New Roman" w:cs="Times New Roman"/>
          <w:sz w:val="22"/>
          <w:szCs w:val="22"/>
          <w:lang w:val="en-US"/>
        </w:rPr>
      </w:pPr>
    </w:p>
    <w:p w14:paraId="07AB1C32">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It means to utilize all the available booking resources, such as servers, agents, or processing threads.</w:t>
      </w:r>
    </w:p>
    <w:p w14:paraId="738EEB2F">
      <w:pPr>
        <w:rPr>
          <w:rFonts w:hint="default" w:ascii="Times New Roman" w:hAnsi="Times New Roman" w:cs="Times New Roman"/>
          <w:sz w:val="22"/>
          <w:szCs w:val="22"/>
          <w:lang w:val="en-US"/>
        </w:rPr>
      </w:pPr>
    </w:p>
    <w:p w14:paraId="3B47341D">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Why it matters: If one booking counter/thread is serving a lot of users, while others are sitting free, then the overall efficiency decreases.</w:t>
      </w:r>
    </w:p>
    <w:p w14:paraId="299BAF9F">
      <w:pPr>
        <w:rPr>
          <w:rFonts w:hint="default" w:ascii="Times New Roman" w:hAnsi="Times New Roman" w:cs="Times New Roman"/>
          <w:sz w:val="22"/>
          <w:szCs w:val="22"/>
          <w:lang w:val="en-US"/>
        </w:rPr>
      </w:pPr>
    </w:p>
    <w:p w14:paraId="6433B8E7">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Simulation aspect: It can simulate distributing passengers evenly across several counters or servers so as to balance the load and decrease waiting time.</w:t>
      </w:r>
    </w:p>
    <w:p w14:paraId="73C942F5">
      <w:pPr>
        <w:rPr>
          <w:rFonts w:hint="default" w:ascii="Times New Roman" w:hAnsi="Times New Roman" w:cs="Times New Roman"/>
          <w:sz w:val="22"/>
          <w:szCs w:val="22"/>
          <w:lang w:val="en-US"/>
        </w:rPr>
      </w:pPr>
    </w:p>
    <w:p w14:paraId="6FBD934C">
      <w:pPr>
        <w:rPr>
          <w:rFonts w:hint="default" w:ascii="Times New Roman" w:hAnsi="Times New Roman" w:cs="Times New Roman"/>
          <w:sz w:val="22"/>
          <w:szCs w:val="22"/>
          <w:lang w:val="en-US"/>
        </w:rPr>
      </w:pPr>
    </w:p>
    <w:p w14:paraId="373CDD15">
      <w:pPr>
        <w:rPr>
          <w:rFonts w:hint="default" w:ascii="Times New Roman" w:hAnsi="Times New Roman" w:cs="Times New Roman"/>
          <w:sz w:val="22"/>
          <w:szCs w:val="22"/>
          <w:lang w:val="en-US"/>
        </w:rPr>
      </w:pPr>
    </w:p>
    <w:p w14:paraId="46B93389">
      <w:pPr>
        <w:rPr>
          <w:rFonts w:hint="default" w:ascii="Times New Roman" w:hAnsi="Times New Roman" w:cs="Times New Roman"/>
          <w:b/>
          <w:bCs/>
          <w:sz w:val="22"/>
          <w:szCs w:val="22"/>
          <w:lang w:val="en-US"/>
        </w:rPr>
      </w:pPr>
    </w:p>
    <w:p w14:paraId="439543EC">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5. Ensure Scalability</w:t>
      </w:r>
    </w:p>
    <w:p w14:paraId="479ED1C7">
      <w:pPr>
        <w:rPr>
          <w:rFonts w:hint="default" w:ascii="Times New Roman" w:hAnsi="Times New Roman" w:cs="Times New Roman"/>
          <w:b/>
          <w:bCs/>
          <w:sz w:val="22"/>
          <w:szCs w:val="22"/>
          <w:lang w:val="en-US"/>
        </w:rPr>
      </w:pPr>
    </w:p>
    <w:p w14:paraId="26FF7782">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Meaning: Assess the performance of the booking system under a sudden increase in passengers.</w:t>
      </w:r>
    </w:p>
    <w:p w14:paraId="354EFF1E">
      <w:pPr>
        <w:rPr>
          <w:rFonts w:hint="default" w:ascii="Times New Roman" w:hAnsi="Times New Roman" w:cs="Times New Roman"/>
          <w:sz w:val="22"/>
          <w:szCs w:val="22"/>
          <w:lang w:val="en-US"/>
        </w:rPr>
      </w:pPr>
    </w:p>
    <w:p w14:paraId="04E6540D">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Why it matters: In real railway booking rushes, several thousand users might be trying to book at once. A scalable system can gracefully handle such surges in load without crashing. Simulation aspect: The project tests different levels of passenger traffic, for instance, 50, 100, 500 users, to observe changes in performance metrics with scale, like success rate and response time.</w:t>
      </w:r>
    </w:p>
    <w:p w14:paraId="71A0DA9C">
      <w:pPr>
        <w:rPr>
          <w:rFonts w:hint="default" w:ascii="Times New Roman" w:hAnsi="Times New Roman" w:cs="Times New Roman"/>
          <w:sz w:val="22"/>
          <w:szCs w:val="22"/>
          <w:lang w:val="en-US"/>
        </w:rPr>
      </w:pPr>
    </w:p>
    <w:p w14:paraId="26559331">
      <w:pPr>
        <w:rPr>
          <w:rFonts w:hint="default" w:ascii="Times New Roman" w:hAnsi="Times New Roman" w:cs="Times New Roman"/>
          <w:sz w:val="22"/>
          <w:szCs w:val="22"/>
          <w:lang w:val="en-US"/>
        </w:rPr>
      </w:pPr>
    </w:p>
    <w:p w14:paraId="1B3FD879">
      <w:pPr>
        <w:rPr>
          <w:rFonts w:hint="default" w:ascii="Times New Roman" w:hAnsi="Times New Roman" w:cs="Times New Roman"/>
          <w:sz w:val="22"/>
          <w:szCs w:val="22"/>
          <w:lang w:val="en-US"/>
        </w:rPr>
      </w:pPr>
    </w:p>
    <w:p w14:paraId="4D2F0E4A">
      <w:pPr>
        <w:rPr>
          <w:rFonts w:hint="default" w:ascii="Times New Roman" w:hAnsi="Times New Roman" w:cs="Times New Roman"/>
          <w:sz w:val="22"/>
          <w:szCs w:val="22"/>
          <w:lang w:val="en-US"/>
        </w:rPr>
      </w:pPr>
    </w:p>
    <w:p w14:paraId="6A604F86">
      <w:pPr>
        <w:rPr>
          <w:rFonts w:hint="default" w:ascii="Times New Roman" w:hAnsi="Times New Roman" w:cs="Times New Roman"/>
          <w:sz w:val="22"/>
          <w:szCs w:val="22"/>
          <w:lang w:val="en-US"/>
        </w:rPr>
      </w:pPr>
    </w:p>
    <w:p w14:paraId="0D52B599">
      <w:pPr>
        <w:rPr>
          <w:rFonts w:hint="default" w:ascii="Times New Roman" w:hAnsi="Times New Roman" w:cs="Times New Roman"/>
          <w:sz w:val="22"/>
          <w:szCs w:val="22"/>
          <w:lang w:val="en-US"/>
        </w:rPr>
      </w:pPr>
    </w:p>
    <w:p w14:paraId="600CFD8F">
      <w:pPr>
        <w:rPr>
          <w:rFonts w:hint="default" w:ascii="Times New Roman" w:hAnsi="Times New Roman" w:cs="Times New Roman"/>
          <w:sz w:val="22"/>
          <w:szCs w:val="22"/>
          <w:lang w:val="en-US"/>
        </w:rPr>
      </w:pPr>
    </w:p>
    <w:p w14:paraId="70A59E7B">
      <w:pPr>
        <w:rPr>
          <w:rFonts w:hint="default" w:ascii="Times New Roman" w:hAnsi="Times New Roman" w:cs="Times New Roman"/>
          <w:sz w:val="22"/>
          <w:szCs w:val="22"/>
          <w:lang w:val="en-US"/>
        </w:rPr>
      </w:pPr>
    </w:p>
    <w:p w14:paraId="2FAC6909">
      <w:pPr>
        <w:rPr>
          <w:rFonts w:hint="default" w:ascii="Times New Roman" w:hAnsi="Times New Roman" w:cs="Times New Roman"/>
          <w:sz w:val="22"/>
          <w:szCs w:val="22"/>
          <w:lang w:val="en-US"/>
        </w:rPr>
      </w:pPr>
    </w:p>
    <w:p w14:paraId="220CB965">
      <w:pPr>
        <w:rPr>
          <w:rFonts w:hint="default" w:ascii="Times New Roman" w:hAnsi="Times New Roman" w:cs="Times New Roman"/>
          <w:sz w:val="22"/>
          <w:szCs w:val="22"/>
          <w:lang w:val="en-US"/>
        </w:rPr>
      </w:pPr>
    </w:p>
    <w:p w14:paraId="7DA4BFC4">
      <w:pPr>
        <w:rPr>
          <w:rFonts w:hint="default" w:ascii="Times New Roman" w:hAnsi="Times New Roman" w:cs="Times New Roman"/>
          <w:sz w:val="22"/>
          <w:szCs w:val="22"/>
          <w:lang w:val="en-US"/>
        </w:rPr>
      </w:pPr>
    </w:p>
    <w:p w14:paraId="3194F1ED">
      <w:pPr>
        <w:rPr>
          <w:rFonts w:hint="default" w:ascii="Times New Roman" w:hAnsi="Times New Roman" w:cs="Times New Roman"/>
          <w:sz w:val="22"/>
          <w:szCs w:val="22"/>
          <w:lang w:val="en-US"/>
        </w:rPr>
      </w:pPr>
    </w:p>
    <w:p w14:paraId="3D266E26">
      <w:pPr>
        <w:rPr>
          <w:rFonts w:hint="default" w:ascii="Times New Roman" w:hAnsi="Times New Roman" w:cs="Times New Roman"/>
          <w:sz w:val="22"/>
          <w:szCs w:val="22"/>
          <w:lang w:val="en-US"/>
        </w:rPr>
      </w:pPr>
    </w:p>
    <w:p w14:paraId="0785A464">
      <w:pPr>
        <w:rPr>
          <w:rFonts w:hint="default" w:ascii="Times New Roman" w:hAnsi="Times New Roman" w:cs="Times New Roman"/>
          <w:sz w:val="22"/>
          <w:szCs w:val="22"/>
          <w:lang w:val="en-US"/>
        </w:rPr>
      </w:pPr>
    </w:p>
    <w:p w14:paraId="5079D571">
      <w:pPr>
        <w:rPr>
          <w:rFonts w:hint="default" w:ascii="Times New Roman" w:hAnsi="Times New Roman" w:cs="Times New Roman"/>
          <w:sz w:val="22"/>
          <w:szCs w:val="22"/>
          <w:lang w:val="en-US"/>
        </w:rPr>
      </w:pPr>
    </w:p>
    <w:p w14:paraId="26015462">
      <w:pPr>
        <w:rPr>
          <w:rFonts w:hint="default" w:ascii="Times New Roman" w:hAnsi="Times New Roman" w:cs="Times New Roman"/>
          <w:sz w:val="22"/>
          <w:szCs w:val="22"/>
          <w:lang w:val="en-US"/>
        </w:rPr>
      </w:pPr>
    </w:p>
    <w:p w14:paraId="54E1459C">
      <w:pPr>
        <w:rPr>
          <w:rFonts w:hint="default" w:ascii="Times New Roman" w:hAnsi="Times New Roman" w:cs="Times New Roman"/>
          <w:sz w:val="22"/>
          <w:szCs w:val="22"/>
          <w:lang w:val="en-US"/>
        </w:rPr>
      </w:pPr>
    </w:p>
    <w:p w14:paraId="4B05FD3D">
      <w:pPr>
        <w:rPr>
          <w:rFonts w:hint="default" w:ascii="Times New Roman" w:hAnsi="Times New Roman" w:cs="Times New Roman"/>
          <w:sz w:val="22"/>
          <w:szCs w:val="22"/>
          <w:lang w:val="en-US"/>
        </w:rPr>
      </w:pPr>
    </w:p>
    <w:p w14:paraId="772340C8">
      <w:pPr>
        <w:rPr>
          <w:rFonts w:hint="default" w:ascii="Times New Roman" w:hAnsi="Times New Roman" w:cs="Times New Roman"/>
          <w:sz w:val="22"/>
          <w:szCs w:val="22"/>
          <w:lang w:val="en-US"/>
        </w:rPr>
      </w:pPr>
    </w:p>
    <w:p w14:paraId="628111D7">
      <w:pPr>
        <w:rPr>
          <w:rFonts w:hint="default" w:ascii="Times New Roman" w:hAnsi="Times New Roman" w:cs="Times New Roman"/>
          <w:sz w:val="22"/>
          <w:szCs w:val="22"/>
          <w:lang w:val="en-US"/>
        </w:rPr>
      </w:pPr>
    </w:p>
    <w:p w14:paraId="27451265">
      <w:pPr>
        <w:rPr>
          <w:rFonts w:hint="default" w:ascii="Times New Roman" w:hAnsi="Times New Roman" w:cs="Times New Roman"/>
          <w:sz w:val="22"/>
          <w:szCs w:val="22"/>
          <w:lang w:val="en-US"/>
        </w:rPr>
      </w:pPr>
    </w:p>
    <w:p w14:paraId="51F7B381">
      <w:pPr>
        <w:rPr>
          <w:rFonts w:hint="default" w:ascii="Times New Roman" w:hAnsi="Times New Roman" w:cs="Times New Roman"/>
          <w:sz w:val="22"/>
          <w:szCs w:val="22"/>
          <w:lang w:val="en-US"/>
        </w:rPr>
      </w:pPr>
    </w:p>
    <w:p w14:paraId="0AC59FD3">
      <w:pPr>
        <w:rPr>
          <w:rFonts w:hint="default" w:ascii="Times New Roman" w:hAnsi="Times New Roman" w:cs="Times New Roman"/>
          <w:sz w:val="22"/>
          <w:szCs w:val="22"/>
          <w:lang w:val="en-US"/>
        </w:rPr>
      </w:pPr>
    </w:p>
    <w:p w14:paraId="02F84A17">
      <w:pPr>
        <w:rPr>
          <w:rFonts w:hint="default" w:ascii="Times New Roman" w:hAnsi="Times New Roman" w:cs="Times New Roman"/>
          <w:sz w:val="22"/>
          <w:szCs w:val="22"/>
          <w:lang w:val="en-US"/>
        </w:rPr>
      </w:pPr>
    </w:p>
    <w:p w14:paraId="6E10FBE3">
      <w:pPr>
        <w:rPr>
          <w:rFonts w:hint="default" w:ascii="Times New Roman" w:hAnsi="Times New Roman" w:cs="Times New Roman"/>
          <w:sz w:val="22"/>
          <w:szCs w:val="22"/>
          <w:lang w:val="en-US"/>
        </w:rPr>
      </w:pPr>
    </w:p>
    <w:p w14:paraId="6606F4CF">
      <w:pPr>
        <w:rPr>
          <w:rFonts w:hint="default" w:ascii="Times New Roman" w:hAnsi="Times New Roman" w:cs="Times New Roman"/>
          <w:sz w:val="22"/>
          <w:szCs w:val="22"/>
          <w:lang w:val="en-US"/>
        </w:rPr>
      </w:pPr>
    </w:p>
    <w:p w14:paraId="6EA2D40E">
      <w:pPr>
        <w:rPr>
          <w:rFonts w:hint="default" w:ascii="Times New Roman" w:hAnsi="Times New Roman" w:cs="Times New Roman"/>
          <w:sz w:val="22"/>
          <w:szCs w:val="22"/>
          <w:lang w:val="en-US"/>
        </w:rPr>
      </w:pPr>
    </w:p>
    <w:p w14:paraId="31EEC418">
      <w:pPr>
        <w:rPr>
          <w:rFonts w:hint="default" w:ascii="Times New Roman" w:hAnsi="Times New Roman" w:cs="Times New Roman"/>
          <w:sz w:val="22"/>
          <w:szCs w:val="22"/>
          <w:lang w:val="en-US"/>
        </w:rPr>
      </w:pPr>
    </w:p>
    <w:p w14:paraId="4A6779AB">
      <w:pPr>
        <w:rPr>
          <w:rFonts w:hint="default" w:ascii="Times New Roman" w:hAnsi="Times New Roman" w:cs="Times New Roman"/>
          <w:sz w:val="22"/>
          <w:szCs w:val="22"/>
          <w:lang w:val="en-US"/>
        </w:rPr>
      </w:pPr>
    </w:p>
    <w:p w14:paraId="36AC4C59">
      <w:pPr>
        <w:rPr>
          <w:rFonts w:hint="default" w:ascii="Times New Roman" w:hAnsi="Times New Roman" w:cs="Times New Roman"/>
          <w:sz w:val="22"/>
          <w:szCs w:val="22"/>
          <w:lang w:val="en-US"/>
        </w:rPr>
      </w:pPr>
    </w:p>
    <w:p w14:paraId="3745C949">
      <w:pPr>
        <w:rPr>
          <w:rFonts w:hint="default" w:ascii="Times New Roman" w:hAnsi="Times New Roman" w:cs="Times New Roman"/>
          <w:sz w:val="22"/>
          <w:szCs w:val="22"/>
          <w:lang w:val="en-US"/>
        </w:rPr>
      </w:pPr>
    </w:p>
    <w:p w14:paraId="26B6B0E3">
      <w:pPr>
        <w:rPr>
          <w:rFonts w:hint="default" w:ascii="Times New Roman" w:hAnsi="Times New Roman" w:cs="Times New Roman"/>
          <w:sz w:val="22"/>
          <w:szCs w:val="22"/>
          <w:lang w:val="en-US"/>
        </w:rPr>
      </w:pPr>
      <w:bookmarkStart w:id="0" w:name="_GoBack"/>
      <w:bookmarkEnd w:id="0"/>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1D34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B2F7F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0AB2F7F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7C79E0"/>
    <w:multiLevelType w:val="singleLevel"/>
    <w:tmpl w:val="D77C79E0"/>
    <w:lvl w:ilvl="0" w:tentative="0">
      <w:start w:val="4"/>
      <w:numFmt w:val="decimal"/>
      <w:suff w:val="space"/>
      <w:lvlText w:val="%1."/>
      <w:lvlJc w:val="left"/>
    </w:lvl>
  </w:abstractNum>
  <w:abstractNum w:abstractNumId="1">
    <w:nsid w:val="EC79432A"/>
    <w:multiLevelType w:val="singleLevel"/>
    <w:tmpl w:val="EC79432A"/>
    <w:lvl w:ilvl="0" w:tentative="0">
      <w:start w:val="1"/>
      <w:numFmt w:val="decimal"/>
      <w:suff w:val="space"/>
      <w:lvlText w:val="%1."/>
      <w:lvlJc w:val="left"/>
    </w:lvl>
  </w:abstractNum>
  <w:abstractNum w:abstractNumId="2">
    <w:nsid w:val="FDE72998"/>
    <w:multiLevelType w:val="singleLevel"/>
    <w:tmpl w:val="FDE729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0B5C1E5"/>
    <w:multiLevelType w:val="singleLevel"/>
    <w:tmpl w:val="60B5C1E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714149"/>
    <w:rsid w:val="04EF6F26"/>
    <w:rsid w:val="2BE74F46"/>
    <w:rsid w:val="2CB85CE4"/>
    <w:rsid w:val="40BF5FD3"/>
    <w:rsid w:val="4B714149"/>
    <w:rsid w:val="516027B0"/>
    <w:rsid w:val="547C0D3A"/>
    <w:rsid w:val="57822C1B"/>
    <w:rsid w:val="65354E1B"/>
    <w:rsid w:val="7D184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2025-10-31T16:04:00Z</dcterms:created>
  <dc:creator>Acer</dc:creator>
  <cp:lastModifiedBy>Acer</cp:lastModifiedBy>
  <dcterms:modified xsi:type="dcterms:W3CDTF">2025-10-31T17:07:40Z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421AAE4B0A7B4D43ADCAB3DA5E29F6B7_13</vt:lpwstr>
  </property>
</Properties>
</file>